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4D" w:rsidRPr="00776372" w:rsidRDefault="00776372" w:rsidP="00776372">
      <w:r>
        <w:rPr>
          <w:rFonts w:ascii="Tahoma" w:hAnsi="Tahoma" w:cs="Tahoma"/>
          <w:color w:val="000000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осквы</w:t>
      </w:r>
      <w:proofErr w:type="spellEnd"/>
      <w:r>
        <w:rPr>
          <w:rFonts w:ascii="Tahoma" w:hAnsi="Tahoma" w:cs="Tahoma"/>
          <w:color w:val="000000"/>
        </w:rPr>
        <w:t xml:space="preserve"> от 28.05.2021 по делу №А40-54223/20-70-95 ООО "ПАЛЬМИРА" (129075,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Шереметьевская ул., д.85 стр.2, этаж цокольный </w:t>
      </w:r>
      <w:proofErr w:type="spellStart"/>
      <w:r>
        <w:rPr>
          <w:rFonts w:ascii="Tahoma" w:hAnsi="Tahoma" w:cs="Tahoma"/>
          <w:color w:val="000000"/>
        </w:rPr>
        <w:t>пом.I</w:t>
      </w:r>
      <w:proofErr w:type="spellEnd"/>
      <w:r>
        <w:rPr>
          <w:rFonts w:ascii="Tahoma" w:hAnsi="Tahoma" w:cs="Tahoma"/>
          <w:color w:val="000000"/>
        </w:rPr>
        <w:t xml:space="preserve">, ком.3, ОГРН1157746425627, ИНН7717288392) признано несостоятельным(банкротом), введено конкурсное, конкурсным управляющим утвержден </w:t>
      </w:r>
      <w:proofErr w:type="spellStart"/>
      <w:r>
        <w:rPr>
          <w:rFonts w:ascii="Tahoma" w:hAnsi="Tahoma" w:cs="Tahoma"/>
          <w:color w:val="000000"/>
        </w:rPr>
        <w:t>Холев</w:t>
      </w:r>
      <w:proofErr w:type="spellEnd"/>
      <w:r>
        <w:rPr>
          <w:rFonts w:ascii="Tahoma" w:hAnsi="Tahoma" w:cs="Tahoma"/>
          <w:color w:val="000000"/>
        </w:rPr>
        <w:t xml:space="preserve"> Дмитрий Владимирович (рег.№19497; ИНН 772472568605, СНИЛС 001-344-149 81, адрес: 121069,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пер., д.15, пом.3), член Союза АУ «СРО «СС» (ИНН7813175754; ОГРН1027806876173; 194100,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 xml:space="preserve">). </w:t>
      </w:r>
      <w:r>
        <w:rPr>
          <w:rFonts w:ascii="Tahoma" w:hAnsi="Tahoma" w:cs="Tahoma"/>
          <w:color w:val="000000"/>
        </w:rPr>
        <w:br/>
        <w:t xml:space="preserve">Организатор торгов ООО «САЦ» (ИНН7724590607, ОГРН067746760747, адрес: 140000, МО,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.Л</w:t>
      </w:r>
      <w:proofErr w:type="gramEnd"/>
      <w:r>
        <w:rPr>
          <w:rFonts w:ascii="Tahoma" w:hAnsi="Tahoma" w:cs="Tahoma"/>
          <w:color w:val="000000"/>
        </w:rPr>
        <w:t>юберцы</w:t>
      </w:r>
      <w:proofErr w:type="spellEnd"/>
      <w:r>
        <w:rPr>
          <w:rFonts w:ascii="Tahoma" w:hAnsi="Tahoma" w:cs="Tahoma"/>
          <w:color w:val="000000"/>
        </w:rPr>
        <w:t xml:space="preserve">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 xml:space="preserve">, д.259, литер Д, офис 108; тел.89154442205, </w:t>
      </w:r>
      <w:proofErr w:type="spellStart"/>
      <w:r>
        <w:rPr>
          <w:rFonts w:ascii="Tahoma" w:hAnsi="Tahoma" w:cs="Tahoma"/>
          <w:color w:val="000000"/>
        </w:rPr>
        <w:t>эл.почта</w:t>
      </w:r>
      <w:proofErr w:type="spellEnd"/>
      <w:r>
        <w:rPr>
          <w:rFonts w:ascii="Tahoma" w:hAnsi="Tahoma" w:cs="Tahoma"/>
          <w:color w:val="000000"/>
        </w:rPr>
        <w:t xml:space="preserve"> sac@list.ru) действующий на основании договора оказания услуг от 30.08.2021, сообщает о том, что по результатам торгов №5937, проводимых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-Трейд»(http://ru-trade24.ru) в форме публичного предложения по продаже имущества ООО «ПАЛЬМИРА» с ООО "ИНТЕРТРЕЙД" (119619,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ул.Производственная</w:t>
      </w:r>
      <w:proofErr w:type="spellEnd"/>
      <w:r>
        <w:rPr>
          <w:rFonts w:ascii="Tahoma" w:hAnsi="Tahoma" w:cs="Tahoma"/>
          <w:color w:val="000000"/>
        </w:rPr>
        <w:t>, д.4, ИНН 7729761920) заключен договор уступки права требования (цессии) № 5937 от 28.12.2021г. сумма по договору составляет 32000руб. Договор получен конкурсным управляющим 12.01.2022г.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727F4D" w:rsidRPr="0077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C2"/>
    <w:rsid w:val="004059BE"/>
    <w:rsid w:val="00727F4D"/>
    <w:rsid w:val="00776372"/>
    <w:rsid w:val="00B501DE"/>
    <w:rsid w:val="00C776A7"/>
    <w:rsid w:val="00F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2022-01-17T11:07:00Z</dcterms:created>
  <dcterms:modified xsi:type="dcterms:W3CDTF">2022-01-17T11:07:00Z</dcterms:modified>
</cp:coreProperties>
</file>