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4D" w:rsidRPr="00C776A7" w:rsidRDefault="00C776A7" w:rsidP="00C776A7">
      <w:r>
        <w:rPr>
          <w:rFonts w:ascii="Tahoma" w:hAnsi="Tahoma" w:cs="Tahoma"/>
          <w:color w:val="000000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.Н</w:t>
      </w:r>
      <w:proofErr w:type="gramEnd"/>
      <w:r>
        <w:rPr>
          <w:rFonts w:ascii="Tahoma" w:hAnsi="Tahoma" w:cs="Tahoma"/>
          <w:color w:val="000000"/>
        </w:rPr>
        <w:t>овый</w:t>
      </w:r>
      <w:proofErr w:type="spellEnd"/>
      <w:r>
        <w:rPr>
          <w:rFonts w:ascii="Tahoma" w:hAnsi="Tahoma" w:cs="Tahoma"/>
          <w:color w:val="000000"/>
        </w:rPr>
        <w:t xml:space="preserve"> Уренгой, </w:t>
      </w:r>
      <w:proofErr w:type="spellStart"/>
      <w:r>
        <w:rPr>
          <w:rFonts w:ascii="Tahoma" w:hAnsi="Tahoma" w:cs="Tahoma"/>
          <w:color w:val="000000"/>
        </w:rPr>
        <w:t>мкр.Мирный</w:t>
      </w:r>
      <w:proofErr w:type="spellEnd"/>
      <w:r>
        <w:rPr>
          <w:rFonts w:ascii="Tahoma" w:hAnsi="Tahoma" w:cs="Tahoma"/>
          <w:color w:val="000000"/>
        </w:rPr>
        <w:t xml:space="preserve">, д.1, корп.3А) признано несостоятельным 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(ИНН026490974860, СНИЛС14886371917, рег.№16395, адрес: 121069,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пер., д.15, пом.3), член Союза АУ «СРО СС» (ИНН7813175754, ОГРН1027806876173, 194100,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 Определением Арбитражного суда ЯНАО от 15.10.2021 по делу №А81-1827/2017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</w:r>
      <w:r>
        <w:rPr>
          <w:rFonts w:ascii="Tahoma" w:hAnsi="Tahoma" w:cs="Tahoma"/>
          <w:color w:val="000000"/>
        </w:rPr>
        <w:br/>
        <w:t xml:space="preserve">Настоящим организатор торгов ООО «САЦ» (ИНН7724590607, ОГРН5067746760747, 140000, Московская обл.,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>, Октябрьский пр-т, д259, литер Д, оф108, sac@list.ru, тел.89154442205) сообщает о том, что по результатам повторных торгов №6181,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(http://ru-trade24.ru), заключены следующие договоры купли-продажи имущества, б/н от 16.12.2021г: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по лотам №8, №66 и №85 с ИП Тельманов Андрей Сергеевич (ИНН452601665310, ОГРНИП312452612300021, 641200, Курганская обл., </w:t>
      </w:r>
      <w:proofErr w:type="spellStart"/>
      <w:r>
        <w:rPr>
          <w:rFonts w:ascii="Tahoma" w:hAnsi="Tahoma" w:cs="Tahoma"/>
          <w:color w:val="000000"/>
        </w:rPr>
        <w:t>п</w:t>
      </w:r>
      <w:proofErr w:type="gramStart"/>
      <w:r>
        <w:rPr>
          <w:rFonts w:ascii="Tahoma" w:hAnsi="Tahoma" w:cs="Tahoma"/>
          <w:color w:val="000000"/>
        </w:rPr>
        <w:t>.Ю</w:t>
      </w:r>
      <w:proofErr w:type="gramEnd"/>
      <w:r>
        <w:rPr>
          <w:rFonts w:ascii="Tahoma" w:hAnsi="Tahoma" w:cs="Tahoma"/>
          <w:color w:val="000000"/>
        </w:rPr>
        <w:t>ргамыш</w:t>
      </w:r>
      <w:proofErr w:type="spellEnd"/>
      <w:r>
        <w:rPr>
          <w:rFonts w:ascii="Tahoma" w:hAnsi="Tahoma" w:cs="Tahoma"/>
          <w:color w:val="000000"/>
        </w:rPr>
        <w:t>, ул.60 Лет СССР, д.31, кв.2) с ценой по договору по лоту №8 - 244444,44руб., по лоту №66 - 216000,00руб., и по лоту №85 - 231111,11руб; (договоры поступили в адрес конкурсного управляющего 29.12.2021);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по лоту №2 с </w:t>
      </w:r>
      <w:proofErr w:type="spellStart"/>
      <w:r>
        <w:rPr>
          <w:rFonts w:ascii="Tahoma" w:hAnsi="Tahoma" w:cs="Tahoma"/>
          <w:color w:val="000000"/>
        </w:rPr>
        <w:t>Шамгуновым</w:t>
      </w:r>
      <w:proofErr w:type="spellEnd"/>
      <w:r>
        <w:rPr>
          <w:rFonts w:ascii="Tahoma" w:hAnsi="Tahoma" w:cs="Tahoma"/>
          <w:color w:val="000000"/>
        </w:rPr>
        <w:t xml:space="preserve"> Вадимом </w:t>
      </w:r>
      <w:proofErr w:type="spellStart"/>
      <w:r>
        <w:rPr>
          <w:rFonts w:ascii="Tahoma" w:hAnsi="Tahoma" w:cs="Tahoma"/>
          <w:color w:val="000000"/>
        </w:rPr>
        <w:t>Дамировичем</w:t>
      </w:r>
      <w:proofErr w:type="spellEnd"/>
      <w:r>
        <w:rPr>
          <w:rFonts w:ascii="Tahoma" w:hAnsi="Tahoma" w:cs="Tahoma"/>
          <w:color w:val="000000"/>
        </w:rPr>
        <w:t xml:space="preserve"> (456981, Челябинская обл., </w:t>
      </w:r>
      <w:proofErr w:type="spellStart"/>
      <w:r>
        <w:rPr>
          <w:rFonts w:ascii="Tahoma" w:hAnsi="Tahoma" w:cs="Tahoma"/>
          <w:color w:val="000000"/>
        </w:rPr>
        <w:t>с</w:t>
      </w:r>
      <w:proofErr w:type="gramStart"/>
      <w:r>
        <w:rPr>
          <w:rFonts w:ascii="Tahoma" w:hAnsi="Tahoma" w:cs="Tahoma"/>
          <w:color w:val="000000"/>
        </w:rPr>
        <w:t>.А</w:t>
      </w:r>
      <w:proofErr w:type="gramEnd"/>
      <w:r>
        <w:rPr>
          <w:rFonts w:ascii="Tahoma" w:hAnsi="Tahoma" w:cs="Tahoma"/>
          <w:color w:val="000000"/>
        </w:rPr>
        <w:t>расланово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ул.Октябрьская</w:t>
      </w:r>
      <w:proofErr w:type="spellEnd"/>
      <w:r>
        <w:rPr>
          <w:rFonts w:ascii="Tahoma" w:hAnsi="Tahoma" w:cs="Tahoma"/>
          <w:color w:val="000000"/>
        </w:rPr>
        <w:t>, д.28, ИНН743601469453), с ценой по договору 219600,00руб (договоры поступили в адрес конкурсного управляющего 28.12.2021);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по лотам №№36,61,69 и 78 с </w:t>
      </w:r>
      <w:proofErr w:type="spellStart"/>
      <w:r>
        <w:rPr>
          <w:rFonts w:ascii="Tahoma" w:hAnsi="Tahoma" w:cs="Tahoma"/>
          <w:color w:val="000000"/>
        </w:rPr>
        <w:t>Лемеховым</w:t>
      </w:r>
      <w:proofErr w:type="spellEnd"/>
      <w:r>
        <w:rPr>
          <w:rFonts w:ascii="Tahoma" w:hAnsi="Tahoma" w:cs="Tahoma"/>
          <w:color w:val="000000"/>
        </w:rPr>
        <w:t xml:space="preserve"> Алексеем Сергеевичем (150000,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.Я</w:t>
      </w:r>
      <w:proofErr w:type="gramEnd"/>
      <w:r>
        <w:rPr>
          <w:rFonts w:ascii="Tahoma" w:hAnsi="Tahoma" w:cs="Tahoma"/>
          <w:color w:val="000000"/>
        </w:rPr>
        <w:t>рославль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ул.Собинова</w:t>
      </w:r>
      <w:proofErr w:type="spellEnd"/>
      <w:r>
        <w:rPr>
          <w:rFonts w:ascii="Tahoma" w:hAnsi="Tahoma" w:cs="Tahoma"/>
          <w:color w:val="000000"/>
        </w:rPr>
        <w:t>, д.48, кв.40, ИНН 760401115133), с ценой по договору по лоту №36 – 111000,00руб. ,по лоту №61 - 700100,00руб., по лоту №69 - 323000,00руб., и по лоту №78 - 244000,00руб. (договоры поступили в адрес конкурсного управляющего 29.12.2021)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  <w:bookmarkStart w:id="0" w:name="_GoBack"/>
      <w:bookmarkEnd w:id="0"/>
    </w:p>
    <w:sectPr w:rsidR="00727F4D" w:rsidRPr="00C7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2"/>
    <w:rsid w:val="00727F4D"/>
    <w:rsid w:val="00C776A7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2022-01-17T10:58:00Z</dcterms:created>
  <dcterms:modified xsi:type="dcterms:W3CDTF">2022-01-17T10:58:00Z</dcterms:modified>
</cp:coreProperties>
</file>