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EF7F1C" w:rsidRPr="00BA5297" w:rsidTr="00CF7A4D">
        <w:trPr>
          <w:tblCellSpacing w:w="75" w:type="dxa"/>
        </w:trPr>
        <w:tc>
          <w:tcPr>
            <w:tcW w:w="0" w:type="auto"/>
            <w:hideMark/>
          </w:tcPr>
          <w:p w:rsidR="00EF7F1C" w:rsidRDefault="00EF7F1C">
            <w:bookmarkStart w:id="0" w:name="_GoBack" w:colFirst="0" w:colLast="1"/>
            <w:r w:rsidRPr="00924A0C">
              <w:rPr>
                <w:rFonts w:ascii="Tahoma" w:hAnsi="Tahoma" w:cs="Tahoma"/>
                <w:color w:val="000000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.Н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>овый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Уренгой,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мкр.Мирный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д.1, корп.3А) признано несостоятельным(банкротом), в отношении него открыто конкурсное производство. Определением Арбитражного суда ЯНАО от 29.01.2021г. по делу №А81-1827/2017 конкурсным управляющим назначена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(ИНН026490974860, СНИЛС14886371917, рег.№16395, адрес: 121069,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.М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>осква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Мерзляковский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пер., д.15, пом.3), член Союза АУ «СРО СС» (ИНН7813175754, ОГРН1027806876173, 194100,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г.Санкт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-Петербург,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ул.Новолитовская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д.15,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лит.А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>). Судебное заседание по рассмотрению отчета конкурсного управляющего назначено на 15.04.2022 года в 10:00.</w:t>
            </w:r>
            <w:r w:rsidRPr="00924A0C">
              <w:rPr>
                <w:rFonts w:ascii="Tahoma" w:hAnsi="Tahoma" w:cs="Tahoma"/>
                <w:color w:val="000000"/>
              </w:rPr>
              <w:br/>
              <w:t xml:space="preserve">Организатор торгов ООО «САЦ» (ОГРН5067746760747 ИНН7724590607, 140000, Московская обл.,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.Л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>юберцы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Октябрьский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пр-кт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д. 259,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литД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оф.108,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e-mail:sac@list.ru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>, тел.89154442205) действующий на основании договора оказания услуг от 22.11.2018 сообщает о том, что по результатам проведения на электронной торговой площадке ООО «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Ру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>-Трейд» (http://ru-trade24.ru) повторных торгов №6181 по реализации имущества ООО «СП Фоника» заключены Договора купли-продажи от 16.12.2021 года</w:t>
            </w:r>
            <w:r w:rsidRPr="00924A0C">
              <w:rPr>
                <w:rFonts w:ascii="Tahoma" w:hAnsi="Tahoma" w:cs="Tahoma"/>
                <w:color w:val="000000"/>
              </w:rPr>
              <w:br/>
              <w:t xml:space="preserve">с ИП Григорьевым Андреем Владимировичем (ОГРНИП 319500700006346, ИНН 504210264931) по лоту №94. Цена по договору составляет 161 000,00 руб. (конкурсным управляющим ДКП 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получен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 xml:space="preserve"> 24.12.21)</w:t>
            </w:r>
            <w:r w:rsidRPr="00924A0C">
              <w:rPr>
                <w:rFonts w:ascii="Tahoma" w:hAnsi="Tahoma" w:cs="Tahoma"/>
                <w:color w:val="000000"/>
              </w:rPr>
              <w:br/>
              <w:t xml:space="preserve">с Пановым Михаилом Васильевичем (ИНН 550526726464) по лоту №76. Цена по договору составляет 145 111,00 руб. (конкурсным управляющим ДКП 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получен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 xml:space="preserve"> 22.12.21)</w:t>
            </w:r>
            <w:r w:rsidRPr="00924A0C">
              <w:rPr>
                <w:rFonts w:ascii="Tahoma" w:hAnsi="Tahoma" w:cs="Tahoma"/>
                <w:color w:val="000000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EF7F1C" w:rsidRPr="00BA5297" w:rsidTr="00CF7A4D">
        <w:trPr>
          <w:tblCellSpacing w:w="75" w:type="dxa"/>
        </w:trPr>
        <w:tc>
          <w:tcPr>
            <w:tcW w:w="0" w:type="auto"/>
            <w:hideMark/>
          </w:tcPr>
          <w:p w:rsidR="00EF7F1C" w:rsidRDefault="00EF7F1C">
            <w:r w:rsidRPr="00924A0C">
              <w:rPr>
                <w:rFonts w:ascii="Tahoma" w:hAnsi="Tahoma" w:cs="Tahoma"/>
                <w:color w:val="000000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.Н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>овый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Уренгой,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мкр.Мирный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д.1, корп.3А) признано несостоятельным(банкротом), в отношении него открыто конкурсное производство. Определением Арбитражного суда ЯНАО от 29.01.2021г. по делу №А81-1827/2017 конкурсным управляющим назначена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(ИНН026490974860, СНИЛС14886371917, рег.№16395, адрес: 121069,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.М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>осква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Мерзляковский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 пер., д.15, пом.3), член Союза АУ «СРО СС» (ИНН7813175754, ОГРН1027806876173, 194100,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г.Санкт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-Петербург,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ул.Новолитовская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д.15,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лит.А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>). Судебное заседание по рассмотрению отчета конкурсного управляющего назначено на 15.04.2022 года в 10:00.</w:t>
            </w:r>
            <w:r w:rsidRPr="00924A0C">
              <w:rPr>
                <w:rFonts w:ascii="Tahoma" w:hAnsi="Tahoma" w:cs="Tahoma"/>
                <w:color w:val="000000"/>
              </w:rPr>
              <w:br/>
              <w:t xml:space="preserve">Организатор торгов ООО «САЦ» (ОГРН5067746760747 ИНН7724590607, 140000, Московская обл.,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г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.Л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>юберцы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Октябрьский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пр-кт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д. 259,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литД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 xml:space="preserve">, оф.108, 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e-mail:sac@list.ru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>, тел.89154442205) действующий на основании договора оказания услуг от 22.11.2018 сообщает о том, что по результатам проведения на электронной торговой площадке ООО «</w:t>
            </w:r>
            <w:proofErr w:type="spellStart"/>
            <w:r w:rsidRPr="00924A0C">
              <w:rPr>
                <w:rFonts w:ascii="Tahoma" w:hAnsi="Tahoma" w:cs="Tahoma"/>
                <w:color w:val="000000"/>
              </w:rPr>
              <w:t>Ру</w:t>
            </w:r>
            <w:proofErr w:type="spellEnd"/>
            <w:r w:rsidRPr="00924A0C">
              <w:rPr>
                <w:rFonts w:ascii="Tahoma" w:hAnsi="Tahoma" w:cs="Tahoma"/>
                <w:color w:val="000000"/>
              </w:rPr>
              <w:t>-Трейд» (http://ru-trade24.ru) повторных торгов №6181 по реализации имущества ООО «СП Фоника» заключены Договора купли-продажи от 16.12.2021 года</w:t>
            </w:r>
            <w:r w:rsidRPr="00924A0C">
              <w:rPr>
                <w:rFonts w:ascii="Tahoma" w:hAnsi="Tahoma" w:cs="Tahoma"/>
                <w:color w:val="000000"/>
              </w:rPr>
              <w:br/>
              <w:t xml:space="preserve">с ИП Григорьевым Андреем Владимировичем (ОГРНИП 319500700006346, ИНН 504210264931) по лоту №94. Цена по договору составляет 161 000,00 руб. (конкурсным управляющим ДКП 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получен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 xml:space="preserve"> 24.12.21)</w:t>
            </w:r>
            <w:r w:rsidRPr="00924A0C">
              <w:rPr>
                <w:rFonts w:ascii="Tahoma" w:hAnsi="Tahoma" w:cs="Tahoma"/>
                <w:color w:val="000000"/>
              </w:rPr>
              <w:br/>
              <w:t xml:space="preserve">с Пановым Михаилом Васильевичем (ИНН 550526726464) по лоту №76. Цена по договору составляет 145 111,00 руб. (конкурсным управляющим ДКП </w:t>
            </w:r>
            <w:proofErr w:type="gramStart"/>
            <w:r w:rsidRPr="00924A0C">
              <w:rPr>
                <w:rFonts w:ascii="Tahoma" w:hAnsi="Tahoma" w:cs="Tahoma"/>
                <w:color w:val="000000"/>
              </w:rPr>
              <w:t>получен</w:t>
            </w:r>
            <w:proofErr w:type="gramEnd"/>
            <w:r w:rsidRPr="00924A0C">
              <w:rPr>
                <w:rFonts w:ascii="Tahoma" w:hAnsi="Tahoma" w:cs="Tahoma"/>
                <w:color w:val="000000"/>
              </w:rPr>
              <w:t xml:space="preserve"> 22.12.21)</w:t>
            </w:r>
            <w:r w:rsidRPr="00924A0C">
              <w:rPr>
                <w:rFonts w:ascii="Tahoma" w:hAnsi="Tahoma" w:cs="Tahoma"/>
                <w:color w:val="000000"/>
              </w:rPr>
              <w:br/>
            </w:r>
            <w:r w:rsidRPr="00924A0C">
              <w:rPr>
                <w:rFonts w:ascii="Tahoma" w:hAnsi="Tahoma" w:cs="Tahoma"/>
                <w:color w:val="000000"/>
              </w:rPr>
              <w:lastRenderedPageBreak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bookmarkEnd w:id="0"/>
    </w:tbl>
    <w:p w:rsidR="00A6200A" w:rsidRPr="00BA5297" w:rsidRDefault="00A6200A" w:rsidP="00BA5297"/>
    <w:sectPr w:rsidR="00A6200A" w:rsidRPr="00BA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1"/>
    <w:rsid w:val="0004517E"/>
    <w:rsid w:val="003954C1"/>
    <w:rsid w:val="008F0990"/>
    <w:rsid w:val="0090620C"/>
    <w:rsid w:val="00997966"/>
    <w:rsid w:val="00A6200A"/>
    <w:rsid w:val="00BA5297"/>
    <w:rsid w:val="00C3191A"/>
    <w:rsid w:val="00C73913"/>
    <w:rsid w:val="00CC72BA"/>
    <w:rsid w:val="00D4102C"/>
    <w:rsid w:val="00EF7F1C"/>
    <w:rsid w:val="00F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2021-12-28T10:09:00Z</dcterms:created>
  <dcterms:modified xsi:type="dcterms:W3CDTF">2021-12-28T10:09:00Z</dcterms:modified>
</cp:coreProperties>
</file>