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35" w:rsidRDefault="00174192">
      <w:r>
        <w:rPr>
          <w:rFonts w:ascii="Tahoma" w:hAnsi="Tahoma" w:cs="Tahoma"/>
          <w:color w:val="000000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осквы</w:t>
      </w:r>
      <w:proofErr w:type="spellEnd"/>
      <w:r>
        <w:rPr>
          <w:rFonts w:ascii="Tahoma" w:hAnsi="Tahoma" w:cs="Tahoma"/>
          <w:color w:val="000000"/>
        </w:rPr>
        <w:t xml:space="preserve"> от 20.06.2018 г. (резолютивная часть решения 18 июня 2018 г.) по делу №А40-107051/2017 ООО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 xml:space="preserve">» (ОГРН 1047796434950 , ИНН 7709550977 , адрес: 129075,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ул.Шереметьевская</w:t>
      </w:r>
      <w:proofErr w:type="spellEnd"/>
      <w:r>
        <w:rPr>
          <w:rFonts w:ascii="Tahoma" w:hAnsi="Tahoma" w:cs="Tahoma"/>
          <w:color w:val="000000"/>
        </w:rPr>
        <w:t xml:space="preserve">, д.85, стр.2, эт.4, пом.1, ком.8) признано несостоятельным (банкротом), открыта процедура конкурсного производства. Определением Арбитражного суда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осквы</w:t>
      </w:r>
      <w:proofErr w:type="spellEnd"/>
      <w:r>
        <w:rPr>
          <w:rFonts w:ascii="Tahoma" w:hAnsi="Tahoma" w:cs="Tahoma"/>
          <w:color w:val="000000"/>
        </w:rPr>
        <w:t xml:space="preserve"> от 12.11.2020 по делу №А40-107051/17-46-83Б конкурсным управляющим ООО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 xml:space="preserve">» утвержден Карпенко Александр Юрьевич (ИНН 505077824204, СНИЛС 144-235-814 45, рег.№391, адрес: 121069, г. Москва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пер.. д.15, пом.3), член САУ «СРО «Северная столица» (ИНН 7813175754 , ОГРН 1027806876173 , 194100,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>).</w:t>
      </w:r>
      <w:r>
        <w:rPr>
          <w:rFonts w:ascii="Tahoma" w:hAnsi="Tahoma" w:cs="Tahoma"/>
          <w:color w:val="000000"/>
        </w:rPr>
        <w:br/>
        <w:t>Организатор торгов ООО «САЦ» (ИНН 7724590607 , КПП 502701001, ОГРН 5067746760747 , юридический адрес: 140000, Московская обл., г. Люберцы, Октябрьский пр-т,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 xml:space="preserve">, оф.108; тел. 89154442205, </w:t>
      </w:r>
      <w:proofErr w:type="spellStart"/>
      <w:r>
        <w:rPr>
          <w:rFonts w:ascii="Tahoma" w:hAnsi="Tahoma" w:cs="Tahoma"/>
          <w:color w:val="000000"/>
        </w:rPr>
        <w:t>эл</w:t>
      </w:r>
      <w:proofErr w:type="gramStart"/>
      <w:r>
        <w:rPr>
          <w:rFonts w:ascii="Tahoma" w:hAnsi="Tahoma" w:cs="Tahoma"/>
          <w:color w:val="000000"/>
        </w:rPr>
        <w:t>.п</w:t>
      </w:r>
      <w:proofErr w:type="gramEnd"/>
      <w:r>
        <w:rPr>
          <w:rFonts w:ascii="Tahoma" w:hAnsi="Tahoma" w:cs="Tahoma"/>
          <w:color w:val="000000"/>
        </w:rPr>
        <w:t>очта</w:t>
      </w:r>
      <w:proofErr w:type="spellEnd"/>
      <w:r>
        <w:rPr>
          <w:rFonts w:ascii="Tahoma" w:hAnsi="Tahoma" w:cs="Tahoma"/>
          <w:color w:val="000000"/>
        </w:rPr>
        <w:t xml:space="preserve"> sac@list.ru) сообщает о том, что по результатам торгов №5796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(сайт http://ru-trade24.ru) в форме публичного предложения по продаже имущества ООО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 xml:space="preserve">", заключен договор уступки права требования (цессии) №5796 от 22.11.2021 г. с ИП </w:t>
      </w:r>
      <w:proofErr w:type="spellStart"/>
      <w:r>
        <w:rPr>
          <w:rFonts w:ascii="Tahoma" w:hAnsi="Tahoma" w:cs="Tahoma"/>
          <w:color w:val="000000"/>
        </w:rPr>
        <w:t>Харатяном</w:t>
      </w:r>
      <w:proofErr w:type="spellEnd"/>
      <w:r>
        <w:rPr>
          <w:rFonts w:ascii="Tahoma" w:hAnsi="Tahoma" w:cs="Tahoma"/>
          <w:color w:val="000000"/>
        </w:rPr>
        <w:t xml:space="preserve"> Арменом </w:t>
      </w:r>
      <w:proofErr w:type="spellStart"/>
      <w:r>
        <w:rPr>
          <w:rFonts w:ascii="Tahoma" w:hAnsi="Tahoma" w:cs="Tahoma"/>
          <w:color w:val="000000"/>
        </w:rPr>
        <w:t>Ашотовичем</w:t>
      </w:r>
      <w:proofErr w:type="spellEnd"/>
      <w:r>
        <w:rPr>
          <w:rFonts w:ascii="Tahoma" w:hAnsi="Tahoma" w:cs="Tahoma"/>
          <w:color w:val="000000"/>
        </w:rPr>
        <w:t xml:space="preserve"> по лоту №1. Цена по договору составляет 100 000 рублей.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B7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92"/>
    <w:rsid w:val="00174192"/>
    <w:rsid w:val="00B7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2021-11-25T08:18:00Z</dcterms:created>
  <dcterms:modified xsi:type="dcterms:W3CDTF">2021-11-25T08:19:00Z</dcterms:modified>
</cp:coreProperties>
</file>