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9EFDC" w14:textId="3FD6C9DD" w:rsidR="006575C9" w:rsidRPr="00EB4E2A" w:rsidRDefault="00EB4E2A" w:rsidP="00EB4E2A">
      <w:pPr>
        <w:jc w:val="both"/>
      </w:pPr>
      <w:r w:rsidRPr="00EB4E2A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EB4E2A">
        <w:rPr>
          <w:rFonts w:ascii="Times New Roman" w:hAnsi="Times New Roman" w:cs="Times New Roman"/>
          <w:sz w:val="24"/>
          <w:szCs w:val="24"/>
        </w:rPr>
        <w:t>Ражина</w:t>
      </w:r>
      <w:proofErr w:type="spellEnd"/>
      <w:r w:rsidRPr="00EB4E2A">
        <w:rPr>
          <w:rFonts w:ascii="Times New Roman" w:hAnsi="Times New Roman" w:cs="Times New Roman"/>
          <w:sz w:val="24"/>
          <w:szCs w:val="24"/>
        </w:rPr>
        <w:t xml:space="preserve"> Дениса Юрьевича (21.10.1977г.р., ИНН 663002756931, СНИЛС 144-279-86996, Свердловская обл., г. Лесной, </w:t>
      </w:r>
      <w:proofErr w:type="spellStart"/>
      <w:r w:rsidRPr="00EB4E2A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EB4E2A">
        <w:rPr>
          <w:rFonts w:ascii="Times New Roman" w:hAnsi="Times New Roman" w:cs="Times New Roman"/>
          <w:sz w:val="24"/>
          <w:szCs w:val="24"/>
        </w:rPr>
        <w:t xml:space="preserve"> Коммунистический, д. 8, кв. 1) </w:t>
      </w:r>
      <w:proofErr w:type="spellStart"/>
      <w:r w:rsidRPr="00EB4E2A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EB4E2A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22, 123317, г. Москва, ул. 3-я Красногвардейская, 3-188) – член Союза арбитражных управляющих «Саморегулируемая организация «ДЕЛО» (ИНН 5010029544, ОГРН 1035002205919, фактический адрес: 125284, г. Москва, Хорошевское шоссе, д. 32А, офис 300, рег. номер 0019), действующая на основании Определения Арбитражного суда Свердловской области от 13.07.2025 г. по делу № А60-67588/2022, сообщает, что по результатам торгов в форме публичного предложения посредством конкурса (№ торгов 100003821, Протокол о результатах проведения торгов №100003821 от 19.03.2026г.) по продаже имущества должника, составляющего Лот №3 - Право аренды земельного участка 66:54:0116002:284, 42 </w:t>
      </w:r>
      <w:proofErr w:type="spellStart"/>
      <w:r w:rsidRPr="00EB4E2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B4E2A">
        <w:rPr>
          <w:rFonts w:ascii="Times New Roman" w:hAnsi="Times New Roman" w:cs="Times New Roman"/>
          <w:sz w:val="24"/>
          <w:szCs w:val="24"/>
        </w:rPr>
        <w:t xml:space="preserve"> (под индивидуальный гараж), кадастровая цена участка 25 244,52 руб.; Здание нежилое, площадь 20,5 </w:t>
      </w:r>
      <w:proofErr w:type="spellStart"/>
      <w:r w:rsidRPr="00EB4E2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B4E2A">
        <w:rPr>
          <w:rFonts w:ascii="Times New Roman" w:hAnsi="Times New Roman" w:cs="Times New Roman"/>
          <w:sz w:val="24"/>
          <w:szCs w:val="24"/>
        </w:rPr>
        <w:t xml:space="preserve">, назначение: гараж, адрес (местонахождение): обл. Свердловская, г. Лесной, стр. Гаражный массив 1 бокс 10, дом 46, кадастровый (условный) номер: 66:54:0116002:1117, кадастровая стоимость 82 871,79 руб., находится в долевой собственности с </w:t>
      </w:r>
      <w:proofErr w:type="spellStart"/>
      <w:r w:rsidRPr="00EB4E2A">
        <w:rPr>
          <w:rFonts w:ascii="Times New Roman" w:hAnsi="Times New Roman" w:cs="Times New Roman"/>
          <w:sz w:val="24"/>
          <w:szCs w:val="24"/>
        </w:rPr>
        <w:t>Ражиной</w:t>
      </w:r>
      <w:proofErr w:type="spellEnd"/>
      <w:r w:rsidRPr="00EB4E2A">
        <w:rPr>
          <w:rFonts w:ascii="Times New Roman" w:hAnsi="Times New Roman" w:cs="Times New Roman"/>
          <w:sz w:val="24"/>
          <w:szCs w:val="24"/>
        </w:rPr>
        <w:t xml:space="preserve"> Ю.В. (1/2 доли) в результате раздела совместного имущества бывших супругов, заключен Договор купли-продажи недвижимого имущества от 19.03.2026 г. Цена приобретения имущества по договору: 19 000 руб.; Наименование/Ф.И.О. покупателя: Дубков Иван </w:t>
      </w:r>
      <w:bookmarkStart w:id="0" w:name="_GoBack"/>
      <w:bookmarkEnd w:id="0"/>
      <w:r w:rsidRPr="00EB4E2A">
        <w:rPr>
          <w:rFonts w:ascii="Times New Roman" w:hAnsi="Times New Roman" w:cs="Times New Roman"/>
          <w:sz w:val="24"/>
          <w:szCs w:val="24"/>
        </w:rPr>
        <w:t>Викторович (ИНН 663003736906).</w:t>
      </w:r>
    </w:p>
    <w:sectPr w:rsidR="006575C9" w:rsidRPr="00EB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8F"/>
    <w:rsid w:val="00042057"/>
    <w:rsid w:val="00231B8F"/>
    <w:rsid w:val="006575C9"/>
    <w:rsid w:val="00E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ECDE"/>
  <w15:chartTrackingRefBased/>
  <w15:docId w15:val="{2C5F864E-6FFE-4B00-ACE4-6D57C91D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2026-03-24T09:33:00Z</dcterms:created>
  <dcterms:modified xsi:type="dcterms:W3CDTF">2026-03-24T09:35:00Z</dcterms:modified>
</cp:coreProperties>
</file>