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77743F" w:rsidRPr="0077743F" w14:paraId="1781C124" w14:textId="77777777" w:rsidTr="007E3E95">
        <w:trPr>
          <w:tblCellSpacing w:w="75" w:type="dxa"/>
        </w:trPr>
        <w:tc>
          <w:tcPr>
            <w:tcW w:w="0" w:type="auto"/>
            <w:tcBorders>
              <w:bottom w:val="single" w:sz="12" w:space="0" w:color="005993"/>
            </w:tcBorders>
            <w:vAlign w:val="center"/>
          </w:tcPr>
          <w:p w14:paraId="2200E5EF" w14:textId="77777777" w:rsidR="0077743F" w:rsidRPr="0077743F" w:rsidRDefault="0077743F" w:rsidP="0077743F"/>
        </w:tc>
      </w:tr>
      <w:tr w:rsidR="0077743F" w:rsidRPr="0077743F" w14:paraId="626E1A0E" w14:textId="77777777" w:rsidTr="007E3E95">
        <w:trPr>
          <w:tblCellSpacing w:w="75" w:type="dxa"/>
        </w:trPr>
        <w:tc>
          <w:tcPr>
            <w:tcW w:w="0" w:type="auto"/>
            <w:vAlign w:val="center"/>
          </w:tcPr>
          <w:p w14:paraId="67DB4835" w14:textId="77777777" w:rsidR="0077743F" w:rsidRPr="0077743F" w:rsidRDefault="0077743F" w:rsidP="0077743F">
            <w:pPr>
              <w:rPr>
                <w:sz w:val="20"/>
                <w:szCs w:val="20"/>
              </w:rPr>
            </w:pPr>
          </w:p>
        </w:tc>
      </w:tr>
      <w:tr w:rsidR="0077743F" w:rsidRPr="0077743F" w14:paraId="15444F0F" w14:textId="77777777" w:rsidTr="007E3E95">
        <w:trPr>
          <w:tblCellSpacing w:w="75" w:type="dxa"/>
        </w:trPr>
        <w:tc>
          <w:tcPr>
            <w:tcW w:w="0" w:type="auto"/>
            <w:vAlign w:val="center"/>
          </w:tcPr>
          <w:p w14:paraId="5A309801" w14:textId="10115E4D" w:rsidR="0077743F" w:rsidRPr="0077743F" w:rsidRDefault="0077743F" w:rsidP="0077743F"/>
        </w:tc>
      </w:tr>
      <w:tr w:rsidR="0077743F" w:rsidRPr="0077743F" w14:paraId="3A933A5B" w14:textId="77777777" w:rsidTr="007E3E95">
        <w:trPr>
          <w:tblCellSpacing w:w="75" w:type="dxa"/>
        </w:trPr>
        <w:tc>
          <w:tcPr>
            <w:tcW w:w="0" w:type="auto"/>
            <w:vAlign w:val="center"/>
          </w:tcPr>
          <w:p w14:paraId="31D7258E" w14:textId="77777777" w:rsidR="007E3E95" w:rsidRDefault="007E3E95" w:rsidP="007E3E95">
            <w:r>
              <w:t>Организатор торгов – конкурсный управляющий ООО «</w:t>
            </w:r>
            <w:proofErr w:type="spellStart"/>
            <w:r>
              <w:t>Росалко</w:t>
            </w:r>
            <w:proofErr w:type="spellEnd"/>
            <w:r>
              <w:t xml:space="preserve">»(361044, Кабардино-Балкарская Республика, г. Прохладный, ул. Промышленная, д. 60, ИНН 0716008579, ОГРН 1100716000550)     Симакова Алла Сергеевна (ИНН 511701718962, СНИЛС 140-138-653 24, 115035, г. Москва, а/я 113, </w:t>
            </w:r>
            <w:proofErr w:type="spellStart"/>
            <w:r>
              <w:t>рег</w:t>
            </w:r>
            <w:proofErr w:type="spellEnd"/>
            <w:r>
              <w:t xml:space="preserve">.№АУ 18098, адрес электронной почты: prohlada.rosalko@gmail.com, тел.: +7-910-370-14-65), член Союз АУ НЦРБ (ОГРН 1027806876173, ИНН 7813175754; 123056, г Москва, ул. Большая Грузинская, д. 61, стр. 2, </w:t>
            </w:r>
            <w:proofErr w:type="spellStart"/>
            <w:r>
              <w:t>помещ</w:t>
            </w:r>
            <w:proofErr w:type="spellEnd"/>
            <w:r>
              <w:t>. 19/9), действующей на основании решения Арбитражного суда Кабардино-Балкарской Республики по делу №А20-2670/2018 от 29.05.2019 г. и определения Арбитражного суда Кабардино-Балкарской Республики от 28.12.21 по делу №А20-2670/18, сообщает о заключении договоров купли-продажи имущества по результатам электронных торгов №100003111, 100003113 на электронной площадке ООО "Ру-Трейд" размещенной в сети Интернет (по адресу: http://ru-trade24.ru) (публикация о проведении торгов в газете АО «Коммерсант» № 69010088491 №217(7907) от 23.11.2024, сообщение в ЕФРСБ № 16090681 от 21.11.2024 г., №16566845 от 28.12.20224) по продаже имущества должника:</w:t>
            </w:r>
          </w:p>
          <w:p w14:paraId="25C88BC2" w14:textId="77777777" w:rsidR="007E3E95" w:rsidRDefault="007E3E95" w:rsidP="007E3E95">
            <w:r>
              <w:t xml:space="preserve">Лот №1. Право требования убытков в размере 88 556 600,14 руб. к </w:t>
            </w:r>
            <w:proofErr w:type="spellStart"/>
            <w:r>
              <w:t>Утову</w:t>
            </w:r>
            <w:proofErr w:type="spellEnd"/>
            <w:r>
              <w:t xml:space="preserve"> Мухамеду Анатольевичу на основании определения Арбитражного суда Кабардино-Балкарской Республики по делу №А20-2670/2018 от 24.06.2022 г. </w:t>
            </w:r>
          </w:p>
          <w:p w14:paraId="19A65CC8" w14:textId="3D81ABAB" w:rsidR="007E3E95" w:rsidRDefault="007E3E95" w:rsidP="007E3E95">
            <w:r>
              <w:t>Договор купли-продажи имущества №3111 от 16.01.2025 г. заключен между ООО «</w:t>
            </w:r>
            <w:proofErr w:type="spellStart"/>
            <w:r>
              <w:t>Росалко</w:t>
            </w:r>
            <w:proofErr w:type="spellEnd"/>
            <w:r>
              <w:t xml:space="preserve">» и </w:t>
            </w:r>
            <w:proofErr w:type="spellStart"/>
            <w:r>
              <w:t>Ашхотовым</w:t>
            </w:r>
            <w:proofErr w:type="spellEnd"/>
            <w:r>
              <w:t xml:space="preserve"> Иналом </w:t>
            </w:r>
            <w:proofErr w:type="spellStart"/>
            <w:r>
              <w:t>Асланбековичем</w:t>
            </w:r>
            <w:proofErr w:type="spellEnd"/>
            <w:r>
              <w:t xml:space="preserve"> (ИНН 071405257096, 360009 Россия Кабардино-Балкарская Республика </w:t>
            </w:r>
            <w:proofErr w:type="spellStart"/>
            <w:r>
              <w:t>г.Нальчик</w:t>
            </w:r>
            <w:proofErr w:type="spellEnd"/>
            <w:r>
              <w:t xml:space="preserve"> </w:t>
            </w:r>
            <w:proofErr w:type="spellStart"/>
            <w:r>
              <w:t>ул.Т.Идарова</w:t>
            </w:r>
            <w:proofErr w:type="spellEnd"/>
            <w:r>
              <w:t xml:space="preserve"> д.54А кв98) по цене приобретения 230 000,00 </w:t>
            </w:r>
            <w:proofErr w:type="spellStart"/>
            <w:r>
              <w:t>руб</w:t>
            </w:r>
            <w:proofErr w:type="spellEnd"/>
          </w:p>
          <w:p w14:paraId="1E422D30" w14:textId="77777777" w:rsidR="007E3E95" w:rsidRDefault="007E3E95" w:rsidP="007E3E95">
            <w:r>
              <w:t xml:space="preserve">Лот №3. Право требования убытков в размере 130 215 453,55 руб. к Зайцеву Сергею Петровичу на основании определения Арбитражного суда Кабардино-Балкарской Республики по делу №А20-2670/2018 от 01.04.2024 г. </w:t>
            </w:r>
          </w:p>
          <w:p w14:paraId="7899AD1D" w14:textId="7FDF886D" w:rsidR="0077743F" w:rsidRPr="0077743F" w:rsidRDefault="007E3E95" w:rsidP="007E3E95">
            <w:r>
              <w:t>Договор купли-продажи имущества №3113 от 17.01.2025 г. заключен между ООО «</w:t>
            </w:r>
            <w:proofErr w:type="spellStart"/>
            <w:r>
              <w:t>Росалко</w:t>
            </w:r>
            <w:proofErr w:type="spellEnd"/>
            <w:r>
              <w:t xml:space="preserve">» и </w:t>
            </w:r>
            <w:proofErr w:type="spellStart"/>
            <w:r>
              <w:t>Загурским</w:t>
            </w:r>
            <w:proofErr w:type="spellEnd"/>
            <w:r>
              <w:t xml:space="preserve"> Олегом Юрьевичем (ИНН 230906250276, 350053 Россия Краснодарский край </w:t>
            </w:r>
            <w:proofErr w:type="spellStart"/>
            <w:r>
              <w:t>г.Краснодар</w:t>
            </w:r>
            <w:proofErr w:type="spellEnd"/>
            <w:r>
              <w:t xml:space="preserve"> ул. Пасхальная/Лесопосадочная д51/66) по цене приобретения 256 895,00 </w:t>
            </w:r>
            <w:proofErr w:type="spellStart"/>
            <w:r>
              <w:t>руб</w:t>
            </w:r>
            <w:proofErr w:type="spellEnd"/>
          </w:p>
        </w:tc>
      </w:tr>
      <w:tr w:rsidR="0077743F" w:rsidRPr="0077743F" w14:paraId="6613A33F" w14:textId="77777777" w:rsidTr="007E3E95">
        <w:trPr>
          <w:tblCellSpacing w:w="75" w:type="dxa"/>
        </w:trPr>
        <w:tc>
          <w:tcPr>
            <w:tcW w:w="0" w:type="auto"/>
            <w:vAlign w:val="center"/>
          </w:tcPr>
          <w:p w14:paraId="4AEC4B5A" w14:textId="77777777" w:rsidR="0077743F" w:rsidRPr="0077743F" w:rsidRDefault="0077743F" w:rsidP="0077743F"/>
        </w:tc>
      </w:tr>
    </w:tbl>
    <w:p w14:paraId="6329FBA2" w14:textId="09C13214" w:rsidR="00EF7D95" w:rsidRPr="00A91CCD" w:rsidRDefault="00EF7D95" w:rsidP="00A91CCD"/>
    <w:sectPr w:rsidR="00EF7D95" w:rsidRPr="00A91CCD" w:rsidSect="002D13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7BBD"/>
    <w:multiLevelType w:val="multilevel"/>
    <w:tmpl w:val="BC1E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D626A"/>
    <w:multiLevelType w:val="multilevel"/>
    <w:tmpl w:val="78FA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04925"/>
    <w:multiLevelType w:val="multilevel"/>
    <w:tmpl w:val="9846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F76C4"/>
    <w:multiLevelType w:val="multilevel"/>
    <w:tmpl w:val="3162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F2723"/>
    <w:multiLevelType w:val="hybridMultilevel"/>
    <w:tmpl w:val="4FF60B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1C3B01"/>
    <w:multiLevelType w:val="hybridMultilevel"/>
    <w:tmpl w:val="959C04A6"/>
    <w:lvl w:ilvl="0" w:tplc="D478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A34C3D"/>
    <w:multiLevelType w:val="multilevel"/>
    <w:tmpl w:val="28A80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6E6C25"/>
    <w:multiLevelType w:val="multilevel"/>
    <w:tmpl w:val="4754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9548A5"/>
    <w:multiLevelType w:val="multilevel"/>
    <w:tmpl w:val="2A1E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5F3273"/>
    <w:multiLevelType w:val="multilevel"/>
    <w:tmpl w:val="21D6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4644C0"/>
    <w:multiLevelType w:val="multilevel"/>
    <w:tmpl w:val="67943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2CB31CF"/>
    <w:multiLevelType w:val="multilevel"/>
    <w:tmpl w:val="FEC2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740202"/>
    <w:multiLevelType w:val="multilevel"/>
    <w:tmpl w:val="5A64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7610FF"/>
    <w:multiLevelType w:val="multilevel"/>
    <w:tmpl w:val="5B60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941858"/>
    <w:multiLevelType w:val="multilevel"/>
    <w:tmpl w:val="1D6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77698">
    <w:abstractNumId w:val="6"/>
  </w:num>
  <w:num w:numId="2" w16cid:durableId="715814728">
    <w:abstractNumId w:val="10"/>
  </w:num>
  <w:num w:numId="3" w16cid:durableId="445857864">
    <w:abstractNumId w:val="3"/>
  </w:num>
  <w:num w:numId="4" w16cid:durableId="729306494">
    <w:abstractNumId w:val="1"/>
  </w:num>
  <w:num w:numId="5" w16cid:durableId="2046908931">
    <w:abstractNumId w:val="9"/>
  </w:num>
  <w:num w:numId="6" w16cid:durableId="2031562357">
    <w:abstractNumId w:val="14"/>
  </w:num>
  <w:num w:numId="7" w16cid:durableId="768356395">
    <w:abstractNumId w:val="12"/>
  </w:num>
  <w:num w:numId="8" w16cid:durableId="799421311">
    <w:abstractNumId w:val="13"/>
  </w:num>
  <w:num w:numId="9" w16cid:durableId="613246381">
    <w:abstractNumId w:val="2"/>
  </w:num>
  <w:num w:numId="10" w16cid:durableId="1298532889">
    <w:abstractNumId w:val="7"/>
  </w:num>
  <w:num w:numId="11" w16cid:durableId="65811668">
    <w:abstractNumId w:val="5"/>
  </w:num>
  <w:num w:numId="12" w16cid:durableId="1334143110">
    <w:abstractNumId w:val="11"/>
  </w:num>
  <w:num w:numId="13" w16cid:durableId="1807773833">
    <w:abstractNumId w:val="4"/>
  </w:num>
  <w:num w:numId="14" w16cid:durableId="1692761448">
    <w:abstractNumId w:val="8"/>
  </w:num>
  <w:num w:numId="15" w16cid:durableId="367338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7E"/>
    <w:rsid w:val="000008B3"/>
    <w:rsid w:val="00001008"/>
    <w:rsid w:val="00041F0B"/>
    <w:rsid w:val="00060FE8"/>
    <w:rsid w:val="000A292F"/>
    <w:rsid w:val="000A4231"/>
    <w:rsid w:val="000E5017"/>
    <w:rsid w:val="00151D9F"/>
    <w:rsid w:val="00164C66"/>
    <w:rsid w:val="001723E7"/>
    <w:rsid w:val="0018282F"/>
    <w:rsid w:val="00185B48"/>
    <w:rsid w:val="001B3D9B"/>
    <w:rsid w:val="001B5911"/>
    <w:rsid w:val="001E179A"/>
    <w:rsid w:val="001F284F"/>
    <w:rsid w:val="002017CC"/>
    <w:rsid w:val="00206E3A"/>
    <w:rsid w:val="00213196"/>
    <w:rsid w:val="00214E67"/>
    <w:rsid w:val="002303BD"/>
    <w:rsid w:val="00236E4B"/>
    <w:rsid w:val="00241324"/>
    <w:rsid w:val="00280A54"/>
    <w:rsid w:val="0028699F"/>
    <w:rsid w:val="00287639"/>
    <w:rsid w:val="002926C8"/>
    <w:rsid w:val="002A0A21"/>
    <w:rsid w:val="002A3743"/>
    <w:rsid w:val="002A4C85"/>
    <w:rsid w:val="002A68CC"/>
    <w:rsid w:val="002B5308"/>
    <w:rsid w:val="002D1323"/>
    <w:rsid w:val="002E0932"/>
    <w:rsid w:val="002E1B8F"/>
    <w:rsid w:val="002E4104"/>
    <w:rsid w:val="002F1581"/>
    <w:rsid w:val="002F2892"/>
    <w:rsid w:val="00315974"/>
    <w:rsid w:val="003324AA"/>
    <w:rsid w:val="00343DBE"/>
    <w:rsid w:val="00350724"/>
    <w:rsid w:val="00380B1B"/>
    <w:rsid w:val="00386BA4"/>
    <w:rsid w:val="00393314"/>
    <w:rsid w:val="003977AA"/>
    <w:rsid w:val="003B5F31"/>
    <w:rsid w:val="003D49F4"/>
    <w:rsid w:val="003E40B3"/>
    <w:rsid w:val="003E77AC"/>
    <w:rsid w:val="003E7AB6"/>
    <w:rsid w:val="004001ED"/>
    <w:rsid w:val="00423DE3"/>
    <w:rsid w:val="00424CA9"/>
    <w:rsid w:val="0042765E"/>
    <w:rsid w:val="00434671"/>
    <w:rsid w:val="00445712"/>
    <w:rsid w:val="004517B4"/>
    <w:rsid w:val="004612F1"/>
    <w:rsid w:val="00467231"/>
    <w:rsid w:val="0049533F"/>
    <w:rsid w:val="004A22BC"/>
    <w:rsid w:val="004A588B"/>
    <w:rsid w:val="004A6A56"/>
    <w:rsid w:val="004D5A5B"/>
    <w:rsid w:val="00500FCB"/>
    <w:rsid w:val="00523F38"/>
    <w:rsid w:val="00526CDE"/>
    <w:rsid w:val="00574747"/>
    <w:rsid w:val="00577252"/>
    <w:rsid w:val="005A0F2F"/>
    <w:rsid w:val="005A3954"/>
    <w:rsid w:val="005A47AC"/>
    <w:rsid w:val="005C411B"/>
    <w:rsid w:val="005D3FCC"/>
    <w:rsid w:val="005E1E8A"/>
    <w:rsid w:val="00613C98"/>
    <w:rsid w:val="00630C63"/>
    <w:rsid w:val="00650196"/>
    <w:rsid w:val="006568FD"/>
    <w:rsid w:val="0067281A"/>
    <w:rsid w:val="00694446"/>
    <w:rsid w:val="006A52D1"/>
    <w:rsid w:val="006B2335"/>
    <w:rsid w:val="006C04D3"/>
    <w:rsid w:val="006F6DDA"/>
    <w:rsid w:val="00705244"/>
    <w:rsid w:val="0070539C"/>
    <w:rsid w:val="00747B8F"/>
    <w:rsid w:val="00753B29"/>
    <w:rsid w:val="00754306"/>
    <w:rsid w:val="00767DE8"/>
    <w:rsid w:val="0077743F"/>
    <w:rsid w:val="00783D73"/>
    <w:rsid w:val="00785730"/>
    <w:rsid w:val="007A74B7"/>
    <w:rsid w:val="007C1A39"/>
    <w:rsid w:val="007C72F7"/>
    <w:rsid w:val="007D58F0"/>
    <w:rsid w:val="007E3A55"/>
    <w:rsid w:val="007E3E95"/>
    <w:rsid w:val="007E5EF9"/>
    <w:rsid w:val="008105AA"/>
    <w:rsid w:val="00810B20"/>
    <w:rsid w:val="00813182"/>
    <w:rsid w:val="00814104"/>
    <w:rsid w:val="00832182"/>
    <w:rsid w:val="00832543"/>
    <w:rsid w:val="008339C4"/>
    <w:rsid w:val="0085118A"/>
    <w:rsid w:val="00883894"/>
    <w:rsid w:val="00893936"/>
    <w:rsid w:val="008942B8"/>
    <w:rsid w:val="008A47B1"/>
    <w:rsid w:val="008B6E32"/>
    <w:rsid w:val="008E4F8C"/>
    <w:rsid w:val="0090035B"/>
    <w:rsid w:val="0093017E"/>
    <w:rsid w:val="00935374"/>
    <w:rsid w:val="009412F5"/>
    <w:rsid w:val="00944705"/>
    <w:rsid w:val="00944E4E"/>
    <w:rsid w:val="0095358B"/>
    <w:rsid w:val="00963133"/>
    <w:rsid w:val="00980540"/>
    <w:rsid w:val="00990DBE"/>
    <w:rsid w:val="00995CAC"/>
    <w:rsid w:val="009B0CAD"/>
    <w:rsid w:val="009C55A8"/>
    <w:rsid w:val="009F39D8"/>
    <w:rsid w:val="00A034B9"/>
    <w:rsid w:val="00A21A2C"/>
    <w:rsid w:val="00A47B66"/>
    <w:rsid w:val="00A82DAD"/>
    <w:rsid w:val="00A91CCD"/>
    <w:rsid w:val="00AA3DB6"/>
    <w:rsid w:val="00AB3F22"/>
    <w:rsid w:val="00AF02ED"/>
    <w:rsid w:val="00AF2A34"/>
    <w:rsid w:val="00AF4302"/>
    <w:rsid w:val="00AF619E"/>
    <w:rsid w:val="00B147E7"/>
    <w:rsid w:val="00B30A46"/>
    <w:rsid w:val="00B34BE9"/>
    <w:rsid w:val="00B4666A"/>
    <w:rsid w:val="00B4790B"/>
    <w:rsid w:val="00B5158C"/>
    <w:rsid w:val="00B56024"/>
    <w:rsid w:val="00B97B0B"/>
    <w:rsid w:val="00BC2DEB"/>
    <w:rsid w:val="00BD73A8"/>
    <w:rsid w:val="00BE6AB3"/>
    <w:rsid w:val="00BF6C22"/>
    <w:rsid w:val="00C26109"/>
    <w:rsid w:val="00C36C4D"/>
    <w:rsid w:val="00C564C6"/>
    <w:rsid w:val="00C63865"/>
    <w:rsid w:val="00C7679A"/>
    <w:rsid w:val="00C77CE3"/>
    <w:rsid w:val="00C96290"/>
    <w:rsid w:val="00CA49A6"/>
    <w:rsid w:val="00CC0D30"/>
    <w:rsid w:val="00CC5B86"/>
    <w:rsid w:val="00D0047E"/>
    <w:rsid w:val="00D07995"/>
    <w:rsid w:val="00D11F0A"/>
    <w:rsid w:val="00D35AA3"/>
    <w:rsid w:val="00D42322"/>
    <w:rsid w:val="00D94059"/>
    <w:rsid w:val="00D968B9"/>
    <w:rsid w:val="00DA1FC7"/>
    <w:rsid w:val="00DA3CFB"/>
    <w:rsid w:val="00DA431F"/>
    <w:rsid w:val="00DC4315"/>
    <w:rsid w:val="00DD061D"/>
    <w:rsid w:val="00DD3386"/>
    <w:rsid w:val="00DD7752"/>
    <w:rsid w:val="00E02DF3"/>
    <w:rsid w:val="00E07992"/>
    <w:rsid w:val="00E24617"/>
    <w:rsid w:val="00E652B2"/>
    <w:rsid w:val="00E84227"/>
    <w:rsid w:val="00E976CA"/>
    <w:rsid w:val="00EB5DC4"/>
    <w:rsid w:val="00EC0F0E"/>
    <w:rsid w:val="00EC3BBC"/>
    <w:rsid w:val="00EE1638"/>
    <w:rsid w:val="00EF0DF1"/>
    <w:rsid w:val="00EF7D95"/>
    <w:rsid w:val="00F0413F"/>
    <w:rsid w:val="00F427DB"/>
    <w:rsid w:val="00F56FFE"/>
    <w:rsid w:val="00F6696A"/>
    <w:rsid w:val="00F711EF"/>
    <w:rsid w:val="00F83478"/>
    <w:rsid w:val="00F95D66"/>
    <w:rsid w:val="00FA009A"/>
    <w:rsid w:val="00FA278E"/>
    <w:rsid w:val="00FA2D2B"/>
    <w:rsid w:val="00FC282B"/>
    <w:rsid w:val="00FC60A0"/>
    <w:rsid w:val="00FC6E1D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A67F"/>
  <w15:chartTrackingRefBased/>
  <w15:docId w15:val="{F486666D-0A02-45B4-A3D9-6FFABC4F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4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D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qFormat/>
    <w:rsid w:val="00705244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B1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80B1B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70524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a5">
    <w:name w:val="caption"/>
    <w:aliases w:val="Название таблицы,диаграммы,Название объекта Знак2,диаграммы Знак,Название таблицы Знак,3 Название объекта Знак1,Название таблицы + 11 пт Знак1,не полужирный Знак1,курсив Знак1,3 Название объекта Знак Знак,Çíàê,Название объекта Знак1, 1"/>
    <w:basedOn w:val="a"/>
    <w:link w:val="a6"/>
    <w:uiPriority w:val="5"/>
    <w:qFormat/>
    <w:rsid w:val="00705244"/>
    <w:pPr>
      <w:jc w:val="center"/>
    </w:pPr>
    <w:rPr>
      <w:rFonts w:ascii="Bookman Old Style" w:hAnsi="Bookman Old Style"/>
      <w:b/>
      <w:szCs w:val="20"/>
    </w:rPr>
  </w:style>
  <w:style w:type="paragraph" w:customStyle="1" w:styleId="11">
    <w:name w:val="Название1"/>
    <w:basedOn w:val="a"/>
    <w:rsid w:val="00705244"/>
    <w:pPr>
      <w:jc w:val="center"/>
    </w:pPr>
    <w:rPr>
      <w:b/>
      <w:snapToGrid w:val="0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95D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5D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5D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4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9">
    <w:name w:val="Unresolved Mention"/>
    <w:basedOn w:val="a0"/>
    <w:uiPriority w:val="99"/>
    <w:semiHidden/>
    <w:unhideWhenUsed/>
    <w:rsid w:val="00214E67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90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 центру"/>
    <w:basedOn w:val="a"/>
    <w:uiPriority w:val="2"/>
    <w:qFormat/>
    <w:rsid w:val="0090035B"/>
    <w:pPr>
      <w:jc w:val="center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character" w:customStyle="1" w:styleId="a6">
    <w:name w:val="Название объекта Знак"/>
    <w:aliases w:val="Название таблицы Знак1,диаграммы Знак1,Название объекта Знак2 Знак,диаграммы Знак Знак,Название таблицы Знак Знак,3 Название объекта Знак1 Знак,Название таблицы + 11 пт Знак1 Знак,не полужирный Знак1 Знак,курсив Знак1 Знак, 1 Знак"/>
    <w:link w:val="a5"/>
    <w:uiPriority w:val="5"/>
    <w:qFormat/>
    <w:rsid w:val="0090035B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001008"/>
    <w:pPr>
      <w:ind w:left="720"/>
      <w:contextualSpacing/>
    </w:pPr>
  </w:style>
  <w:style w:type="paragraph" w:customStyle="1" w:styleId="ConsPlusNormal">
    <w:name w:val="ConsPlusNormal"/>
    <w:rsid w:val="00D004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7281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7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7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5EF17-8888-471F-9144-B91C5015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Карамзина Оксана Викторовна</dc:creator>
  <cp:keywords/>
  <dc:description/>
  <cp:lastModifiedBy>Карамзина Оксана Викторовна</cp:lastModifiedBy>
  <cp:revision>3</cp:revision>
  <cp:lastPrinted>2024-06-27T06:29:00Z</cp:lastPrinted>
  <dcterms:created xsi:type="dcterms:W3CDTF">2025-02-24T14:33:00Z</dcterms:created>
  <dcterms:modified xsi:type="dcterms:W3CDTF">2025-02-24T14:37:00Z</dcterms:modified>
</cp:coreProperties>
</file>