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C475B" w14:textId="77777777" w:rsidR="00C91E1C" w:rsidRPr="00C91E1C" w:rsidRDefault="00C91E1C" w:rsidP="00C91E1C">
      <w:pPr>
        <w:spacing w:after="0" w:line="276" w:lineRule="auto"/>
        <w:ind w:firstLine="709"/>
        <w:jc w:val="both"/>
        <w:rPr>
          <w:rFonts w:ascii="Times New Roman" w:hAnsi="Times New Roman" w:cs="Times New Roman"/>
          <w:sz w:val="28"/>
          <w:szCs w:val="28"/>
        </w:rPr>
      </w:pPr>
      <w:r w:rsidRPr="00C91E1C">
        <w:rPr>
          <w:rFonts w:ascii="Times New Roman" w:hAnsi="Times New Roman" w:cs="Times New Roman"/>
          <w:sz w:val="28"/>
          <w:szCs w:val="28"/>
        </w:rPr>
        <w:t xml:space="preserve">Организатор торгов – финансовый управляющий </w:t>
      </w:r>
      <w:proofErr w:type="spellStart"/>
      <w:r w:rsidRPr="00C91E1C">
        <w:rPr>
          <w:rFonts w:ascii="Times New Roman" w:hAnsi="Times New Roman" w:cs="Times New Roman"/>
          <w:sz w:val="28"/>
          <w:szCs w:val="28"/>
        </w:rPr>
        <w:t>Минайкина</w:t>
      </w:r>
      <w:proofErr w:type="spellEnd"/>
      <w:r w:rsidRPr="00C91E1C">
        <w:rPr>
          <w:rFonts w:ascii="Times New Roman" w:hAnsi="Times New Roman" w:cs="Times New Roman"/>
          <w:sz w:val="28"/>
          <w:szCs w:val="28"/>
        </w:rPr>
        <w:t xml:space="preserve"> Ольга Олеговна (ИНН 610203982524, СНИЛС 113-259-235 27, 346720, Ростовская обл., г. Аксай, 30, а/я 24, torgi_tadevosian@mail.ru, </w:t>
      </w:r>
      <w:proofErr w:type="spellStart"/>
      <w:r w:rsidRPr="00C91E1C">
        <w:rPr>
          <w:rFonts w:ascii="Times New Roman" w:hAnsi="Times New Roman" w:cs="Times New Roman"/>
          <w:sz w:val="28"/>
          <w:szCs w:val="28"/>
        </w:rPr>
        <w:t>конт</w:t>
      </w:r>
      <w:proofErr w:type="spellEnd"/>
      <w:r w:rsidRPr="00C91E1C">
        <w:rPr>
          <w:rFonts w:ascii="Times New Roman" w:hAnsi="Times New Roman" w:cs="Times New Roman"/>
          <w:sz w:val="28"/>
          <w:szCs w:val="28"/>
        </w:rPr>
        <w:t xml:space="preserve">. тел. 8(863)2982066), член Союза арбитражных управляющих «Авангард», ИНН 7705479434, ОГРН 1027705031320, 105062, г. Москва, г. Москва, ул. Макаренко, д. 5, стр. 1А, пом. I, комн. 8,9,10), действующая на основании Решения Арбитражного суда Ростовской области от 19.04.2023г. по делу №А53-1700/2022, Определения Арбитражного суда Ростовской области от 26.12.2023 по делу №А53-1700/2022, сообщает о заключении следующих договоров купли-продажи имущества Тадевосяна Сейрана </w:t>
      </w:r>
      <w:proofErr w:type="spellStart"/>
      <w:r w:rsidRPr="00C91E1C">
        <w:rPr>
          <w:rFonts w:ascii="Times New Roman" w:hAnsi="Times New Roman" w:cs="Times New Roman"/>
          <w:sz w:val="28"/>
          <w:szCs w:val="28"/>
        </w:rPr>
        <w:t>Сандроевича</w:t>
      </w:r>
      <w:proofErr w:type="spellEnd"/>
      <w:r w:rsidRPr="00C91E1C">
        <w:rPr>
          <w:rFonts w:ascii="Times New Roman" w:hAnsi="Times New Roman" w:cs="Times New Roman"/>
          <w:sz w:val="28"/>
          <w:szCs w:val="28"/>
        </w:rPr>
        <w:t xml:space="preserve"> (09.04.1961г., уроженец г. Дилижан Республика Армения, ИНН 614707811123, СНИЛС 032-139-017 03, регистрация: Ростовская область, </w:t>
      </w:r>
      <w:proofErr w:type="spellStart"/>
      <w:r w:rsidRPr="00C91E1C">
        <w:rPr>
          <w:rFonts w:ascii="Times New Roman" w:hAnsi="Times New Roman" w:cs="Times New Roman"/>
          <w:sz w:val="28"/>
          <w:szCs w:val="28"/>
        </w:rPr>
        <w:t>р.п</w:t>
      </w:r>
      <w:proofErr w:type="spellEnd"/>
      <w:r w:rsidRPr="00C91E1C">
        <w:rPr>
          <w:rFonts w:ascii="Times New Roman" w:hAnsi="Times New Roman" w:cs="Times New Roman"/>
          <w:sz w:val="28"/>
          <w:szCs w:val="28"/>
        </w:rPr>
        <w:t>. Каменоломни, ул. Мокроусова, 312):</w:t>
      </w:r>
    </w:p>
    <w:p w14:paraId="477A2F05" w14:textId="77777777" w:rsidR="00C91E1C" w:rsidRPr="00C91E1C" w:rsidRDefault="00C91E1C" w:rsidP="00C91E1C">
      <w:pPr>
        <w:spacing w:after="0" w:line="276" w:lineRule="auto"/>
        <w:ind w:firstLine="709"/>
        <w:jc w:val="both"/>
        <w:rPr>
          <w:rFonts w:ascii="Times New Roman" w:hAnsi="Times New Roman" w:cs="Times New Roman"/>
          <w:sz w:val="28"/>
          <w:szCs w:val="28"/>
        </w:rPr>
      </w:pPr>
      <w:r w:rsidRPr="00C91E1C">
        <w:rPr>
          <w:rFonts w:ascii="Times New Roman" w:hAnsi="Times New Roman" w:cs="Times New Roman"/>
          <w:sz w:val="28"/>
          <w:szCs w:val="28"/>
        </w:rPr>
        <w:t xml:space="preserve">1. Договор купли-продажи от 10.01.2025 (лот №7) заключен с Уколовым Михаилом Сергеевичем (представитель на торгах - ОБЩЕСТВО С ОГРАНИЧЕННОЙ ОТВЕТСТВЕННОСТЬЮ «ИНВЕСТ»), цена реализации лота </w:t>
      </w:r>
      <w:proofErr w:type="gramStart"/>
      <w:r w:rsidRPr="00C91E1C">
        <w:rPr>
          <w:rFonts w:ascii="Times New Roman" w:hAnsi="Times New Roman" w:cs="Times New Roman"/>
          <w:sz w:val="28"/>
          <w:szCs w:val="28"/>
        </w:rPr>
        <w:t>№7 - 56 324</w:t>
      </w:r>
      <w:proofErr w:type="gramEnd"/>
      <w:r w:rsidRPr="00C91E1C">
        <w:rPr>
          <w:rFonts w:ascii="Times New Roman" w:hAnsi="Times New Roman" w:cs="Times New Roman"/>
          <w:sz w:val="28"/>
          <w:szCs w:val="28"/>
        </w:rPr>
        <w:t xml:space="preserve"> руб.</w:t>
      </w:r>
    </w:p>
    <w:p w14:paraId="356ABF2A" w14:textId="77777777" w:rsidR="00C91E1C" w:rsidRPr="00C91E1C" w:rsidRDefault="00C91E1C" w:rsidP="00C91E1C">
      <w:pPr>
        <w:spacing w:after="0" w:line="276" w:lineRule="auto"/>
        <w:ind w:firstLine="709"/>
        <w:jc w:val="both"/>
        <w:rPr>
          <w:rFonts w:ascii="Times New Roman" w:hAnsi="Times New Roman" w:cs="Times New Roman"/>
          <w:sz w:val="28"/>
          <w:szCs w:val="28"/>
        </w:rPr>
      </w:pPr>
      <w:r w:rsidRPr="00C91E1C">
        <w:rPr>
          <w:rFonts w:ascii="Times New Roman" w:hAnsi="Times New Roman" w:cs="Times New Roman"/>
          <w:sz w:val="28"/>
          <w:szCs w:val="28"/>
        </w:rPr>
        <w:t xml:space="preserve">2. Договор купли-продажи от 10.01.2025 (лот №8) заключен с Уколовым Михаилом Сергеевичем (представитель на торгах - ОБЩЕСТВО С ОГРАНИЧЕННОЙ ОТВЕТСТВЕННОСТЬЮ «ИНВЕСТ»), цена реализации лота </w:t>
      </w:r>
      <w:proofErr w:type="gramStart"/>
      <w:r w:rsidRPr="00C91E1C">
        <w:rPr>
          <w:rFonts w:ascii="Times New Roman" w:hAnsi="Times New Roman" w:cs="Times New Roman"/>
          <w:sz w:val="28"/>
          <w:szCs w:val="28"/>
        </w:rPr>
        <w:t>№8 - 36 833</w:t>
      </w:r>
      <w:proofErr w:type="gramEnd"/>
      <w:r w:rsidRPr="00C91E1C">
        <w:rPr>
          <w:rFonts w:ascii="Times New Roman" w:hAnsi="Times New Roman" w:cs="Times New Roman"/>
          <w:sz w:val="28"/>
          <w:szCs w:val="28"/>
        </w:rPr>
        <w:t xml:space="preserve"> руб.</w:t>
      </w:r>
    </w:p>
    <w:p w14:paraId="579F1609" w14:textId="5B347AC2" w:rsidR="00C93D99" w:rsidRPr="00C91E1C" w:rsidRDefault="00C91E1C" w:rsidP="00C91E1C">
      <w:pPr>
        <w:spacing w:after="0" w:line="276" w:lineRule="auto"/>
        <w:ind w:firstLine="709"/>
        <w:jc w:val="both"/>
        <w:rPr>
          <w:rFonts w:ascii="Times New Roman" w:hAnsi="Times New Roman" w:cs="Times New Roman"/>
          <w:sz w:val="28"/>
          <w:szCs w:val="28"/>
        </w:rPr>
      </w:pPr>
      <w:r w:rsidRPr="00C91E1C">
        <w:rPr>
          <w:rFonts w:ascii="Times New Roman" w:hAnsi="Times New Roman" w:cs="Times New Roman"/>
          <w:sz w:val="28"/>
          <w:szCs w:val="28"/>
        </w:rPr>
        <w:t xml:space="preserve">3. Договор купли-продажи от 10.01.2025 (лот №9) заключен с Уколовым Михаилом Сергеевичем (представитель на торгах - ОБЩЕСТВО С ОГРАНИЧЕННОЙ ОТВЕТСТВЕННОСТЬЮ «ИНВЕСТ»), цена реализации лота </w:t>
      </w:r>
      <w:proofErr w:type="gramStart"/>
      <w:r w:rsidRPr="00C91E1C">
        <w:rPr>
          <w:rFonts w:ascii="Times New Roman" w:hAnsi="Times New Roman" w:cs="Times New Roman"/>
          <w:sz w:val="28"/>
          <w:szCs w:val="28"/>
        </w:rPr>
        <w:t>№9 - 46 835</w:t>
      </w:r>
      <w:proofErr w:type="gramEnd"/>
      <w:r w:rsidRPr="00C91E1C">
        <w:rPr>
          <w:rFonts w:ascii="Times New Roman" w:hAnsi="Times New Roman" w:cs="Times New Roman"/>
          <w:sz w:val="28"/>
          <w:szCs w:val="28"/>
        </w:rPr>
        <w:t xml:space="preserve"> руб.</w:t>
      </w:r>
    </w:p>
    <w:sectPr w:rsidR="00C93D99" w:rsidRPr="00C91E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75E"/>
    <w:rsid w:val="001D375E"/>
    <w:rsid w:val="001E3CAB"/>
    <w:rsid w:val="006C7EAF"/>
    <w:rsid w:val="008154F0"/>
    <w:rsid w:val="009C5276"/>
    <w:rsid w:val="00B34DF9"/>
    <w:rsid w:val="00C91E1C"/>
    <w:rsid w:val="00C93D99"/>
    <w:rsid w:val="00EF0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3B06E-2378-4136-89D9-CA367F8C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D3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D3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D375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D375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D37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D37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37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37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37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375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D375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D375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D375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D375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D375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D375E"/>
    <w:rPr>
      <w:rFonts w:eastAsiaTheme="majorEastAsia" w:cstheme="majorBidi"/>
      <w:color w:val="595959" w:themeColor="text1" w:themeTint="A6"/>
    </w:rPr>
  </w:style>
  <w:style w:type="character" w:customStyle="1" w:styleId="80">
    <w:name w:val="Заголовок 8 Знак"/>
    <w:basedOn w:val="a0"/>
    <w:link w:val="8"/>
    <w:uiPriority w:val="9"/>
    <w:semiHidden/>
    <w:rsid w:val="001D375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D375E"/>
    <w:rPr>
      <w:rFonts w:eastAsiaTheme="majorEastAsia" w:cstheme="majorBidi"/>
      <w:color w:val="272727" w:themeColor="text1" w:themeTint="D8"/>
    </w:rPr>
  </w:style>
  <w:style w:type="paragraph" w:styleId="a3">
    <w:name w:val="Title"/>
    <w:basedOn w:val="a"/>
    <w:next w:val="a"/>
    <w:link w:val="a4"/>
    <w:uiPriority w:val="10"/>
    <w:qFormat/>
    <w:rsid w:val="001D3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D37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375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D375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D375E"/>
    <w:pPr>
      <w:spacing w:before="160"/>
      <w:jc w:val="center"/>
    </w:pPr>
    <w:rPr>
      <w:i/>
      <w:iCs/>
      <w:color w:val="404040" w:themeColor="text1" w:themeTint="BF"/>
    </w:rPr>
  </w:style>
  <w:style w:type="character" w:customStyle="1" w:styleId="22">
    <w:name w:val="Цитата 2 Знак"/>
    <w:basedOn w:val="a0"/>
    <w:link w:val="21"/>
    <w:uiPriority w:val="29"/>
    <w:rsid w:val="001D375E"/>
    <w:rPr>
      <w:i/>
      <w:iCs/>
      <w:color w:val="404040" w:themeColor="text1" w:themeTint="BF"/>
    </w:rPr>
  </w:style>
  <w:style w:type="paragraph" w:styleId="a7">
    <w:name w:val="List Paragraph"/>
    <w:basedOn w:val="a"/>
    <w:uiPriority w:val="34"/>
    <w:qFormat/>
    <w:rsid w:val="001D375E"/>
    <w:pPr>
      <w:ind w:left="720"/>
      <w:contextualSpacing/>
    </w:pPr>
  </w:style>
  <w:style w:type="character" w:styleId="a8">
    <w:name w:val="Intense Emphasis"/>
    <w:basedOn w:val="a0"/>
    <w:uiPriority w:val="21"/>
    <w:qFormat/>
    <w:rsid w:val="001D375E"/>
    <w:rPr>
      <w:i/>
      <w:iCs/>
      <w:color w:val="0F4761" w:themeColor="accent1" w:themeShade="BF"/>
    </w:rPr>
  </w:style>
  <w:style w:type="paragraph" w:styleId="a9">
    <w:name w:val="Intense Quote"/>
    <w:basedOn w:val="a"/>
    <w:next w:val="a"/>
    <w:link w:val="aa"/>
    <w:uiPriority w:val="30"/>
    <w:qFormat/>
    <w:rsid w:val="001D3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D375E"/>
    <w:rPr>
      <w:i/>
      <w:iCs/>
      <w:color w:val="0F4761" w:themeColor="accent1" w:themeShade="BF"/>
    </w:rPr>
  </w:style>
  <w:style w:type="character" w:styleId="ab">
    <w:name w:val="Intense Reference"/>
    <w:basedOn w:val="a0"/>
    <w:uiPriority w:val="32"/>
    <w:qFormat/>
    <w:rsid w:val="001D37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Намаконов</dc:creator>
  <cp:keywords/>
  <dc:description/>
  <cp:lastModifiedBy>Денис Намаконов</cp:lastModifiedBy>
  <cp:revision>2</cp:revision>
  <dcterms:created xsi:type="dcterms:W3CDTF">2025-01-11T10:39:00Z</dcterms:created>
  <dcterms:modified xsi:type="dcterms:W3CDTF">2025-01-11T10:40:00Z</dcterms:modified>
</cp:coreProperties>
</file>