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75" w:rsidRPr="006723F2" w:rsidRDefault="00C02F75" w:rsidP="00C02F75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>
        <w:t>Ру</w:t>
      </w:r>
      <w:proofErr w:type="spellEnd"/>
      <w:r>
        <w:t>-Трейд (http://ru-trade24.ru) (сообщение ЕФРСБ №15034739 от 07.08.2024 г., публикация в газете АО «Коммерсантъ» №69010085353 №143(7833) от 10.08.2024) по следующему лоту:</w:t>
      </w:r>
    </w:p>
    <w:p w:rsidR="00C02F75" w:rsidRPr="005D5DFF" w:rsidRDefault="00C02F75" w:rsidP="00C02F75">
      <w:r w:rsidRPr="005D5DFF">
        <w:t>Торги №100002909, Лот №17: Право требования к ООО «Калининградский винодельческий завод» (ИНН 3906096160, ОГРН 1023900992521) основанное на определении Арбитражного суда Кабардино-Балкарской Республики по делу №А20-2704/18 от 06.12.21 г. в размере 292 939 116,44 руб.</w:t>
      </w:r>
    </w:p>
    <w:p w:rsidR="00C02F75" w:rsidRDefault="00C02F75" w:rsidP="00C02F75">
      <w:r w:rsidRPr="005D5DFF">
        <w:t>Заключен с победителем торгов договор купли-продажи имущества №2909 от 07.10.2024 г. с ООО «ЮРПОМОЩЬ» (ОГРН 1187746042296, ИНН 9705114469, 115035, г. Москва, ул. Садовническая, д. 14, стр. 9, оф. 209) с ценовым предложением 500 000,00 руб.</w:t>
      </w:r>
    </w:p>
    <w:p w:rsidR="007261CA" w:rsidRDefault="007261CA">
      <w:bookmarkStart w:id="0" w:name="_GoBack"/>
      <w:bookmarkEnd w:id="0"/>
    </w:p>
    <w:sectPr w:rsidR="0072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75"/>
    <w:rsid w:val="007261CA"/>
    <w:rsid w:val="00C0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E8E7C-FFA4-4779-956A-83475166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DMITRII_EDUARDOVICH</dc:creator>
  <cp:keywords/>
  <dc:description/>
  <cp:lastModifiedBy>DMITRII_EDUARDOVICH</cp:lastModifiedBy>
  <cp:revision>1</cp:revision>
  <dcterms:created xsi:type="dcterms:W3CDTF">2024-10-09T09:09:00Z</dcterms:created>
  <dcterms:modified xsi:type="dcterms:W3CDTF">2024-10-09T09:09:00Z</dcterms:modified>
</cp:coreProperties>
</file>