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DC" w:rsidRPr="00F353DC" w:rsidRDefault="00F353DC" w:rsidP="00F353DC">
      <w:pPr>
        <w:spacing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353DC">
        <w:rPr>
          <w:rFonts w:ascii="Times New Roman" w:hAnsi="Times New Roman" w:cs="Times New Roman"/>
        </w:rPr>
        <w:t xml:space="preserve">Решением Арбитражного суда Республики Крым от 20.03.2020 (17.03.2020 оглашена резолютивная часть) по делу № А83-22413/2017 </w:t>
      </w:r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Муниципальное унитарное предприятие муниципального образования городской </w:t>
      </w:r>
      <w:proofErr w:type="gramStart"/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округ  Керчь</w:t>
      </w:r>
      <w:proofErr w:type="gramEnd"/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Республики Крым «КП Аршинцево»</w:t>
      </w:r>
      <w:r w:rsidRPr="00F353D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</w:t>
      </w:r>
      <w:r w:rsidRPr="00F353DC">
        <w:rPr>
          <w:rFonts w:ascii="Times New Roman" w:hAnsi="Times New Roman" w:cs="Times New Roman"/>
          <w:bdr w:val="none" w:sz="0" w:space="0" w:color="auto" w:frame="1"/>
        </w:rPr>
        <w:t xml:space="preserve">МУП МОГОК РК "КП АРШИНЦЕВО" </w:t>
      </w:r>
      <w:r w:rsidRPr="00F353DC">
        <w:rPr>
          <w:rFonts w:ascii="Times New Roman" w:hAnsi="Times New Roman" w:cs="Times New Roman"/>
        </w:rPr>
        <w:t xml:space="preserve">(ИНН 9111016884, </w:t>
      </w:r>
      <w:r w:rsidRPr="00F353D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ОГРН 1159102088694, место нахождения: </w:t>
      </w:r>
      <w:r w:rsidRPr="00F353DC">
        <w:rPr>
          <w:rFonts w:ascii="Times New Roman" w:hAnsi="Times New Roman" w:cs="Times New Roman"/>
        </w:rPr>
        <w:t xml:space="preserve">298300, Республика Крым, г. Керчь, ул. Победы, д. 16) 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признано несостоятельным (банкротом) (далее - Должник), в отношении него открыта процедура конкурсного производства. </w:t>
      </w:r>
      <w:r w:rsidRPr="00F353DC">
        <w:rPr>
          <w:rFonts w:ascii="Times New Roman" w:hAnsi="Times New Roman" w:cs="Times New Roman"/>
        </w:rPr>
        <w:t xml:space="preserve">Конкурсным управляющим утверждена Ерёменко Галина Владимировна (ИНН: 910200268246, СНИЛС: 182-620-928 71, рег. номер </w:t>
      </w:r>
      <w:r w:rsidRPr="00F353D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15018, </w:t>
      </w:r>
      <w:r w:rsidRPr="00F353DC">
        <w:rPr>
          <w:rFonts w:ascii="Times New Roman" w:hAnsi="Times New Roman" w:cs="Times New Roman"/>
        </w:rPr>
        <w:t xml:space="preserve">295000, Республика Крым, г. Симферополь, а/я 1318, 8-978-826-49-74, </w:t>
      </w:r>
      <w:hyperlink r:id="rId4" w:history="1">
        <w:r w:rsidRPr="00F353DC">
          <w:rPr>
            <w:rFonts w:ascii="Times New Roman" w:hAnsi="Times New Roman" w:cs="Times New Roman"/>
            <w:u w:val="single"/>
          </w:rPr>
          <w:t>glaws@yandex.ru</w:t>
        </w:r>
      </w:hyperlink>
      <w:r w:rsidRPr="00F353DC">
        <w:rPr>
          <w:rFonts w:ascii="Times New Roman" w:hAnsi="Times New Roman" w:cs="Times New Roman"/>
        </w:rPr>
        <w:t>)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участник Союза арбитражных управляющих «Саморегулируемая организация «ДЕЛО» (ИНН 5010029544, ОГРН 1035002205919,</w:t>
      </w:r>
      <w:r w:rsidRPr="00F353DC">
        <w:rPr>
          <w:rFonts w:ascii="Times New Roman" w:hAnsi="Times New Roman" w:cs="Times New Roman"/>
          <w:shd w:val="clear" w:color="auto" w:fill="FFFFFF"/>
        </w:rPr>
        <w:t xml:space="preserve"> 125284, г Москва, г. Москва, Хорошевское шоссе, 32А (фактический адрес), оф.300, а/я 22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 – Конкурсный управляющий, Организатор торгов).</w:t>
      </w:r>
    </w:p>
    <w:p w:rsidR="005D5868" w:rsidRPr="004F1B53" w:rsidRDefault="00522391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Организатор торгов </w:t>
      </w:r>
      <w:r w:rsidRPr="004F1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сообщает,</w:t>
      </w:r>
      <w:r w:rsidRPr="004F1B53">
        <w:rPr>
          <w:rFonts w:ascii="Times New Roman" w:hAnsi="Times New Roman" w:cs="Times New Roman"/>
        </w:rPr>
        <w:t xml:space="preserve"> что по итогам торгов в форме электронного аукциона</w:t>
      </w:r>
      <w:r w:rsidR="00584E87">
        <w:rPr>
          <w:rFonts w:ascii="Times New Roman" w:hAnsi="Times New Roman" w:cs="Times New Roman"/>
        </w:rPr>
        <w:t xml:space="preserve"> </w:t>
      </w:r>
      <w:r w:rsidR="00584E87" w:rsidRPr="00B928FC">
        <w:rPr>
          <w:rFonts w:ascii="Times New Roman" w:hAnsi="Times New Roman" w:cs="Times New Roman"/>
          <w:shd w:val="clear" w:color="auto" w:fill="EAF1F7"/>
        </w:rPr>
        <w:t xml:space="preserve">(номер торгов: </w:t>
      </w:r>
      <w:r w:rsidR="00584E87" w:rsidRPr="00B928FC">
        <w:rPr>
          <w:rFonts w:ascii="Times New Roman" w:eastAsia="Times New Roman" w:hAnsi="Times New Roman" w:cs="Times New Roman"/>
          <w:bCs/>
          <w:lang w:eastAsia="ru-RU"/>
        </w:rPr>
        <w:t>10000</w:t>
      </w:r>
      <w:r w:rsidR="00584E87">
        <w:rPr>
          <w:rFonts w:ascii="Times New Roman" w:eastAsia="Times New Roman" w:hAnsi="Times New Roman" w:cs="Times New Roman"/>
          <w:bCs/>
          <w:lang w:eastAsia="ru-RU"/>
        </w:rPr>
        <w:t>2751)</w:t>
      </w:r>
      <w:r w:rsidRPr="004F1B53">
        <w:rPr>
          <w:rFonts w:ascii="Times New Roman" w:hAnsi="Times New Roman" w:cs="Times New Roman"/>
        </w:rPr>
        <w:t xml:space="preserve">, </w:t>
      </w:r>
      <w:r w:rsidR="00584E87" w:rsidRPr="00B928FC">
        <w:rPr>
          <w:rFonts w:ascii="Times New Roman" w:hAnsi="Times New Roman" w:cs="Times New Roman"/>
          <w:shd w:val="clear" w:color="auto" w:fill="EAF1F7"/>
        </w:rPr>
        <w:t>проведенного 1</w:t>
      </w:r>
      <w:r w:rsidR="00584E87">
        <w:rPr>
          <w:rFonts w:ascii="Times New Roman" w:hAnsi="Times New Roman" w:cs="Times New Roman"/>
          <w:shd w:val="clear" w:color="auto" w:fill="EAF1F7"/>
        </w:rPr>
        <w:t>8</w:t>
      </w:r>
      <w:r w:rsidR="00584E87" w:rsidRPr="00B928FC">
        <w:rPr>
          <w:rFonts w:ascii="Times New Roman" w:hAnsi="Times New Roman" w:cs="Times New Roman"/>
          <w:shd w:val="clear" w:color="auto" w:fill="EAF1F7"/>
        </w:rPr>
        <w:t>.0</w:t>
      </w:r>
      <w:r w:rsidR="00584E87">
        <w:rPr>
          <w:rFonts w:ascii="Times New Roman" w:hAnsi="Times New Roman" w:cs="Times New Roman"/>
          <w:shd w:val="clear" w:color="auto" w:fill="EAF1F7"/>
        </w:rPr>
        <w:t>7</w:t>
      </w:r>
      <w:r w:rsidR="00584E87" w:rsidRPr="00B928FC">
        <w:rPr>
          <w:rFonts w:ascii="Times New Roman" w:hAnsi="Times New Roman" w:cs="Times New Roman"/>
          <w:shd w:val="clear" w:color="auto" w:fill="EAF1F7"/>
        </w:rPr>
        <w:t xml:space="preserve">.2024 10:00 на электронной площадке </w:t>
      </w:r>
      <w:r w:rsidR="00584E87" w:rsidRPr="00B928FC">
        <w:rPr>
          <w:rFonts w:ascii="Times New Roman" w:hAnsi="Times New Roman" w:cs="Times New Roman"/>
        </w:rPr>
        <w:t>«Ru-Trade24 (</w:t>
      </w:r>
      <w:r w:rsidR="00584E87" w:rsidRPr="00B928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адрес: </w:t>
      </w:r>
      <w:hyperlink r:id="rId5" w:history="1">
        <w:r w:rsidR="00584E87" w:rsidRPr="00B928FC">
          <w:rPr>
            <w:rFonts w:ascii="Times New Roman" w:hAnsi="Times New Roman" w:cs="Times New Roman"/>
            <w:u w:val="single"/>
          </w:rPr>
          <w:t>https://ru-trade24.ru/</w:t>
        </w:r>
      </w:hyperlink>
      <w:r w:rsidR="00584E87" w:rsidRPr="00B928FC">
        <w:rPr>
          <w:rFonts w:ascii="Times New Roman" w:hAnsi="Times New Roman" w:cs="Times New Roman"/>
          <w:u w:val="single"/>
        </w:rPr>
        <w:t>)</w:t>
      </w:r>
      <w:r w:rsidR="00584E87" w:rsidRPr="00B928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F1B53">
        <w:rPr>
          <w:rFonts w:ascii="Times New Roman" w:hAnsi="Times New Roman" w:cs="Times New Roman"/>
        </w:rPr>
        <w:t xml:space="preserve"> заключен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 </w:t>
      </w:r>
      <w:r w:rsidR="005D5868" w:rsidRPr="004F1B53">
        <w:rPr>
          <w:rFonts w:ascii="Times New Roman" w:hAnsi="Times New Roman" w:cs="Times New Roman"/>
        </w:rPr>
        <w:t xml:space="preserve">следующие </w:t>
      </w:r>
      <w:r w:rsidRPr="004F1B53">
        <w:rPr>
          <w:rFonts w:ascii="Times New Roman" w:hAnsi="Times New Roman" w:cs="Times New Roman"/>
        </w:rPr>
        <w:t>договор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: </w:t>
      </w:r>
    </w:p>
    <w:p w:rsidR="00CF199D" w:rsidRPr="004F1B53" w:rsidRDefault="00CF199D" w:rsidP="00162E40">
      <w:pPr>
        <w:spacing w:after="0"/>
        <w:jc w:val="both"/>
        <w:rPr>
          <w:rFonts w:ascii="Times New Roman" w:hAnsi="Times New Roman" w:cs="Times New Roman"/>
        </w:rPr>
      </w:pPr>
    </w:p>
    <w:p w:rsidR="00584E87" w:rsidRDefault="005D5868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Лот №</w:t>
      </w:r>
      <w:r w:rsidR="00584E87">
        <w:rPr>
          <w:rFonts w:ascii="Times New Roman" w:hAnsi="Times New Roman" w:cs="Times New Roman"/>
        </w:rPr>
        <w:t>4</w:t>
      </w:r>
      <w:r w:rsidRPr="004F1B53">
        <w:rPr>
          <w:rFonts w:ascii="Times New Roman" w:hAnsi="Times New Roman" w:cs="Times New Roman"/>
        </w:rPr>
        <w:t>:</w:t>
      </w:r>
      <w:r w:rsidR="00522391" w:rsidRPr="004F1B53">
        <w:rPr>
          <w:rFonts w:ascii="Times New Roman" w:hAnsi="Times New Roman" w:cs="Times New Roman"/>
        </w:rPr>
        <w:t xml:space="preserve"> договор купли-продажи </w:t>
      </w:r>
      <w:r w:rsidR="00AC432A">
        <w:rPr>
          <w:rFonts w:ascii="Times New Roman" w:hAnsi="Times New Roman" w:cs="Times New Roman"/>
        </w:rPr>
        <w:t>транспортного средства</w:t>
      </w:r>
      <w:r w:rsidR="00522391" w:rsidRPr="004F1B53">
        <w:rPr>
          <w:rFonts w:ascii="Times New Roman" w:hAnsi="Times New Roman" w:cs="Times New Roman"/>
        </w:rPr>
        <w:t xml:space="preserve"> № 1; дата заключения договора – </w:t>
      </w:r>
      <w:r w:rsidR="00584E87">
        <w:rPr>
          <w:rFonts w:ascii="Times New Roman" w:hAnsi="Times New Roman" w:cs="Times New Roman"/>
        </w:rPr>
        <w:t>31.07</w:t>
      </w:r>
      <w:r w:rsidR="00522391" w:rsidRPr="004F1B53">
        <w:rPr>
          <w:rFonts w:ascii="Times New Roman" w:hAnsi="Times New Roman" w:cs="Times New Roman"/>
        </w:rPr>
        <w:t>.2024</w:t>
      </w:r>
      <w:r w:rsidR="007D193E">
        <w:rPr>
          <w:rFonts w:ascii="Times New Roman" w:hAnsi="Times New Roman" w:cs="Times New Roman"/>
        </w:rPr>
        <w:t xml:space="preserve"> (подписанный договор Конкурсный управляющий получил от покупателя 0</w:t>
      </w:r>
      <w:r w:rsidR="00132672">
        <w:rPr>
          <w:rFonts w:ascii="Times New Roman" w:hAnsi="Times New Roman" w:cs="Times New Roman"/>
        </w:rPr>
        <w:t>6</w:t>
      </w:r>
      <w:r w:rsidR="007D193E">
        <w:rPr>
          <w:rFonts w:ascii="Times New Roman" w:hAnsi="Times New Roman" w:cs="Times New Roman"/>
        </w:rPr>
        <w:t>.08.2024)</w:t>
      </w:r>
      <w:r w:rsidR="00522391" w:rsidRPr="004F1B53">
        <w:rPr>
          <w:rFonts w:ascii="Times New Roman" w:hAnsi="Times New Roman" w:cs="Times New Roman"/>
        </w:rPr>
        <w:t xml:space="preserve">; цена приобретения имущества – </w:t>
      </w:r>
      <w:r w:rsidR="00584E87">
        <w:rPr>
          <w:rFonts w:ascii="Times New Roman" w:hAnsi="Times New Roman" w:cs="Times New Roman"/>
        </w:rPr>
        <w:t>200200.</w:t>
      </w:r>
      <w:r w:rsidR="00584E87" w:rsidRPr="00B928FC">
        <w:rPr>
          <w:rFonts w:ascii="Times New Roman" w:hAnsi="Times New Roman" w:cs="Times New Roman"/>
        </w:rPr>
        <w:t xml:space="preserve">00 </w:t>
      </w:r>
      <w:r w:rsidR="00584E87" w:rsidRPr="00B928FC">
        <w:rPr>
          <w:rFonts w:ascii="Times New Roman" w:hAnsi="Times New Roman" w:cs="Times New Roman"/>
          <w:shd w:val="clear" w:color="auto" w:fill="EAF1F7"/>
        </w:rPr>
        <w:t>руб</w:t>
      </w:r>
      <w:r w:rsidR="00584E87">
        <w:rPr>
          <w:rFonts w:ascii="Times New Roman" w:hAnsi="Times New Roman" w:cs="Times New Roman"/>
          <w:shd w:val="clear" w:color="auto" w:fill="EAF1F7"/>
        </w:rPr>
        <w:t>.</w:t>
      </w:r>
      <w:r w:rsidR="00522391" w:rsidRPr="004F1B53">
        <w:rPr>
          <w:rFonts w:ascii="Times New Roman" w:hAnsi="Times New Roman" w:cs="Times New Roman"/>
        </w:rPr>
        <w:t xml:space="preserve">; покупатель </w:t>
      </w:r>
      <w:proofErr w:type="spellStart"/>
      <w:r w:rsidR="00584E87">
        <w:rPr>
          <w:rFonts w:ascii="Times New Roman" w:hAnsi="Times New Roman" w:cs="Times New Roman"/>
        </w:rPr>
        <w:t>Кулинич</w:t>
      </w:r>
      <w:proofErr w:type="spellEnd"/>
      <w:r w:rsidR="00584E87">
        <w:rPr>
          <w:rFonts w:ascii="Times New Roman" w:hAnsi="Times New Roman" w:cs="Times New Roman"/>
        </w:rPr>
        <w:t xml:space="preserve"> Николай Николаевич</w:t>
      </w:r>
      <w:r w:rsidR="00584E87" w:rsidRPr="00B928FC">
        <w:rPr>
          <w:rFonts w:ascii="Times New Roman" w:hAnsi="Times New Roman" w:cs="Times New Roman"/>
          <w:shd w:val="clear" w:color="auto" w:fill="EAF1F7"/>
        </w:rPr>
        <w:t xml:space="preserve"> </w:t>
      </w:r>
      <w:r w:rsidR="00584E87">
        <w:rPr>
          <w:rFonts w:ascii="Times New Roman" w:hAnsi="Times New Roman" w:cs="Times New Roman"/>
          <w:shd w:val="clear" w:color="auto" w:fill="EAF1F7"/>
        </w:rPr>
        <w:t>(</w:t>
      </w:r>
      <w:r w:rsidR="00584E87" w:rsidRPr="00B928FC">
        <w:rPr>
          <w:rFonts w:ascii="Times New Roman" w:hAnsi="Times New Roman" w:cs="Times New Roman"/>
        </w:rPr>
        <w:t xml:space="preserve">ИНН: </w:t>
      </w:r>
      <w:r w:rsidR="00584E87">
        <w:rPr>
          <w:rFonts w:ascii="Times New Roman" w:hAnsi="Times New Roman" w:cs="Times New Roman"/>
        </w:rPr>
        <w:t>910406624650).</w:t>
      </w:r>
    </w:p>
    <w:p w:rsidR="00DB3460" w:rsidRPr="004F1B53" w:rsidRDefault="00DB3460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4361B2" w:rsidRPr="004F1B53" w:rsidRDefault="004361B2" w:rsidP="00162E40">
      <w:pPr>
        <w:spacing w:after="0"/>
        <w:jc w:val="both"/>
        <w:rPr>
          <w:rFonts w:ascii="Times New Roman" w:hAnsi="Times New Roman" w:cs="Times New Roman"/>
        </w:rPr>
      </w:pPr>
    </w:p>
    <w:p w:rsidR="00551CAE" w:rsidRPr="004F1B53" w:rsidRDefault="00551CAE" w:rsidP="00551CA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51CAE" w:rsidRPr="004F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BB"/>
    <w:rsid w:val="00024DE0"/>
    <w:rsid w:val="00032AEC"/>
    <w:rsid w:val="00106584"/>
    <w:rsid w:val="00132672"/>
    <w:rsid w:val="0016170F"/>
    <w:rsid w:val="00162E40"/>
    <w:rsid w:val="001970BB"/>
    <w:rsid w:val="002A22A9"/>
    <w:rsid w:val="00350994"/>
    <w:rsid w:val="003B4451"/>
    <w:rsid w:val="003E10C1"/>
    <w:rsid w:val="004361B2"/>
    <w:rsid w:val="004F1B53"/>
    <w:rsid w:val="00522391"/>
    <w:rsid w:val="00551CAE"/>
    <w:rsid w:val="00570A27"/>
    <w:rsid w:val="00584E87"/>
    <w:rsid w:val="005B46F0"/>
    <w:rsid w:val="005D2064"/>
    <w:rsid w:val="005D5868"/>
    <w:rsid w:val="00661FD3"/>
    <w:rsid w:val="007760FC"/>
    <w:rsid w:val="007B312B"/>
    <w:rsid w:val="007D193E"/>
    <w:rsid w:val="008029BB"/>
    <w:rsid w:val="00865D99"/>
    <w:rsid w:val="008A0FA6"/>
    <w:rsid w:val="00920B89"/>
    <w:rsid w:val="009D086C"/>
    <w:rsid w:val="009E556B"/>
    <w:rsid w:val="00A10CEA"/>
    <w:rsid w:val="00AB24C9"/>
    <w:rsid w:val="00AC432A"/>
    <w:rsid w:val="00AD1899"/>
    <w:rsid w:val="00AF7D02"/>
    <w:rsid w:val="00B3000D"/>
    <w:rsid w:val="00B36C1B"/>
    <w:rsid w:val="00B6565C"/>
    <w:rsid w:val="00BC4772"/>
    <w:rsid w:val="00C50C3E"/>
    <w:rsid w:val="00CF199D"/>
    <w:rsid w:val="00DB3460"/>
    <w:rsid w:val="00DC776B"/>
    <w:rsid w:val="00DF4EB0"/>
    <w:rsid w:val="00F353DC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3A3"/>
  <w15:chartTrackingRefBased/>
  <w15:docId w15:val="{61686A18-BB0E-4017-886D-E47A4F33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-trade24.ru/" TargetMode="External"/><Relationship Id="rId4" Type="http://schemas.openxmlformats.org/officeDocument/2006/relationships/hyperlink" Target="mailto:glaw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WORDGROUP</cp:lastModifiedBy>
  <cp:revision>3</cp:revision>
  <dcterms:created xsi:type="dcterms:W3CDTF">2024-08-08T12:42:00Z</dcterms:created>
  <dcterms:modified xsi:type="dcterms:W3CDTF">2024-08-08T12:42:00Z</dcterms:modified>
</cp:coreProperties>
</file>