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F" w:rsidRPr="00A0770E" w:rsidRDefault="00982CDF" w:rsidP="00982CDF">
      <w:pPr>
        <w:spacing w:after="0"/>
        <w:ind w:firstLine="708"/>
        <w:rPr>
          <w:rFonts w:ascii="Tahoma" w:hAnsi="Tahoma" w:cs="Tahoma"/>
          <w:b/>
          <w:sz w:val="20"/>
          <w:szCs w:val="24"/>
        </w:rPr>
      </w:pPr>
      <w:r w:rsidRPr="00A0770E">
        <w:rPr>
          <w:rFonts w:ascii="Tahoma" w:hAnsi="Tahoma" w:cs="Tahoma"/>
          <w:sz w:val="20"/>
          <w:szCs w:val="24"/>
        </w:rPr>
        <w:t xml:space="preserve">Решением Арбитражного суда Костромской обл. по делу А31-7680/2018 от 10.01.2023 </w:t>
      </w:r>
      <w:proofErr w:type="spellStart"/>
      <w:r w:rsidRPr="00A0770E">
        <w:rPr>
          <w:rFonts w:ascii="Tahoma" w:hAnsi="Tahoma" w:cs="Tahoma"/>
          <w:sz w:val="20"/>
          <w:szCs w:val="24"/>
        </w:rPr>
        <w:t>Неганова</w:t>
      </w:r>
      <w:proofErr w:type="spellEnd"/>
      <w:r w:rsidRPr="00A0770E">
        <w:rPr>
          <w:rFonts w:ascii="Tahoma" w:hAnsi="Tahoma" w:cs="Tahoma"/>
          <w:sz w:val="20"/>
          <w:szCs w:val="24"/>
        </w:rPr>
        <w:t xml:space="preserve"> Ольга Александровна (24.12.1973 г.р., </w:t>
      </w:r>
      <w:proofErr w:type="spellStart"/>
      <w:r w:rsidRPr="00A0770E">
        <w:rPr>
          <w:rFonts w:ascii="Tahoma" w:hAnsi="Tahoma" w:cs="Tahoma"/>
          <w:sz w:val="20"/>
          <w:szCs w:val="24"/>
        </w:rPr>
        <w:t>м.р</w:t>
      </w:r>
      <w:proofErr w:type="spellEnd"/>
      <w:r w:rsidRPr="00A0770E">
        <w:rPr>
          <w:rFonts w:ascii="Tahoma" w:hAnsi="Tahoma" w:cs="Tahoma"/>
          <w:sz w:val="20"/>
          <w:szCs w:val="24"/>
        </w:rPr>
        <w:t xml:space="preserve">. – г. Кострома, 156025, г. </w:t>
      </w:r>
      <w:r w:rsidRPr="00A0770E">
        <w:rPr>
          <w:rFonts w:ascii="Tahoma" w:hAnsi="Tahoma" w:cs="Tahoma"/>
          <w:bCs/>
          <w:sz w:val="20"/>
          <w:szCs w:val="24"/>
        </w:rPr>
        <w:t>Кострома, ул. Красноармейская, д.38, кв.56</w:t>
      </w:r>
      <w:r w:rsidRPr="00A0770E">
        <w:rPr>
          <w:rFonts w:ascii="Tahoma" w:hAnsi="Tahoma" w:cs="Tahoma"/>
          <w:sz w:val="20"/>
          <w:szCs w:val="24"/>
        </w:rPr>
        <w:t xml:space="preserve">, ИНН 440116634436, СНИЛС 051-324-544-17) признана несостоятельной (банкротом) и в отношении неё введена процедура реализации имущества гражданина. Финансовым управляющим утвержден </w:t>
      </w:r>
      <w:proofErr w:type="spellStart"/>
      <w:r w:rsidRPr="00A0770E">
        <w:rPr>
          <w:rFonts w:ascii="Tahoma" w:hAnsi="Tahoma" w:cs="Tahoma"/>
          <w:sz w:val="20"/>
          <w:szCs w:val="24"/>
        </w:rPr>
        <w:t>Сичевой</w:t>
      </w:r>
      <w:proofErr w:type="spellEnd"/>
      <w:r w:rsidRPr="00A0770E">
        <w:rPr>
          <w:rFonts w:ascii="Tahoma" w:hAnsi="Tahoma" w:cs="Tahoma"/>
          <w:sz w:val="20"/>
          <w:szCs w:val="24"/>
        </w:rPr>
        <w:t xml:space="preserve"> Константин Михайлович (ИНН 444200379051, СНИЛС 051-971-735-71, 156013, г. Кострома</w:t>
      </w:r>
      <w:r w:rsidRPr="00A0770E">
        <w:rPr>
          <w:rFonts w:ascii="Tahoma" w:hAnsi="Tahoma" w:cs="Tahoma"/>
          <w:bCs/>
          <w:sz w:val="20"/>
          <w:szCs w:val="24"/>
        </w:rPr>
        <w:t xml:space="preserve">, ул. Галичская, 126А), </w:t>
      </w:r>
      <w:r w:rsidRPr="00A0770E">
        <w:rPr>
          <w:rFonts w:ascii="Tahoma" w:hAnsi="Tahoma" w:cs="Tahoma"/>
          <w:sz w:val="20"/>
          <w:szCs w:val="24"/>
        </w:rPr>
        <w:t>член Союза арбитражных управляющих «</w:t>
      </w:r>
      <w:r>
        <w:rPr>
          <w:rFonts w:ascii="Tahoma" w:hAnsi="Tahoma" w:cs="Tahoma"/>
          <w:sz w:val="20"/>
          <w:szCs w:val="24"/>
        </w:rPr>
        <w:t xml:space="preserve">Национальный Центр </w:t>
      </w:r>
      <w:proofErr w:type="spellStart"/>
      <w:r>
        <w:rPr>
          <w:rFonts w:ascii="Tahoma" w:hAnsi="Tahoma" w:cs="Tahoma"/>
          <w:sz w:val="20"/>
          <w:szCs w:val="24"/>
        </w:rPr>
        <w:t>Реструктуризаци</w:t>
      </w:r>
      <w:proofErr w:type="spellEnd"/>
      <w:r>
        <w:rPr>
          <w:rFonts w:ascii="Tahoma" w:hAnsi="Tahoma" w:cs="Tahoma"/>
          <w:sz w:val="20"/>
          <w:szCs w:val="24"/>
        </w:rPr>
        <w:t xml:space="preserve"> и Банкротства</w:t>
      </w:r>
      <w:r w:rsidRPr="00A0770E">
        <w:rPr>
          <w:rFonts w:ascii="Tahoma" w:hAnsi="Tahoma" w:cs="Tahoma"/>
          <w:sz w:val="20"/>
          <w:szCs w:val="24"/>
        </w:rPr>
        <w:t>» (</w:t>
      </w:r>
      <w:r w:rsidRPr="00B56B4F">
        <w:rPr>
          <w:rFonts w:ascii="Tahoma" w:hAnsi="Tahoma" w:cs="Tahoma"/>
          <w:bCs/>
          <w:color w:val="000000"/>
          <w:sz w:val="20"/>
          <w:bdr w:val="none" w:sz="0" w:space="0" w:color="auto" w:frame="1"/>
        </w:rPr>
        <w:t xml:space="preserve">123056, г Москва, ул. Большая Грузинская, д. 61, стр. 2, </w:t>
      </w:r>
      <w:proofErr w:type="spellStart"/>
      <w:r w:rsidRPr="00B56B4F">
        <w:rPr>
          <w:rFonts w:ascii="Tahoma" w:hAnsi="Tahoma" w:cs="Tahoma"/>
          <w:bCs/>
          <w:color w:val="000000"/>
          <w:sz w:val="20"/>
          <w:bdr w:val="none" w:sz="0" w:space="0" w:color="auto" w:frame="1"/>
        </w:rPr>
        <w:t>помещ</w:t>
      </w:r>
      <w:proofErr w:type="spellEnd"/>
      <w:r w:rsidRPr="00B56B4F">
        <w:rPr>
          <w:rFonts w:ascii="Tahoma" w:hAnsi="Tahoma" w:cs="Tahoma"/>
          <w:bCs/>
          <w:color w:val="000000"/>
          <w:sz w:val="20"/>
          <w:bdr w:val="none" w:sz="0" w:space="0" w:color="auto" w:frame="1"/>
        </w:rPr>
        <w:t>. 19/9</w:t>
      </w:r>
      <w:r w:rsidRPr="00A0770E">
        <w:rPr>
          <w:rFonts w:ascii="Tahoma" w:hAnsi="Tahoma" w:cs="Tahoma"/>
          <w:sz w:val="20"/>
          <w:szCs w:val="24"/>
        </w:rPr>
        <w:t xml:space="preserve">, </w:t>
      </w:r>
      <w:r w:rsidRPr="00A0770E">
        <w:rPr>
          <w:rFonts w:ascii="Tahoma" w:eastAsia="Andale Sans UI" w:hAnsi="Tahoma" w:cs="Tahoma"/>
          <w:sz w:val="20"/>
          <w:szCs w:val="24"/>
        </w:rPr>
        <w:t>ОГРН 1027806876173, ИНН 7813175754</w:t>
      </w:r>
      <w:r w:rsidRPr="00A0770E">
        <w:rPr>
          <w:rFonts w:ascii="Tahoma" w:hAnsi="Tahoma" w:cs="Tahoma"/>
          <w:sz w:val="20"/>
          <w:szCs w:val="24"/>
        </w:rPr>
        <w:t>).</w:t>
      </w:r>
    </w:p>
    <w:p w:rsidR="00982CDF" w:rsidRPr="00A0770E" w:rsidRDefault="00982CDF" w:rsidP="00982CDF">
      <w:pPr>
        <w:ind w:firstLine="708"/>
        <w:jc w:val="both"/>
        <w:rPr>
          <w:rFonts w:ascii="Tahoma" w:hAnsi="Tahoma" w:cs="Tahoma"/>
          <w:b/>
          <w:sz w:val="20"/>
          <w:szCs w:val="24"/>
        </w:rPr>
      </w:pPr>
      <w:r w:rsidRPr="00A0770E">
        <w:rPr>
          <w:rFonts w:ascii="Tahoma" w:hAnsi="Tahoma" w:cs="Tahoma"/>
          <w:sz w:val="20"/>
          <w:szCs w:val="24"/>
        </w:rPr>
        <w:t xml:space="preserve">Судебное заседание по рассмотрению результатов проведения процедуры реализации имущества должника назначено на </w:t>
      </w:r>
      <w:r>
        <w:rPr>
          <w:rFonts w:ascii="Tahoma" w:hAnsi="Tahoma" w:cs="Tahoma"/>
          <w:sz w:val="20"/>
          <w:szCs w:val="24"/>
        </w:rPr>
        <w:t>14 августа</w:t>
      </w:r>
      <w:r w:rsidRPr="00A0770E">
        <w:rPr>
          <w:rFonts w:ascii="Tahoma" w:hAnsi="Tahoma" w:cs="Tahoma"/>
          <w:sz w:val="20"/>
          <w:szCs w:val="24"/>
        </w:rPr>
        <w:t xml:space="preserve"> 202</w:t>
      </w:r>
      <w:r>
        <w:rPr>
          <w:rFonts w:ascii="Tahoma" w:hAnsi="Tahoma" w:cs="Tahoma"/>
          <w:sz w:val="20"/>
          <w:szCs w:val="24"/>
        </w:rPr>
        <w:t>4</w:t>
      </w:r>
      <w:r w:rsidRPr="00A0770E">
        <w:rPr>
          <w:rFonts w:ascii="Tahoma" w:hAnsi="Tahoma" w:cs="Tahoma"/>
          <w:sz w:val="20"/>
          <w:szCs w:val="24"/>
        </w:rPr>
        <w:t xml:space="preserve"> года в </w:t>
      </w:r>
      <w:r>
        <w:rPr>
          <w:rFonts w:ascii="Tahoma" w:hAnsi="Tahoma" w:cs="Tahoma"/>
          <w:sz w:val="20"/>
          <w:szCs w:val="24"/>
        </w:rPr>
        <w:t>14</w:t>
      </w:r>
      <w:r w:rsidRPr="00A0770E">
        <w:rPr>
          <w:rFonts w:ascii="Tahoma" w:hAnsi="Tahoma" w:cs="Tahoma"/>
          <w:sz w:val="20"/>
          <w:szCs w:val="24"/>
        </w:rPr>
        <w:t xml:space="preserve"> час. </w:t>
      </w:r>
      <w:r>
        <w:rPr>
          <w:rFonts w:ascii="Tahoma" w:hAnsi="Tahoma" w:cs="Tahoma"/>
          <w:sz w:val="20"/>
          <w:szCs w:val="24"/>
        </w:rPr>
        <w:t>3</w:t>
      </w:r>
      <w:r>
        <w:rPr>
          <w:rFonts w:ascii="Tahoma" w:hAnsi="Tahoma" w:cs="Tahoma"/>
          <w:sz w:val="20"/>
          <w:szCs w:val="24"/>
        </w:rPr>
        <w:t>0</w:t>
      </w:r>
      <w:r w:rsidRPr="00A0770E">
        <w:rPr>
          <w:rFonts w:ascii="Tahoma" w:hAnsi="Tahoma" w:cs="Tahoma"/>
          <w:sz w:val="20"/>
          <w:szCs w:val="24"/>
        </w:rPr>
        <w:t xml:space="preserve"> мин. в помещении Арбитражного суда Костромской области по адресу: г. Кострома ул. Долматова, д. 2, зал № 6.</w:t>
      </w:r>
    </w:p>
    <w:p w:rsidR="00C741BE" w:rsidRDefault="00982CDF" w:rsidP="00C741BE">
      <w:pPr>
        <w:ind w:firstLine="708"/>
        <w:rPr>
          <w:rFonts w:ascii="Tahoma" w:hAnsi="Tahoma" w:cs="Tahoma"/>
          <w:color w:val="333333"/>
          <w:sz w:val="20"/>
          <w:szCs w:val="17"/>
        </w:rPr>
      </w:pPr>
      <w:r w:rsidRPr="00C741BE">
        <w:rPr>
          <w:rFonts w:ascii="Tahoma" w:hAnsi="Tahoma" w:cs="Tahoma"/>
          <w:sz w:val="20"/>
        </w:rPr>
        <w:t>Организатор торгов –</w:t>
      </w:r>
      <w:r w:rsidRPr="00C741BE">
        <w:rPr>
          <w:sz w:val="20"/>
        </w:rPr>
        <w:t xml:space="preserve"> </w:t>
      </w:r>
      <w:r w:rsidR="00C741BE">
        <w:rPr>
          <w:rFonts w:ascii="Tahoma" w:hAnsi="Tahoma" w:cs="Tahoma"/>
          <w:sz w:val="20"/>
          <w:szCs w:val="17"/>
        </w:rPr>
        <w:t>ф</w:t>
      </w:r>
      <w:r w:rsidRPr="00B50101">
        <w:rPr>
          <w:rFonts w:ascii="Tahoma" w:hAnsi="Tahoma" w:cs="Tahoma"/>
          <w:sz w:val="20"/>
          <w:szCs w:val="17"/>
        </w:rPr>
        <w:t xml:space="preserve">инансовый управляющий </w:t>
      </w:r>
      <w:r>
        <w:rPr>
          <w:rFonts w:ascii="Tahoma" w:hAnsi="Tahoma" w:cs="Tahoma"/>
          <w:sz w:val="20"/>
          <w:szCs w:val="24"/>
        </w:rPr>
        <w:t>должника</w:t>
      </w:r>
      <w:r w:rsidRPr="00A0770E"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sz w:val="20"/>
          <w:szCs w:val="17"/>
        </w:rPr>
        <w:t>сообщает, что</w:t>
      </w:r>
      <w:r w:rsidR="00435979">
        <w:rPr>
          <w:rFonts w:ascii="Tahoma" w:hAnsi="Tahoma" w:cs="Tahoma"/>
          <w:sz w:val="20"/>
          <w:szCs w:val="17"/>
        </w:rPr>
        <w:t xml:space="preserve"> 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электронные торги </w:t>
      </w:r>
      <w:r w:rsidR="00435979">
        <w:rPr>
          <w:rFonts w:ascii="Tahoma" w:hAnsi="Tahoma" w:cs="Tahoma"/>
          <w:color w:val="333333"/>
          <w:sz w:val="20"/>
          <w:szCs w:val="17"/>
        </w:rPr>
        <w:t xml:space="preserve">посредством 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публичного предложения </w:t>
      </w:r>
      <w:r w:rsidR="00435979">
        <w:rPr>
          <w:rFonts w:ascii="Tahoma" w:hAnsi="Tahoma" w:cs="Tahoma"/>
          <w:color w:val="333333"/>
          <w:sz w:val="20"/>
          <w:szCs w:val="17"/>
        </w:rPr>
        <w:t xml:space="preserve">№ 100002585 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на ЭТП ООО </w:t>
      </w:r>
      <w:proofErr w:type="spellStart"/>
      <w:r w:rsidR="00435979" w:rsidRPr="00435979">
        <w:rPr>
          <w:rFonts w:ascii="Tahoma" w:hAnsi="Tahoma" w:cs="Tahoma"/>
          <w:color w:val="333333"/>
          <w:sz w:val="20"/>
          <w:szCs w:val="17"/>
        </w:rPr>
        <w:t>Ру</w:t>
      </w:r>
      <w:proofErr w:type="spellEnd"/>
      <w:r w:rsidR="00435979" w:rsidRPr="00435979">
        <w:rPr>
          <w:rFonts w:ascii="Tahoma" w:hAnsi="Tahoma" w:cs="Tahoma"/>
          <w:color w:val="333333"/>
          <w:sz w:val="20"/>
          <w:szCs w:val="17"/>
        </w:rPr>
        <w:t>-Трейд (http://ru-trade24.ru), сообщение</w:t>
      </w:r>
      <w:r w:rsidR="00435979">
        <w:rPr>
          <w:rFonts w:ascii="Tahoma" w:hAnsi="Tahoma" w:cs="Tahoma"/>
          <w:color w:val="333333"/>
          <w:sz w:val="20"/>
          <w:szCs w:val="17"/>
        </w:rPr>
        <w:t xml:space="preserve"> ЕФРСБ № 13880798 от 13.03.2024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) </w:t>
      </w:r>
      <w:r w:rsidR="00435979">
        <w:rPr>
          <w:rFonts w:ascii="Tahoma" w:hAnsi="Tahoma" w:cs="Tahoma"/>
          <w:color w:val="333333"/>
          <w:sz w:val="20"/>
          <w:szCs w:val="17"/>
        </w:rPr>
        <w:t xml:space="preserve">состоялись. Победителем признан участник торгов </w:t>
      </w:r>
      <w:r w:rsidR="00D837B6">
        <w:rPr>
          <w:rFonts w:ascii="Tahoma" w:hAnsi="Tahoma" w:cs="Tahoma"/>
          <w:color w:val="333333"/>
          <w:sz w:val="20"/>
          <w:szCs w:val="17"/>
        </w:rPr>
        <w:t>ООО «</w:t>
      </w:r>
      <w:proofErr w:type="spellStart"/>
      <w:r w:rsidR="00D837B6">
        <w:rPr>
          <w:rFonts w:ascii="Tahoma" w:hAnsi="Tahoma" w:cs="Tahoma"/>
          <w:color w:val="333333"/>
          <w:sz w:val="20"/>
          <w:szCs w:val="17"/>
        </w:rPr>
        <w:t>Кристал</w:t>
      </w:r>
      <w:proofErr w:type="spellEnd"/>
      <w:r w:rsidR="00D837B6">
        <w:rPr>
          <w:rFonts w:ascii="Tahoma" w:hAnsi="Tahoma" w:cs="Tahoma"/>
          <w:color w:val="333333"/>
          <w:sz w:val="20"/>
          <w:szCs w:val="17"/>
        </w:rPr>
        <w:t xml:space="preserve"> Брокер»</w:t>
      </w:r>
      <w:r w:rsidR="00D70565">
        <w:rPr>
          <w:rFonts w:ascii="Tahoma" w:hAnsi="Tahoma" w:cs="Tahoma"/>
          <w:color w:val="333333"/>
          <w:sz w:val="20"/>
          <w:szCs w:val="17"/>
        </w:rPr>
        <w:t xml:space="preserve"> (ИНН </w:t>
      </w:r>
      <w:r w:rsidR="00D70565">
        <w:t>9717104458</w:t>
      </w:r>
      <w:r w:rsidR="00D70565">
        <w:t>)</w:t>
      </w:r>
      <w:r w:rsidR="00D837B6" w:rsidRPr="00D837B6">
        <w:rPr>
          <w:rFonts w:ascii="Tahoma" w:hAnsi="Tahoma" w:cs="Tahoma"/>
          <w:color w:val="333333"/>
          <w:sz w:val="20"/>
          <w:szCs w:val="17"/>
        </w:rPr>
        <w:t xml:space="preserve">, </w:t>
      </w:r>
      <w:r w:rsidR="00C741BE">
        <w:rPr>
          <w:rFonts w:ascii="Tahoma" w:hAnsi="Tahoma" w:cs="Tahoma"/>
          <w:color w:val="333333"/>
          <w:sz w:val="20"/>
          <w:szCs w:val="17"/>
        </w:rPr>
        <w:t xml:space="preserve">действующий в интересах Покупателя – </w:t>
      </w:r>
      <w:proofErr w:type="spellStart"/>
      <w:r w:rsidR="00C741BE">
        <w:rPr>
          <w:rFonts w:ascii="Tahoma" w:hAnsi="Tahoma" w:cs="Tahoma"/>
          <w:color w:val="333333"/>
          <w:sz w:val="20"/>
          <w:szCs w:val="17"/>
        </w:rPr>
        <w:t>Госовича</w:t>
      </w:r>
      <w:proofErr w:type="spellEnd"/>
      <w:r w:rsidR="00C741BE">
        <w:rPr>
          <w:rFonts w:ascii="Tahoma" w:hAnsi="Tahoma" w:cs="Tahoma"/>
          <w:color w:val="333333"/>
          <w:sz w:val="20"/>
          <w:szCs w:val="17"/>
        </w:rPr>
        <w:t xml:space="preserve"> Руслана Иосиф-Ярославовича (ИНН 444200142888, СНИЛС 069-871-322 11) по агентскому договору от 11.06.2024</w:t>
      </w:r>
      <w:r w:rsidR="00D837B6" w:rsidRPr="00D837B6">
        <w:rPr>
          <w:rFonts w:ascii="Tahoma" w:hAnsi="Tahoma" w:cs="Tahoma"/>
          <w:color w:val="333333"/>
          <w:sz w:val="20"/>
          <w:szCs w:val="17"/>
        </w:rPr>
        <w:t xml:space="preserve">. </w:t>
      </w:r>
      <w:r w:rsidR="00C741BE">
        <w:rPr>
          <w:rFonts w:ascii="Tahoma" w:hAnsi="Tahoma" w:cs="Tahoma"/>
          <w:color w:val="333333"/>
          <w:sz w:val="20"/>
          <w:szCs w:val="17"/>
        </w:rPr>
        <w:t>Лот продан по цене 1 010 000 рублей.</w:t>
      </w:r>
    </w:p>
    <w:p w:rsidR="00435979" w:rsidRDefault="00D837B6" w:rsidP="00C741BE">
      <w:pPr>
        <w:ind w:firstLine="708"/>
        <w:rPr>
          <w:rFonts w:ascii="Tahoma" w:hAnsi="Tahoma" w:cs="Tahoma"/>
          <w:color w:val="333333"/>
          <w:sz w:val="20"/>
          <w:szCs w:val="17"/>
        </w:rPr>
      </w:pPr>
      <w:r w:rsidRPr="00D837B6">
        <w:rPr>
          <w:rFonts w:ascii="Tahoma" w:hAnsi="Tahoma" w:cs="Tahoma"/>
          <w:color w:val="333333"/>
          <w:sz w:val="20"/>
          <w:szCs w:val="17"/>
        </w:rPr>
        <w:t xml:space="preserve">Победитель торгов </w:t>
      </w:r>
      <w:r w:rsidR="00C741BE">
        <w:rPr>
          <w:rFonts w:ascii="Tahoma" w:hAnsi="Tahoma" w:cs="Tahoma"/>
          <w:color w:val="333333"/>
          <w:sz w:val="20"/>
          <w:szCs w:val="17"/>
        </w:rPr>
        <w:t>и Покупатель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не явля</w:t>
      </w:r>
      <w:r w:rsidR="00C741BE">
        <w:rPr>
          <w:rFonts w:ascii="Tahoma" w:hAnsi="Tahoma" w:cs="Tahoma"/>
          <w:color w:val="333333"/>
          <w:sz w:val="20"/>
          <w:szCs w:val="17"/>
        </w:rPr>
        <w:t>ю</w:t>
      </w:r>
      <w:r w:rsidRPr="00D837B6">
        <w:rPr>
          <w:rFonts w:ascii="Tahoma" w:hAnsi="Tahoma" w:cs="Tahoma"/>
          <w:color w:val="333333"/>
          <w:sz w:val="20"/>
          <w:szCs w:val="17"/>
        </w:rPr>
        <w:t>тся заинтересованным</w:t>
      </w:r>
      <w:r w:rsidR="00C741BE">
        <w:rPr>
          <w:rFonts w:ascii="Tahoma" w:hAnsi="Tahoma" w:cs="Tahoma"/>
          <w:color w:val="333333"/>
          <w:sz w:val="20"/>
          <w:szCs w:val="17"/>
        </w:rPr>
        <w:t>и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лиц</w:t>
      </w:r>
      <w:r w:rsidR="00C741BE">
        <w:rPr>
          <w:rFonts w:ascii="Tahoma" w:hAnsi="Tahoma" w:cs="Tahoma"/>
          <w:color w:val="333333"/>
          <w:sz w:val="20"/>
          <w:szCs w:val="17"/>
        </w:rPr>
        <w:t>а</w:t>
      </w:r>
      <w:r w:rsidRPr="00D837B6">
        <w:rPr>
          <w:rFonts w:ascii="Tahoma" w:hAnsi="Tahoma" w:cs="Tahoma"/>
          <w:color w:val="333333"/>
          <w:sz w:val="20"/>
          <w:szCs w:val="17"/>
        </w:rPr>
        <w:t>м</w:t>
      </w:r>
      <w:r w:rsidR="00C741BE">
        <w:rPr>
          <w:rFonts w:ascii="Tahoma" w:hAnsi="Tahoma" w:cs="Tahoma"/>
          <w:color w:val="333333"/>
          <w:sz w:val="20"/>
          <w:szCs w:val="17"/>
        </w:rPr>
        <w:t>и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по отношению к должнику, кредиторам, </w:t>
      </w:r>
      <w:r w:rsidR="00C741BE">
        <w:rPr>
          <w:rFonts w:ascii="Tahoma" w:hAnsi="Tahoma" w:cs="Tahoma"/>
          <w:color w:val="333333"/>
          <w:sz w:val="20"/>
          <w:szCs w:val="17"/>
        </w:rPr>
        <w:t>финансовому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управляющему, </w:t>
      </w:r>
      <w:r w:rsidR="00C741BE">
        <w:rPr>
          <w:rFonts w:ascii="Tahoma" w:hAnsi="Tahoma" w:cs="Tahoma"/>
          <w:color w:val="333333"/>
          <w:sz w:val="20"/>
          <w:szCs w:val="17"/>
        </w:rPr>
        <w:t xml:space="preserve">Покупатель 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не является руководителем или членом саморегулируемой организации арбитражных управляющих, в которой состоит </w:t>
      </w:r>
      <w:r w:rsidR="00C741BE">
        <w:rPr>
          <w:rFonts w:ascii="Tahoma" w:hAnsi="Tahoma" w:cs="Tahoma"/>
          <w:color w:val="333333"/>
          <w:sz w:val="20"/>
          <w:szCs w:val="17"/>
        </w:rPr>
        <w:t>финансовый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управляющий. Арбитражный управляющий, саморегулируемая организация арбитражных управляющих в капитале указанн</w:t>
      </w:r>
      <w:r w:rsidR="00C741BE">
        <w:rPr>
          <w:rFonts w:ascii="Tahoma" w:hAnsi="Tahoma" w:cs="Tahoma"/>
          <w:color w:val="333333"/>
          <w:sz w:val="20"/>
          <w:szCs w:val="17"/>
        </w:rPr>
        <w:t>ых</w:t>
      </w:r>
      <w:r w:rsidRPr="00D837B6">
        <w:rPr>
          <w:rFonts w:ascii="Tahoma" w:hAnsi="Tahoma" w:cs="Tahoma"/>
          <w:color w:val="333333"/>
          <w:sz w:val="20"/>
          <w:szCs w:val="17"/>
        </w:rPr>
        <w:t xml:space="preserve"> лиц не участвуют.</w:t>
      </w:r>
    </w:p>
    <w:p w:rsidR="00F81896" w:rsidRDefault="00F442EA" w:rsidP="00C741BE">
      <w:pPr>
        <w:ind w:firstLine="708"/>
      </w:pPr>
      <w:r>
        <w:rPr>
          <w:rFonts w:ascii="Tahoma" w:hAnsi="Tahoma" w:cs="Tahoma"/>
          <w:color w:val="333333"/>
          <w:sz w:val="20"/>
          <w:szCs w:val="17"/>
        </w:rPr>
        <w:t>С</w:t>
      </w:r>
      <w:bookmarkStart w:id="0" w:name="_GoBack"/>
      <w:bookmarkEnd w:id="0"/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 протокол</w:t>
      </w:r>
      <w:r w:rsidR="00435979">
        <w:rPr>
          <w:rFonts w:ascii="Tahoma" w:hAnsi="Tahoma" w:cs="Tahoma"/>
          <w:color w:val="333333"/>
          <w:sz w:val="20"/>
          <w:szCs w:val="17"/>
        </w:rPr>
        <w:t>ом торгов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 можно ознакомиться в прикрепленн</w:t>
      </w:r>
      <w:r w:rsidR="00435979">
        <w:rPr>
          <w:rFonts w:ascii="Tahoma" w:hAnsi="Tahoma" w:cs="Tahoma"/>
          <w:color w:val="333333"/>
          <w:sz w:val="20"/>
          <w:szCs w:val="17"/>
        </w:rPr>
        <w:t>ом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 файл</w:t>
      </w:r>
      <w:r w:rsidR="00435979">
        <w:rPr>
          <w:rFonts w:ascii="Tahoma" w:hAnsi="Tahoma" w:cs="Tahoma"/>
          <w:color w:val="333333"/>
          <w:sz w:val="20"/>
          <w:szCs w:val="17"/>
        </w:rPr>
        <w:t>е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>, размещенн</w:t>
      </w:r>
      <w:r w:rsidR="00435979">
        <w:rPr>
          <w:rFonts w:ascii="Tahoma" w:hAnsi="Tahoma" w:cs="Tahoma"/>
          <w:color w:val="333333"/>
          <w:sz w:val="20"/>
          <w:szCs w:val="17"/>
        </w:rPr>
        <w:t>ом</w:t>
      </w:r>
      <w:r w:rsidR="00435979" w:rsidRPr="00435979">
        <w:rPr>
          <w:rFonts w:ascii="Tahoma" w:hAnsi="Tahoma" w:cs="Tahoma"/>
          <w:color w:val="333333"/>
          <w:sz w:val="20"/>
          <w:szCs w:val="17"/>
        </w:rPr>
        <w:t xml:space="preserve"> в приложении к данному сообщению.</w:t>
      </w:r>
    </w:p>
    <w:p w:rsidR="004C31D1" w:rsidRPr="00B7093D" w:rsidRDefault="00C741BE" w:rsidP="00C741BE">
      <w:pPr>
        <w:ind w:firstLine="708"/>
        <w:rPr>
          <w:rFonts w:ascii="Tahoma" w:hAnsi="Tahoma" w:cs="Tahoma"/>
          <w:sz w:val="24"/>
        </w:rPr>
      </w:pPr>
      <w:r w:rsidRPr="00C741BE">
        <w:rPr>
          <w:rFonts w:ascii="Tahoma" w:hAnsi="Tahoma" w:cs="Tahoma"/>
          <w:sz w:val="20"/>
        </w:rPr>
        <w:t>Одновременно, финансовый управляющий</w:t>
      </w:r>
      <w:r w:rsidR="004C31D1" w:rsidRPr="00C741BE">
        <w:rPr>
          <w:rFonts w:ascii="Tahoma" w:hAnsi="Tahoma" w:cs="Tahoma"/>
          <w:sz w:val="20"/>
        </w:rPr>
        <w:t xml:space="preserve"> сообщает о заключении </w:t>
      </w:r>
      <w:r>
        <w:rPr>
          <w:rFonts w:ascii="Tahoma" w:hAnsi="Tahoma" w:cs="Tahoma"/>
          <w:sz w:val="20"/>
        </w:rPr>
        <w:t>с Покупателем</w:t>
      </w:r>
      <w:r w:rsidR="004C31D1" w:rsidRPr="00C741BE">
        <w:rPr>
          <w:rFonts w:ascii="Tahoma" w:hAnsi="Tahoma" w:cs="Tahoma"/>
          <w:sz w:val="20"/>
        </w:rPr>
        <w:t xml:space="preserve"> </w:t>
      </w:r>
      <w:r w:rsidR="00B7093D">
        <w:rPr>
          <w:rFonts w:ascii="Tahoma" w:hAnsi="Tahoma" w:cs="Tahoma"/>
          <w:sz w:val="20"/>
        </w:rPr>
        <w:t xml:space="preserve">- </w:t>
      </w:r>
      <w:proofErr w:type="spellStart"/>
      <w:r w:rsidR="00B7093D">
        <w:rPr>
          <w:rFonts w:ascii="Tahoma" w:hAnsi="Tahoma" w:cs="Tahoma"/>
          <w:color w:val="333333"/>
          <w:sz w:val="20"/>
          <w:szCs w:val="17"/>
        </w:rPr>
        <w:t>Госович</w:t>
      </w:r>
      <w:r w:rsidR="00B7093D">
        <w:rPr>
          <w:rFonts w:ascii="Tahoma" w:hAnsi="Tahoma" w:cs="Tahoma"/>
          <w:color w:val="333333"/>
          <w:sz w:val="20"/>
          <w:szCs w:val="17"/>
        </w:rPr>
        <w:t>ем</w:t>
      </w:r>
      <w:proofErr w:type="spellEnd"/>
      <w:r w:rsidR="00B7093D">
        <w:rPr>
          <w:rFonts w:ascii="Tahoma" w:hAnsi="Tahoma" w:cs="Tahoma"/>
          <w:color w:val="333333"/>
          <w:sz w:val="20"/>
          <w:szCs w:val="17"/>
        </w:rPr>
        <w:t xml:space="preserve"> Руслан</w:t>
      </w:r>
      <w:r w:rsidR="00B7093D">
        <w:rPr>
          <w:rFonts w:ascii="Tahoma" w:hAnsi="Tahoma" w:cs="Tahoma"/>
          <w:color w:val="333333"/>
          <w:sz w:val="20"/>
          <w:szCs w:val="17"/>
        </w:rPr>
        <w:t>ом</w:t>
      </w:r>
      <w:r w:rsidR="00B7093D">
        <w:rPr>
          <w:rFonts w:ascii="Tahoma" w:hAnsi="Tahoma" w:cs="Tahoma"/>
          <w:color w:val="333333"/>
          <w:sz w:val="20"/>
          <w:szCs w:val="17"/>
        </w:rPr>
        <w:t xml:space="preserve"> Иосиф-Ярославович</w:t>
      </w:r>
      <w:r w:rsidR="00B7093D">
        <w:rPr>
          <w:rFonts w:ascii="Tahoma" w:hAnsi="Tahoma" w:cs="Tahoma"/>
          <w:color w:val="333333"/>
          <w:sz w:val="20"/>
          <w:szCs w:val="17"/>
        </w:rPr>
        <w:t>ем</w:t>
      </w:r>
      <w:r w:rsidR="00B7093D">
        <w:rPr>
          <w:rFonts w:ascii="Tahoma" w:hAnsi="Tahoma" w:cs="Tahoma"/>
          <w:color w:val="333333"/>
          <w:sz w:val="20"/>
          <w:szCs w:val="17"/>
        </w:rPr>
        <w:t xml:space="preserve"> (ИНН 444200142888, СНИЛС 069-871-322 11) </w:t>
      </w:r>
      <w:r w:rsidRPr="00C741BE">
        <w:rPr>
          <w:rFonts w:ascii="Tahoma" w:hAnsi="Tahoma" w:cs="Tahoma"/>
          <w:sz w:val="20"/>
        </w:rPr>
        <w:t>договора купли-продажи № 1 от 21.06.2024</w:t>
      </w:r>
      <w:r>
        <w:rPr>
          <w:rFonts w:ascii="Tahoma" w:hAnsi="Tahoma" w:cs="Tahoma"/>
          <w:sz w:val="20"/>
        </w:rPr>
        <w:t>.</w:t>
      </w:r>
      <w:r w:rsidR="004C31D1" w:rsidRPr="00C741B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Цена </w:t>
      </w:r>
      <w:r w:rsidR="00B7093D">
        <w:rPr>
          <w:rFonts w:ascii="Tahoma" w:hAnsi="Tahoma" w:cs="Tahoma"/>
          <w:sz w:val="20"/>
        </w:rPr>
        <w:t xml:space="preserve">продажи </w:t>
      </w:r>
      <w:r>
        <w:rPr>
          <w:rFonts w:ascii="Tahoma" w:hAnsi="Tahoma" w:cs="Tahoma"/>
          <w:sz w:val="20"/>
        </w:rPr>
        <w:t>Лота: «</w:t>
      </w:r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Незавершенные строительством объекты единым лотом в составе:</w:t>
      </w:r>
      <w:r w:rsidR="00B7093D" w:rsidRPr="00B7093D">
        <w:rPr>
          <w:rFonts w:ascii="Tahoma" w:hAnsi="Tahoma" w:cs="Tahoma"/>
          <w:color w:val="333333"/>
          <w:sz w:val="20"/>
          <w:szCs w:val="17"/>
        </w:rPr>
        <w:br/>
      </w:r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 xml:space="preserve">2.1 Объект незавершенного строительства, проектируемое назначение: здание склада металлоконструкций, проектируемое значение площади застройки 109,5 </w:t>
      </w:r>
      <w:proofErr w:type="spellStart"/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кв.м</w:t>
      </w:r>
      <w:proofErr w:type="spellEnd"/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., степень готовности 98%, по адресу: г. Кострома, ул. Новый Быт, д.40, кадастровый № 44:27:040328:2491, инвентарный номер 14502, условный номер 44-44-01/025/2009-330</w:t>
      </w:r>
      <w:r w:rsidR="00B7093D" w:rsidRPr="00B7093D">
        <w:rPr>
          <w:rFonts w:ascii="Tahoma" w:hAnsi="Tahoma" w:cs="Tahoma"/>
          <w:color w:val="333333"/>
          <w:sz w:val="20"/>
          <w:szCs w:val="17"/>
        </w:rPr>
        <w:br/>
      </w:r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 xml:space="preserve">2.2 Объект незавершенного строительства, проектируемое назначение: нежилое, проектируемое значение площади застройки 219,7 </w:t>
      </w:r>
      <w:proofErr w:type="spellStart"/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кв.м</w:t>
      </w:r>
      <w:proofErr w:type="spellEnd"/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., степень готовности 5%, по адресу: г. Кострома, ул. Новый Быт, д.40, кадастровый № 44:27:040328:1223, инвентарный номер 14502, инвентарный номер 1-14502, условный номер 44-44-01/025/2009-331.</w:t>
      </w:r>
      <w:r w:rsidR="00B7093D" w:rsidRPr="00B7093D">
        <w:rPr>
          <w:rFonts w:ascii="Tahoma" w:hAnsi="Tahoma" w:cs="Tahoma"/>
          <w:color w:val="333333"/>
          <w:sz w:val="20"/>
          <w:szCs w:val="17"/>
        </w:rPr>
        <w:br/>
      </w:r>
      <w:r w:rsidR="00B7093D" w:rsidRP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2.3 Право аренды земельного участка площадью 3449 кв. м. по адресу: г. Кострома, ул. Новый Быт, д.40, кадастровым номером 44:27:040328:7, категория земель: «земли населенных пунктов», вид разрешенного использования: «для эксплуатации зданий и сооружений», по Договору аренды земельного участка № Д.1458.2 от 16.03.2009 г.</w:t>
      </w:r>
      <w:r w:rsidR="00B7093D">
        <w:rPr>
          <w:rFonts w:ascii="Tahoma" w:hAnsi="Tahoma" w:cs="Tahoma"/>
          <w:color w:val="333333"/>
          <w:sz w:val="20"/>
          <w:szCs w:val="17"/>
          <w:shd w:val="clear" w:color="auto" w:fill="FFFFFF"/>
        </w:rPr>
        <w:t>», составила 1 010 000 руб.</w:t>
      </w:r>
    </w:p>
    <w:sectPr w:rsidR="004C31D1" w:rsidRPr="00B7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D1"/>
    <w:rsid w:val="00242072"/>
    <w:rsid w:val="00435979"/>
    <w:rsid w:val="004C31D1"/>
    <w:rsid w:val="004E1DD3"/>
    <w:rsid w:val="00982CDF"/>
    <w:rsid w:val="00B7093D"/>
    <w:rsid w:val="00C741BE"/>
    <w:rsid w:val="00D70565"/>
    <w:rsid w:val="00D837B6"/>
    <w:rsid w:val="00DD698A"/>
    <w:rsid w:val="00F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4DE5C-E9CB-4E74-869B-C2B99905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2024-06-25T07:22:00Z</dcterms:created>
  <dcterms:modified xsi:type="dcterms:W3CDTF">2024-06-25T09:44:00Z</dcterms:modified>
</cp:coreProperties>
</file>