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60" w:type="dxa"/>
        <w:shd w:val="clear" w:color="auto" w:fill="EAF1F7"/>
        <w:tblCellMar>
          <w:left w:w="0" w:type="dxa"/>
          <w:right w:w="0" w:type="dxa"/>
        </w:tblCellMar>
        <w:tblLook w:val="04A0" w:firstRow="1" w:lastRow="0" w:firstColumn="1" w:lastColumn="0" w:noHBand="0" w:noVBand="1"/>
      </w:tblPr>
      <w:tblGrid>
        <w:gridCol w:w="9355"/>
      </w:tblGrid>
      <w:tr w:rsidR="005D7FA5" w:rsidRPr="005D7FA5" w14:paraId="3B1B394C" w14:textId="77777777" w:rsidTr="005D7FA5">
        <w:trPr>
          <w:tblCellSpacing w:w="60" w:type="dxa"/>
        </w:trPr>
        <w:tc>
          <w:tcPr>
            <w:tcW w:w="0" w:type="auto"/>
            <w:tcBorders>
              <w:top w:val="nil"/>
              <w:left w:val="nil"/>
              <w:bottom w:val="nil"/>
              <w:right w:val="nil"/>
            </w:tcBorders>
            <w:shd w:val="clear" w:color="auto" w:fill="auto"/>
            <w:vAlign w:val="center"/>
            <w:hideMark/>
          </w:tcPr>
          <w:p w14:paraId="40DEB6E5" w14:textId="77777777" w:rsidR="005D7FA5" w:rsidRPr="005D7FA5" w:rsidRDefault="005D7FA5" w:rsidP="005D7FA5">
            <w:pPr>
              <w:spacing w:after="0" w:line="240" w:lineRule="auto"/>
              <w:rPr>
                <w:rFonts w:ascii="Tahoma" w:eastAsia="Times New Roman" w:hAnsi="Tahoma" w:cs="Tahoma"/>
                <w:color w:val="333333"/>
                <w:kern w:val="0"/>
                <w:sz w:val="17"/>
                <w:szCs w:val="17"/>
                <w:lang w:eastAsia="ru-RU"/>
                <w14:ligatures w14:val="none"/>
              </w:rPr>
            </w:pPr>
            <w:r w:rsidRPr="005D7FA5">
              <w:rPr>
                <w:rFonts w:ascii="Tahoma" w:eastAsia="Times New Roman" w:hAnsi="Tahoma" w:cs="Tahoma"/>
                <w:color w:val="333333"/>
                <w:kern w:val="0"/>
                <w:sz w:val="17"/>
                <w:szCs w:val="17"/>
                <w:lang w:eastAsia="ru-RU"/>
                <w14:ligatures w14:val="none"/>
              </w:rPr>
              <w:t>Решением Арбитражного суда г. Санкт-Петербурга и Ленинградской обл. от 16.02.2022 (рез. часть) по делу № А56-33206/2019 ООО «Завод «Северная Венеция» (ИНН 7825698371 ОГРН 1027809259059, 188361, Ленинградская обл., Гатчинский р-н, п. Новый Свет, д.108) признано несостоятельным (банкротом), введено конкурсное производство, конкурсным управляющим (КУ) утвержден Жирнов Александр Геннадьевич (123056, г. Москва, ул. Б. Грузинская, д. 61, стр. 2, эт. 9, ИНН 772748766082, СНИЛС 133-855-440 66, рег.№ 419), член Союза АУ НЦРБ (ОГРН 1027806876173, ИНН 7813175754, 123056, г. Москва, ул. Б. Грузинская, д. 61, стр. 2, эт. 9). Судебное заседание по рассмотрению отчета конкурсного управляющего назначено на 11.10.2023 09:38.</w:t>
            </w:r>
            <w:r w:rsidRPr="005D7FA5">
              <w:rPr>
                <w:rFonts w:ascii="Tahoma" w:eastAsia="Times New Roman" w:hAnsi="Tahoma" w:cs="Tahoma"/>
                <w:color w:val="333333"/>
                <w:kern w:val="0"/>
                <w:sz w:val="17"/>
                <w:szCs w:val="17"/>
                <w:lang w:eastAsia="ru-RU"/>
                <w14:ligatures w14:val="none"/>
              </w:rPr>
              <w:br/>
            </w:r>
            <w:r w:rsidRPr="005D7FA5">
              <w:rPr>
                <w:rFonts w:ascii="Tahoma" w:eastAsia="Times New Roman" w:hAnsi="Tahoma" w:cs="Tahoma"/>
                <w:color w:val="333333"/>
                <w:kern w:val="0"/>
                <w:sz w:val="17"/>
                <w:szCs w:val="17"/>
                <w:lang w:eastAsia="ru-RU"/>
                <w14:ligatures w14:val="none"/>
              </w:rPr>
              <w:br/>
              <w:t>Организатор торгов ООО «САЦ» (ОГРН 5067746760747, ИНН 7724590607, 140000, Московская обл., г. Люберцы, пр-т Октябрьский, д.259, лит. Д, оф.108, sac@list.ru, 89254222205) сообщает о том, что по результатам проведения на ЭТП ООО «Ру-Трейд» (ru-trade24.ru) повторных торгов №100000949 по продаже имущества ООО «ЗАВОД СЕВЕРНАЯ ВЕНЕЦИЯ» в форме открытого аукциона с закрытой формой подачи предложения о цене заключен договор купли-продажи от 01.09.2023 года с ЧОУ "ДЕЛОВАЯ ВОЛНА" (ИНН 7826054612, ОГРН 1037851007512, юридический адрес: 190013, Г. САНКТ-ПЕТЕРБУРГ, ПР-КТ МАЛОДЕТСКОСЕЛЬСКИЙ, Д.23, ЛИТ. А).</w:t>
            </w:r>
            <w:r w:rsidRPr="005D7FA5">
              <w:rPr>
                <w:rFonts w:ascii="Tahoma" w:eastAsia="Times New Roman" w:hAnsi="Tahoma" w:cs="Tahoma"/>
                <w:color w:val="333333"/>
                <w:kern w:val="0"/>
                <w:sz w:val="17"/>
                <w:szCs w:val="17"/>
                <w:lang w:eastAsia="ru-RU"/>
                <w14:ligatures w14:val="none"/>
              </w:rPr>
              <w:br/>
              <w:t>Цена по договору составляет 119 119 119 руб. Договор конкурсным управляющим получен 06.09.2023 года.</w:t>
            </w:r>
            <w:r w:rsidRPr="005D7FA5">
              <w:rPr>
                <w:rFonts w:ascii="Tahoma" w:eastAsia="Times New Roman" w:hAnsi="Tahoma" w:cs="Tahoma"/>
                <w:color w:val="333333"/>
                <w:kern w:val="0"/>
                <w:sz w:val="17"/>
                <w:szCs w:val="17"/>
                <w:lang w:eastAsia="ru-RU"/>
                <w14:ligatures w14:val="none"/>
              </w:rPr>
              <w:br/>
              <w:t>Победителем торгов по лоту №1 признано ООО «ИА «РЕНТКОМ» (ИНН: 7802926818, 194100, г. Санкт-Петербург, вн. тер. г. Муниципальный округ Сампсониевское, пр-кт Лесной, д. 65 к.1, литера А, помещ. 9Н, кабинет 211), действующее в интересах ЧОУ "ДЕЛОВАЯ ВОЛНА" на основании агентского договора №949-10/08/23 от 11 августа 2023 года.</w:t>
            </w:r>
            <w:r w:rsidRPr="005D7FA5">
              <w:rPr>
                <w:rFonts w:ascii="Tahoma" w:eastAsia="Times New Roman" w:hAnsi="Tahoma" w:cs="Tahoma"/>
                <w:color w:val="333333"/>
                <w:kern w:val="0"/>
                <w:sz w:val="17"/>
                <w:szCs w:val="17"/>
                <w:lang w:eastAsia="ru-RU"/>
                <w14:ligatures w14:val="none"/>
              </w:rPr>
              <w:b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tc>
      </w:tr>
      <w:tr w:rsidR="005D7FA5" w:rsidRPr="005D7FA5" w14:paraId="1260EF1E" w14:textId="77777777" w:rsidTr="005D7FA5">
        <w:trPr>
          <w:tblCellSpacing w:w="60" w:type="dxa"/>
        </w:trPr>
        <w:tc>
          <w:tcPr>
            <w:tcW w:w="0" w:type="auto"/>
            <w:tcBorders>
              <w:top w:val="nil"/>
              <w:left w:val="nil"/>
              <w:bottom w:val="nil"/>
              <w:right w:val="nil"/>
            </w:tcBorders>
            <w:shd w:val="clear" w:color="auto" w:fill="auto"/>
            <w:vAlign w:val="center"/>
            <w:hideMark/>
          </w:tcPr>
          <w:p w14:paraId="1E71E4BD" w14:textId="77777777" w:rsidR="005D7FA5" w:rsidRPr="005D7FA5" w:rsidRDefault="005D7FA5" w:rsidP="005D7FA5">
            <w:pPr>
              <w:spacing w:after="0" w:line="240" w:lineRule="auto"/>
              <w:rPr>
                <w:rFonts w:ascii="Tahoma" w:eastAsia="Times New Roman" w:hAnsi="Tahoma" w:cs="Tahoma"/>
                <w:color w:val="333333"/>
                <w:kern w:val="0"/>
                <w:sz w:val="17"/>
                <w:szCs w:val="17"/>
                <w:lang w:eastAsia="ru-RU"/>
                <w14:ligatures w14:val="none"/>
              </w:rPr>
            </w:pPr>
          </w:p>
        </w:tc>
      </w:tr>
      <w:tr w:rsidR="005D7FA5" w:rsidRPr="005D7FA5" w14:paraId="510C7ABD" w14:textId="77777777" w:rsidTr="005D7FA5">
        <w:trPr>
          <w:tblCellSpacing w:w="60" w:type="dxa"/>
        </w:trPr>
        <w:tc>
          <w:tcPr>
            <w:tcW w:w="0" w:type="auto"/>
            <w:tcBorders>
              <w:top w:val="nil"/>
              <w:left w:val="nil"/>
              <w:bottom w:val="nil"/>
              <w:right w:val="nil"/>
            </w:tcBorders>
            <w:shd w:val="clear" w:color="auto" w:fill="auto"/>
            <w:vAlign w:val="center"/>
            <w:hideMark/>
          </w:tcPr>
          <w:p w14:paraId="2BC21E2D" w14:textId="77777777" w:rsidR="005D7FA5" w:rsidRPr="005D7FA5" w:rsidRDefault="005D7FA5" w:rsidP="005D7FA5">
            <w:pPr>
              <w:spacing w:after="0" w:line="240" w:lineRule="auto"/>
              <w:rPr>
                <w:rFonts w:ascii="Times New Roman" w:eastAsia="Times New Roman" w:hAnsi="Times New Roman" w:cs="Times New Roman"/>
                <w:kern w:val="0"/>
                <w:sz w:val="20"/>
                <w:szCs w:val="20"/>
                <w:lang w:eastAsia="ru-RU"/>
                <w14:ligatures w14:val="none"/>
              </w:rPr>
            </w:pPr>
          </w:p>
        </w:tc>
      </w:tr>
      <w:tr w:rsidR="005D7FA5" w:rsidRPr="005D7FA5" w14:paraId="76F60996" w14:textId="77777777" w:rsidTr="005D7FA5">
        <w:trPr>
          <w:tblCellSpacing w:w="60" w:type="dxa"/>
        </w:trPr>
        <w:tc>
          <w:tcPr>
            <w:tcW w:w="0" w:type="auto"/>
            <w:shd w:val="clear" w:color="auto" w:fill="auto"/>
            <w:vAlign w:val="center"/>
            <w:hideMark/>
          </w:tcPr>
          <w:p w14:paraId="66CD8F0E" w14:textId="77777777" w:rsidR="005D7FA5" w:rsidRPr="005D7FA5" w:rsidRDefault="005D7FA5" w:rsidP="005D7FA5">
            <w:pPr>
              <w:spacing w:after="0" w:line="240" w:lineRule="auto"/>
              <w:rPr>
                <w:rFonts w:ascii="Times New Roman" w:eastAsia="Times New Roman" w:hAnsi="Times New Roman" w:cs="Times New Roman"/>
                <w:kern w:val="0"/>
                <w:sz w:val="20"/>
                <w:szCs w:val="20"/>
                <w:lang w:eastAsia="ru-RU"/>
                <w14:ligatures w14:val="none"/>
              </w:rPr>
            </w:pPr>
          </w:p>
        </w:tc>
      </w:tr>
    </w:tbl>
    <w:p w14:paraId="2C708431" w14:textId="331B8C31" w:rsidR="00DE4F07" w:rsidRPr="005D7FA5" w:rsidRDefault="00DE4F07" w:rsidP="005D7FA5"/>
    <w:sectPr w:rsidR="00DE4F07" w:rsidRPr="005D7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DB"/>
    <w:rsid w:val="000139A4"/>
    <w:rsid w:val="002935D3"/>
    <w:rsid w:val="003779C0"/>
    <w:rsid w:val="004910A7"/>
    <w:rsid w:val="004A75DA"/>
    <w:rsid w:val="004B56E0"/>
    <w:rsid w:val="004E0192"/>
    <w:rsid w:val="005621FE"/>
    <w:rsid w:val="005A2006"/>
    <w:rsid w:val="005D7FA5"/>
    <w:rsid w:val="005F4BC1"/>
    <w:rsid w:val="00731C00"/>
    <w:rsid w:val="008A6CC9"/>
    <w:rsid w:val="008A7D3A"/>
    <w:rsid w:val="008E63BF"/>
    <w:rsid w:val="00A751AB"/>
    <w:rsid w:val="00B0376C"/>
    <w:rsid w:val="00B10EDB"/>
    <w:rsid w:val="00BE0327"/>
    <w:rsid w:val="00C018F7"/>
    <w:rsid w:val="00C2260C"/>
    <w:rsid w:val="00D530CB"/>
    <w:rsid w:val="00DE4F07"/>
    <w:rsid w:val="00EF1641"/>
    <w:rsid w:val="00F30D8F"/>
    <w:rsid w:val="00F90725"/>
    <w:rsid w:val="00FB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DD9"/>
  <w15:chartTrackingRefBased/>
  <w15:docId w15:val="{B9215AFF-A9B2-4E3B-982C-C2FCBE5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0258">
      <w:bodyDiv w:val="1"/>
      <w:marLeft w:val="0"/>
      <w:marRight w:val="0"/>
      <w:marTop w:val="0"/>
      <w:marBottom w:val="0"/>
      <w:divBdr>
        <w:top w:val="none" w:sz="0" w:space="0" w:color="auto"/>
        <w:left w:val="none" w:sz="0" w:space="0" w:color="auto"/>
        <w:bottom w:val="none" w:sz="0" w:space="0" w:color="auto"/>
        <w:right w:val="none" w:sz="0" w:space="0" w:color="auto"/>
      </w:divBdr>
      <w:divsChild>
        <w:div w:id="617025747">
          <w:marLeft w:val="150"/>
          <w:marRight w:val="0"/>
          <w:marTop w:val="0"/>
          <w:marBottom w:val="0"/>
          <w:divBdr>
            <w:top w:val="none" w:sz="0" w:space="0" w:color="auto"/>
            <w:left w:val="none" w:sz="0" w:space="0" w:color="auto"/>
            <w:bottom w:val="none" w:sz="0" w:space="0" w:color="auto"/>
            <w:right w:val="none" w:sz="0" w:space="0" w:color="auto"/>
          </w:divBdr>
        </w:div>
      </w:divsChild>
    </w:div>
    <w:div w:id="59135407">
      <w:bodyDiv w:val="1"/>
      <w:marLeft w:val="0"/>
      <w:marRight w:val="0"/>
      <w:marTop w:val="0"/>
      <w:marBottom w:val="0"/>
      <w:divBdr>
        <w:top w:val="none" w:sz="0" w:space="0" w:color="auto"/>
        <w:left w:val="none" w:sz="0" w:space="0" w:color="auto"/>
        <w:bottom w:val="none" w:sz="0" w:space="0" w:color="auto"/>
        <w:right w:val="none" w:sz="0" w:space="0" w:color="auto"/>
      </w:divBdr>
      <w:divsChild>
        <w:div w:id="1989017850">
          <w:marLeft w:val="150"/>
          <w:marRight w:val="0"/>
          <w:marTop w:val="0"/>
          <w:marBottom w:val="0"/>
          <w:divBdr>
            <w:top w:val="none" w:sz="0" w:space="0" w:color="auto"/>
            <w:left w:val="none" w:sz="0" w:space="0" w:color="auto"/>
            <w:bottom w:val="none" w:sz="0" w:space="0" w:color="auto"/>
            <w:right w:val="none" w:sz="0" w:space="0" w:color="auto"/>
          </w:divBdr>
        </w:div>
      </w:divsChild>
    </w:div>
    <w:div w:id="146285876">
      <w:bodyDiv w:val="1"/>
      <w:marLeft w:val="0"/>
      <w:marRight w:val="0"/>
      <w:marTop w:val="0"/>
      <w:marBottom w:val="0"/>
      <w:divBdr>
        <w:top w:val="none" w:sz="0" w:space="0" w:color="auto"/>
        <w:left w:val="none" w:sz="0" w:space="0" w:color="auto"/>
        <w:bottom w:val="none" w:sz="0" w:space="0" w:color="auto"/>
        <w:right w:val="none" w:sz="0" w:space="0" w:color="auto"/>
      </w:divBdr>
      <w:divsChild>
        <w:div w:id="798381252">
          <w:marLeft w:val="150"/>
          <w:marRight w:val="0"/>
          <w:marTop w:val="0"/>
          <w:marBottom w:val="0"/>
          <w:divBdr>
            <w:top w:val="none" w:sz="0" w:space="0" w:color="auto"/>
            <w:left w:val="none" w:sz="0" w:space="0" w:color="auto"/>
            <w:bottom w:val="none" w:sz="0" w:space="0" w:color="auto"/>
            <w:right w:val="none" w:sz="0" w:space="0" w:color="auto"/>
          </w:divBdr>
        </w:div>
      </w:divsChild>
    </w:div>
    <w:div w:id="305476079">
      <w:bodyDiv w:val="1"/>
      <w:marLeft w:val="0"/>
      <w:marRight w:val="0"/>
      <w:marTop w:val="0"/>
      <w:marBottom w:val="0"/>
      <w:divBdr>
        <w:top w:val="none" w:sz="0" w:space="0" w:color="auto"/>
        <w:left w:val="none" w:sz="0" w:space="0" w:color="auto"/>
        <w:bottom w:val="none" w:sz="0" w:space="0" w:color="auto"/>
        <w:right w:val="none" w:sz="0" w:space="0" w:color="auto"/>
      </w:divBdr>
      <w:divsChild>
        <w:div w:id="608857780">
          <w:marLeft w:val="150"/>
          <w:marRight w:val="0"/>
          <w:marTop w:val="0"/>
          <w:marBottom w:val="0"/>
          <w:divBdr>
            <w:top w:val="none" w:sz="0" w:space="0" w:color="auto"/>
            <w:left w:val="none" w:sz="0" w:space="0" w:color="auto"/>
            <w:bottom w:val="none" w:sz="0" w:space="0" w:color="auto"/>
            <w:right w:val="none" w:sz="0" w:space="0" w:color="auto"/>
          </w:divBdr>
        </w:div>
      </w:divsChild>
    </w:div>
    <w:div w:id="309679615">
      <w:bodyDiv w:val="1"/>
      <w:marLeft w:val="0"/>
      <w:marRight w:val="0"/>
      <w:marTop w:val="0"/>
      <w:marBottom w:val="0"/>
      <w:divBdr>
        <w:top w:val="none" w:sz="0" w:space="0" w:color="auto"/>
        <w:left w:val="none" w:sz="0" w:space="0" w:color="auto"/>
        <w:bottom w:val="none" w:sz="0" w:space="0" w:color="auto"/>
        <w:right w:val="none" w:sz="0" w:space="0" w:color="auto"/>
      </w:divBdr>
      <w:divsChild>
        <w:div w:id="1254162726">
          <w:marLeft w:val="150"/>
          <w:marRight w:val="0"/>
          <w:marTop w:val="0"/>
          <w:marBottom w:val="0"/>
          <w:divBdr>
            <w:top w:val="none" w:sz="0" w:space="0" w:color="auto"/>
            <w:left w:val="none" w:sz="0" w:space="0" w:color="auto"/>
            <w:bottom w:val="none" w:sz="0" w:space="0" w:color="auto"/>
            <w:right w:val="none" w:sz="0" w:space="0" w:color="auto"/>
          </w:divBdr>
        </w:div>
      </w:divsChild>
    </w:div>
    <w:div w:id="346710167">
      <w:bodyDiv w:val="1"/>
      <w:marLeft w:val="0"/>
      <w:marRight w:val="0"/>
      <w:marTop w:val="0"/>
      <w:marBottom w:val="0"/>
      <w:divBdr>
        <w:top w:val="none" w:sz="0" w:space="0" w:color="auto"/>
        <w:left w:val="none" w:sz="0" w:space="0" w:color="auto"/>
        <w:bottom w:val="none" w:sz="0" w:space="0" w:color="auto"/>
        <w:right w:val="none" w:sz="0" w:space="0" w:color="auto"/>
      </w:divBdr>
      <w:divsChild>
        <w:div w:id="1042637451">
          <w:marLeft w:val="150"/>
          <w:marRight w:val="0"/>
          <w:marTop w:val="0"/>
          <w:marBottom w:val="0"/>
          <w:divBdr>
            <w:top w:val="none" w:sz="0" w:space="0" w:color="auto"/>
            <w:left w:val="none" w:sz="0" w:space="0" w:color="auto"/>
            <w:bottom w:val="none" w:sz="0" w:space="0" w:color="auto"/>
            <w:right w:val="none" w:sz="0" w:space="0" w:color="auto"/>
          </w:divBdr>
        </w:div>
      </w:divsChild>
    </w:div>
    <w:div w:id="517157225">
      <w:bodyDiv w:val="1"/>
      <w:marLeft w:val="0"/>
      <w:marRight w:val="0"/>
      <w:marTop w:val="0"/>
      <w:marBottom w:val="0"/>
      <w:divBdr>
        <w:top w:val="none" w:sz="0" w:space="0" w:color="auto"/>
        <w:left w:val="none" w:sz="0" w:space="0" w:color="auto"/>
        <w:bottom w:val="none" w:sz="0" w:space="0" w:color="auto"/>
        <w:right w:val="none" w:sz="0" w:space="0" w:color="auto"/>
      </w:divBdr>
      <w:divsChild>
        <w:div w:id="1453474067">
          <w:marLeft w:val="150"/>
          <w:marRight w:val="0"/>
          <w:marTop w:val="0"/>
          <w:marBottom w:val="0"/>
          <w:divBdr>
            <w:top w:val="none" w:sz="0" w:space="0" w:color="auto"/>
            <w:left w:val="none" w:sz="0" w:space="0" w:color="auto"/>
            <w:bottom w:val="none" w:sz="0" w:space="0" w:color="auto"/>
            <w:right w:val="none" w:sz="0" w:space="0" w:color="auto"/>
          </w:divBdr>
        </w:div>
      </w:divsChild>
    </w:div>
    <w:div w:id="624778887">
      <w:bodyDiv w:val="1"/>
      <w:marLeft w:val="0"/>
      <w:marRight w:val="0"/>
      <w:marTop w:val="0"/>
      <w:marBottom w:val="0"/>
      <w:divBdr>
        <w:top w:val="none" w:sz="0" w:space="0" w:color="auto"/>
        <w:left w:val="none" w:sz="0" w:space="0" w:color="auto"/>
        <w:bottom w:val="none" w:sz="0" w:space="0" w:color="auto"/>
        <w:right w:val="none" w:sz="0" w:space="0" w:color="auto"/>
      </w:divBdr>
      <w:divsChild>
        <w:div w:id="1492408380">
          <w:marLeft w:val="150"/>
          <w:marRight w:val="0"/>
          <w:marTop w:val="0"/>
          <w:marBottom w:val="0"/>
          <w:divBdr>
            <w:top w:val="none" w:sz="0" w:space="0" w:color="auto"/>
            <w:left w:val="none" w:sz="0" w:space="0" w:color="auto"/>
            <w:bottom w:val="none" w:sz="0" w:space="0" w:color="auto"/>
            <w:right w:val="none" w:sz="0" w:space="0" w:color="auto"/>
          </w:divBdr>
        </w:div>
      </w:divsChild>
    </w:div>
    <w:div w:id="657803399">
      <w:bodyDiv w:val="1"/>
      <w:marLeft w:val="0"/>
      <w:marRight w:val="0"/>
      <w:marTop w:val="0"/>
      <w:marBottom w:val="0"/>
      <w:divBdr>
        <w:top w:val="none" w:sz="0" w:space="0" w:color="auto"/>
        <w:left w:val="none" w:sz="0" w:space="0" w:color="auto"/>
        <w:bottom w:val="none" w:sz="0" w:space="0" w:color="auto"/>
        <w:right w:val="none" w:sz="0" w:space="0" w:color="auto"/>
      </w:divBdr>
      <w:divsChild>
        <w:div w:id="1486894295">
          <w:marLeft w:val="150"/>
          <w:marRight w:val="0"/>
          <w:marTop w:val="0"/>
          <w:marBottom w:val="0"/>
          <w:divBdr>
            <w:top w:val="none" w:sz="0" w:space="0" w:color="auto"/>
            <w:left w:val="none" w:sz="0" w:space="0" w:color="auto"/>
            <w:bottom w:val="none" w:sz="0" w:space="0" w:color="auto"/>
            <w:right w:val="none" w:sz="0" w:space="0" w:color="auto"/>
          </w:divBdr>
        </w:div>
      </w:divsChild>
    </w:div>
    <w:div w:id="944842748">
      <w:bodyDiv w:val="1"/>
      <w:marLeft w:val="0"/>
      <w:marRight w:val="0"/>
      <w:marTop w:val="0"/>
      <w:marBottom w:val="0"/>
      <w:divBdr>
        <w:top w:val="none" w:sz="0" w:space="0" w:color="auto"/>
        <w:left w:val="none" w:sz="0" w:space="0" w:color="auto"/>
        <w:bottom w:val="none" w:sz="0" w:space="0" w:color="auto"/>
        <w:right w:val="none" w:sz="0" w:space="0" w:color="auto"/>
      </w:divBdr>
      <w:divsChild>
        <w:div w:id="2049329484">
          <w:marLeft w:val="0"/>
          <w:marRight w:val="0"/>
          <w:marTop w:val="0"/>
          <w:marBottom w:val="0"/>
          <w:divBdr>
            <w:top w:val="none" w:sz="0" w:space="0" w:color="auto"/>
            <w:left w:val="none" w:sz="0" w:space="0" w:color="auto"/>
            <w:bottom w:val="none" w:sz="0" w:space="0" w:color="auto"/>
            <w:right w:val="none" w:sz="0" w:space="0" w:color="auto"/>
          </w:divBdr>
          <w:divsChild>
            <w:div w:id="1343892980">
              <w:marLeft w:val="0"/>
              <w:marRight w:val="0"/>
              <w:marTop w:val="0"/>
              <w:marBottom w:val="0"/>
              <w:divBdr>
                <w:top w:val="none" w:sz="0" w:space="0" w:color="auto"/>
                <w:left w:val="none" w:sz="0" w:space="0" w:color="auto"/>
                <w:bottom w:val="none" w:sz="0" w:space="0" w:color="auto"/>
                <w:right w:val="none" w:sz="0" w:space="0" w:color="auto"/>
              </w:divBdr>
              <w:divsChild>
                <w:div w:id="7513159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239">
      <w:bodyDiv w:val="1"/>
      <w:marLeft w:val="0"/>
      <w:marRight w:val="0"/>
      <w:marTop w:val="0"/>
      <w:marBottom w:val="0"/>
      <w:divBdr>
        <w:top w:val="none" w:sz="0" w:space="0" w:color="auto"/>
        <w:left w:val="none" w:sz="0" w:space="0" w:color="auto"/>
        <w:bottom w:val="none" w:sz="0" w:space="0" w:color="auto"/>
        <w:right w:val="none" w:sz="0" w:space="0" w:color="auto"/>
      </w:divBdr>
      <w:divsChild>
        <w:div w:id="342361690">
          <w:marLeft w:val="150"/>
          <w:marRight w:val="0"/>
          <w:marTop w:val="0"/>
          <w:marBottom w:val="0"/>
          <w:divBdr>
            <w:top w:val="none" w:sz="0" w:space="0" w:color="auto"/>
            <w:left w:val="none" w:sz="0" w:space="0" w:color="auto"/>
            <w:bottom w:val="none" w:sz="0" w:space="0" w:color="auto"/>
            <w:right w:val="none" w:sz="0" w:space="0" w:color="auto"/>
          </w:divBdr>
        </w:div>
      </w:divsChild>
    </w:div>
    <w:div w:id="995039284">
      <w:bodyDiv w:val="1"/>
      <w:marLeft w:val="0"/>
      <w:marRight w:val="0"/>
      <w:marTop w:val="0"/>
      <w:marBottom w:val="0"/>
      <w:divBdr>
        <w:top w:val="none" w:sz="0" w:space="0" w:color="auto"/>
        <w:left w:val="none" w:sz="0" w:space="0" w:color="auto"/>
        <w:bottom w:val="none" w:sz="0" w:space="0" w:color="auto"/>
        <w:right w:val="none" w:sz="0" w:space="0" w:color="auto"/>
      </w:divBdr>
      <w:divsChild>
        <w:div w:id="882982182">
          <w:marLeft w:val="0"/>
          <w:marRight w:val="0"/>
          <w:marTop w:val="0"/>
          <w:marBottom w:val="0"/>
          <w:divBdr>
            <w:top w:val="none" w:sz="0" w:space="0" w:color="auto"/>
            <w:left w:val="none" w:sz="0" w:space="0" w:color="auto"/>
            <w:bottom w:val="none" w:sz="0" w:space="0" w:color="auto"/>
            <w:right w:val="none" w:sz="0" w:space="0" w:color="auto"/>
          </w:divBdr>
          <w:divsChild>
            <w:div w:id="714618745">
              <w:marLeft w:val="0"/>
              <w:marRight w:val="0"/>
              <w:marTop w:val="0"/>
              <w:marBottom w:val="0"/>
              <w:divBdr>
                <w:top w:val="none" w:sz="0" w:space="0" w:color="auto"/>
                <w:left w:val="none" w:sz="0" w:space="0" w:color="auto"/>
                <w:bottom w:val="none" w:sz="0" w:space="0" w:color="auto"/>
                <w:right w:val="none" w:sz="0" w:space="0" w:color="auto"/>
              </w:divBdr>
              <w:divsChild>
                <w:div w:id="6532663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69636">
      <w:bodyDiv w:val="1"/>
      <w:marLeft w:val="0"/>
      <w:marRight w:val="0"/>
      <w:marTop w:val="0"/>
      <w:marBottom w:val="0"/>
      <w:divBdr>
        <w:top w:val="none" w:sz="0" w:space="0" w:color="auto"/>
        <w:left w:val="none" w:sz="0" w:space="0" w:color="auto"/>
        <w:bottom w:val="none" w:sz="0" w:space="0" w:color="auto"/>
        <w:right w:val="none" w:sz="0" w:space="0" w:color="auto"/>
      </w:divBdr>
      <w:divsChild>
        <w:div w:id="2020618661">
          <w:marLeft w:val="0"/>
          <w:marRight w:val="0"/>
          <w:marTop w:val="0"/>
          <w:marBottom w:val="0"/>
          <w:divBdr>
            <w:top w:val="none" w:sz="0" w:space="0" w:color="auto"/>
            <w:left w:val="none" w:sz="0" w:space="0" w:color="auto"/>
            <w:bottom w:val="none" w:sz="0" w:space="0" w:color="auto"/>
            <w:right w:val="none" w:sz="0" w:space="0" w:color="auto"/>
          </w:divBdr>
          <w:divsChild>
            <w:div w:id="1856646163">
              <w:marLeft w:val="0"/>
              <w:marRight w:val="0"/>
              <w:marTop w:val="0"/>
              <w:marBottom w:val="0"/>
              <w:divBdr>
                <w:top w:val="none" w:sz="0" w:space="0" w:color="auto"/>
                <w:left w:val="none" w:sz="0" w:space="0" w:color="auto"/>
                <w:bottom w:val="none" w:sz="0" w:space="0" w:color="auto"/>
                <w:right w:val="none" w:sz="0" w:space="0" w:color="auto"/>
              </w:divBdr>
              <w:divsChild>
                <w:div w:id="8082795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5318">
      <w:bodyDiv w:val="1"/>
      <w:marLeft w:val="0"/>
      <w:marRight w:val="0"/>
      <w:marTop w:val="0"/>
      <w:marBottom w:val="0"/>
      <w:divBdr>
        <w:top w:val="none" w:sz="0" w:space="0" w:color="auto"/>
        <w:left w:val="none" w:sz="0" w:space="0" w:color="auto"/>
        <w:bottom w:val="none" w:sz="0" w:space="0" w:color="auto"/>
        <w:right w:val="none" w:sz="0" w:space="0" w:color="auto"/>
      </w:divBdr>
      <w:divsChild>
        <w:div w:id="473959363">
          <w:marLeft w:val="150"/>
          <w:marRight w:val="0"/>
          <w:marTop w:val="0"/>
          <w:marBottom w:val="0"/>
          <w:divBdr>
            <w:top w:val="none" w:sz="0" w:space="0" w:color="auto"/>
            <w:left w:val="none" w:sz="0" w:space="0" w:color="auto"/>
            <w:bottom w:val="none" w:sz="0" w:space="0" w:color="auto"/>
            <w:right w:val="none" w:sz="0" w:space="0" w:color="auto"/>
          </w:divBdr>
        </w:div>
      </w:divsChild>
    </w:div>
    <w:div w:id="1311398206">
      <w:bodyDiv w:val="1"/>
      <w:marLeft w:val="0"/>
      <w:marRight w:val="0"/>
      <w:marTop w:val="0"/>
      <w:marBottom w:val="0"/>
      <w:divBdr>
        <w:top w:val="none" w:sz="0" w:space="0" w:color="auto"/>
        <w:left w:val="none" w:sz="0" w:space="0" w:color="auto"/>
        <w:bottom w:val="none" w:sz="0" w:space="0" w:color="auto"/>
        <w:right w:val="none" w:sz="0" w:space="0" w:color="auto"/>
      </w:divBdr>
      <w:divsChild>
        <w:div w:id="1156338159">
          <w:marLeft w:val="150"/>
          <w:marRight w:val="0"/>
          <w:marTop w:val="0"/>
          <w:marBottom w:val="0"/>
          <w:divBdr>
            <w:top w:val="none" w:sz="0" w:space="0" w:color="auto"/>
            <w:left w:val="none" w:sz="0" w:space="0" w:color="auto"/>
            <w:bottom w:val="none" w:sz="0" w:space="0" w:color="auto"/>
            <w:right w:val="none" w:sz="0" w:space="0" w:color="auto"/>
          </w:divBdr>
        </w:div>
      </w:divsChild>
    </w:div>
    <w:div w:id="1433041164">
      <w:bodyDiv w:val="1"/>
      <w:marLeft w:val="0"/>
      <w:marRight w:val="0"/>
      <w:marTop w:val="0"/>
      <w:marBottom w:val="0"/>
      <w:divBdr>
        <w:top w:val="none" w:sz="0" w:space="0" w:color="auto"/>
        <w:left w:val="none" w:sz="0" w:space="0" w:color="auto"/>
        <w:bottom w:val="none" w:sz="0" w:space="0" w:color="auto"/>
        <w:right w:val="none" w:sz="0" w:space="0" w:color="auto"/>
      </w:divBdr>
      <w:divsChild>
        <w:div w:id="1737975354">
          <w:marLeft w:val="150"/>
          <w:marRight w:val="0"/>
          <w:marTop w:val="0"/>
          <w:marBottom w:val="0"/>
          <w:divBdr>
            <w:top w:val="none" w:sz="0" w:space="0" w:color="auto"/>
            <w:left w:val="none" w:sz="0" w:space="0" w:color="auto"/>
            <w:bottom w:val="none" w:sz="0" w:space="0" w:color="auto"/>
            <w:right w:val="none" w:sz="0" w:space="0" w:color="auto"/>
          </w:divBdr>
        </w:div>
      </w:divsChild>
    </w:div>
    <w:div w:id="1447382707">
      <w:bodyDiv w:val="1"/>
      <w:marLeft w:val="0"/>
      <w:marRight w:val="0"/>
      <w:marTop w:val="0"/>
      <w:marBottom w:val="0"/>
      <w:divBdr>
        <w:top w:val="none" w:sz="0" w:space="0" w:color="auto"/>
        <w:left w:val="none" w:sz="0" w:space="0" w:color="auto"/>
        <w:bottom w:val="none" w:sz="0" w:space="0" w:color="auto"/>
        <w:right w:val="none" w:sz="0" w:space="0" w:color="auto"/>
      </w:divBdr>
      <w:divsChild>
        <w:div w:id="2028870376">
          <w:marLeft w:val="150"/>
          <w:marRight w:val="0"/>
          <w:marTop w:val="0"/>
          <w:marBottom w:val="0"/>
          <w:divBdr>
            <w:top w:val="none" w:sz="0" w:space="0" w:color="auto"/>
            <w:left w:val="none" w:sz="0" w:space="0" w:color="auto"/>
            <w:bottom w:val="none" w:sz="0" w:space="0" w:color="auto"/>
            <w:right w:val="none" w:sz="0" w:space="0" w:color="auto"/>
          </w:divBdr>
        </w:div>
      </w:divsChild>
    </w:div>
    <w:div w:id="1579823825">
      <w:bodyDiv w:val="1"/>
      <w:marLeft w:val="0"/>
      <w:marRight w:val="0"/>
      <w:marTop w:val="0"/>
      <w:marBottom w:val="0"/>
      <w:divBdr>
        <w:top w:val="none" w:sz="0" w:space="0" w:color="auto"/>
        <w:left w:val="none" w:sz="0" w:space="0" w:color="auto"/>
        <w:bottom w:val="none" w:sz="0" w:space="0" w:color="auto"/>
        <w:right w:val="none" w:sz="0" w:space="0" w:color="auto"/>
      </w:divBdr>
      <w:divsChild>
        <w:div w:id="1945385324">
          <w:marLeft w:val="0"/>
          <w:marRight w:val="0"/>
          <w:marTop w:val="0"/>
          <w:marBottom w:val="0"/>
          <w:divBdr>
            <w:top w:val="none" w:sz="0" w:space="0" w:color="auto"/>
            <w:left w:val="none" w:sz="0" w:space="0" w:color="auto"/>
            <w:bottom w:val="none" w:sz="0" w:space="0" w:color="auto"/>
            <w:right w:val="none" w:sz="0" w:space="0" w:color="auto"/>
          </w:divBdr>
          <w:divsChild>
            <w:div w:id="1800418561">
              <w:marLeft w:val="0"/>
              <w:marRight w:val="0"/>
              <w:marTop w:val="0"/>
              <w:marBottom w:val="0"/>
              <w:divBdr>
                <w:top w:val="none" w:sz="0" w:space="0" w:color="auto"/>
                <w:left w:val="none" w:sz="0" w:space="0" w:color="auto"/>
                <w:bottom w:val="none" w:sz="0" w:space="0" w:color="auto"/>
                <w:right w:val="none" w:sz="0" w:space="0" w:color="auto"/>
              </w:divBdr>
              <w:divsChild>
                <w:div w:id="7598325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2717">
      <w:bodyDiv w:val="1"/>
      <w:marLeft w:val="0"/>
      <w:marRight w:val="0"/>
      <w:marTop w:val="0"/>
      <w:marBottom w:val="0"/>
      <w:divBdr>
        <w:top w:val="none" w:sz="0" w:space="0" w:color="auto"/>
        <w:left w:val="none" w:sz="0" w:space="0" w:color="auto"/>
        <w:bottom w:val="none" w:sz="0" w:space="0" w:color="auto"/>
        <w:right w:val="none" w:sz="0" w:space="0" w:color="auto"/>
      </w:divBdr>
      <w:divsChild>
        <w:div w:id="646906395">
          <w:marLeft w:val="150"/>
          <w:marRight w:val="0"/>
          <w:marTop w:val="0"/>
          <w:marBottom w:val="0"/>
          <w:divBdr>
            <w:top w:val="none" w:sz="0" w:space="0" w:color="auto"/>
            <w:left w:val="none" w:sz="0" w:space="0" w:color="auto"/>
            <w:bottom w:val="none" w:sz="0" w:space="0" w:color="auto"/>
            <w:right w:val="none" w:sz="0" w:space="0" w:color="auto"/>
          </w:divBdr>
        </w:div>
      </w:divsChild>
    </w:div>
    <w:div w:id="1632974475">
      <w:bodyDiv w:val="1"/>
      <w:marLeft w:val="0"/>
      <w:marRight w:val="0"/>
      <w:marTop w:val="0"/>
      <w:marBottom w:val="0"/>
      <w:divBdr>
        <w:top w:val="none" w:sz="0" w:space="0" w:color="auto"/>
        <w:left w:val="none" w:sz="0" w:space="0" w:color="auto"/>
        <w:bottom w:val="none" w:sz="0" w:space="0" w:color="auto"/>
        <w:right w:val="none" w:sz="0" w:space="0" w:color="auto"/>
      </w:divBdr>
      <w:divsChild>
        <w:div w:id="1285771984">
          <w:marLeft w:val="0"/>
          <w:marRight w:val="0"/>
          <w:marTop w:val="0"/>
          <w:marBottom w:val="0"/>
          <w:divBdr>
            <w:top w:val="none" w:sz="0" w:space="0" w:color="auto"/>
            <w:left w:val="none" w:sz="0" w:space="0" w:color="auto"/>
            <w:bottom w:val="none" w:sz="0" w:space="0" w:color="auto"/>
            <w:right w:val="none" w:sz="0" w:space="0" w:color="auto"/>
          </w:divBdr>
          <w:divsChild>
            <w:div w:id="710155121">
              <w:marLeft w:val="0"/>
              <w:marRight w:val="0"/>
              <w:marTop w:val="0"/>
              <w:marBottom w:val="0"/>
              <w:divBdr>
                <w:top w:val="none" w:sz="0" w:space="0" w:color="auto"/>
                <w:left w:val="none" w:sz="0" w:space="0" w:color="auto"/>
                <w:bottom w:val="none" w:sz="0" w:space="0" w:color="auto"/>
                <w:right w:val="none" w:sz="0" w:space="0" w:color="auto"/>
              </w:divBdr>
              <w:divsChild>
                <w:div w:id="2335897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1660">
      <w:bodyDiv w:val="1"/>
      <w:marLeft w:val="0"/>
      <w:marRight w:val="0"/>
      <w:marTop w:val="0"/>
      <w:marBottom w:val="0"/>
      <w:divBdr>
        <w:top w:val="none" w:sz="0" w:space="0" w:color="auto"/>
        <w:left w:val="none" w:sz="0" w:space="0" w:color="auto"/>
        <w:bottom w:val="none" w:sz="0" w:space="0" w:color="auto"/>
        <w:right w:val="none" w:sz="0" w:space="0" w:color="auto"/>
      </w:divBdr>
      <w:divsChild>
        <w:div w:id="119424795">
          <w:marLeft w:val="150"/>
          <w:marRight w:val="0"/>
          <w:marTop w:val="0"/>
          <w:marBottom w:val="0"/>
          <w:divBdr>
            <w:top w:val="none" w:sz="0" w:space="0" w:color="auto"/>
            <w:left w:val="none" w:sz="0" w:space="0" w:color="auto"/>
            <w:bottom w:val="none" w:sz="0" w:space="0" w:color="auto"/>
            <w:right w:val="none" w:sz="0" w:space="0" w:color="auto"/>
          </w:divBdr>
        </w:div>
      </w:divsChild>
    </w:div>
    <w:div w:id="1804422619">
      <w:bodyDiv w:val="1"/>
      <w:marLeft w:val="0"/>
      <w:marRight w:val="0"/>
      <w:marTop w:val="0"/>
      <w:marBottom w:val="0"/>
      <w:divBdr>
        <w:top w:val="none" w:sz="0" w:space="0" w:color="auto"/>
        <w:left w:val="none" w:sz="0" w:space="0" w:color="auto"/>
        <w:bottom w:val="none" w:sz="0" w:space="0" w:color="auto"/>
        <w:right w:val="none" w:sz="0" w:space="0" w:color="auto"/>
      </w:divBdr>
      <w:divsChild>
        <w:div w:id="732971711">
          <w:marLeft w:val="0"/>
          <w:marRight w:val="0"/>
          <w:marTop w:val="0"/>
          <w:marBottom w:val="0"/>
          <w:divBdr>
            <w:top w:val="none" w:sz="0" w:space="0" w:color="auto"/>
            <w:left w:val="none" w:sz="0" w:space="0" w:color="auto"/>
            <w:bottom w:val="none" w:sz="0" w:space="0" w:color="auto"/>
            <w:right w:val="none" w:sz="0" w:space="0" w:color="auto"/>
          </w:divBdr>
          <w:divsChild>
            <w:div w:id="1602185251">
              <w:marLeft w:val="0"/>
              <w:marRight w:val="0"/>
              <w:marTop w:val="0"/>
              <w:marBottom w:val="0"/>
              <w:divBdr>
                <w:top w:val="none" w:sz="0" w:space="0" w:color="auto"/>
                <w:left w:val="none" w:sz="0" w:space="0" w:color="auto"/>
                <w:bottom w:val="none" w:sz="0" w:space="0" w:color="auto"/>
                <w:right w:val="none" w:sz="0" w:space="0" w:color="auto"/>
              </w:divBdr>
              <w:divsChild>
                <w:div w:id="17282615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4532">
      <w:bodyDiv w:val="1"/>
      <w:marLeft w:val="0"/>
      <w:marRight w:val="0"/>
      <w:marTop w:val="0"/>
      <w:marBottom w:val="0"/>
      <w:divBdr>
        <w:top w:val="none" w:sz="0" w:space="0" w:color="auto"/>
        <w:left w:val="none" w:sz="0" w:space="0" w:color="auto"/>
        <w:bottom w:val="none" w:sz="0" w:space="0" w:color="auto"/>
        <w:right w:val="none" w:sz="0" w:space="0" w:color="auto"/>
      </w:divBdr>
      <w:divsChild>
        <w:div w:id="79259581">
          <w:marLeft w:val="0"/>
          <w:marRight w:val="0"/>
          <w:marTop w:val="0"/>
          <w:marBottom w:val="0"/>
          <w:divBdr>
            <w:top w:val="none" w:sz="0" w:space="0" w:color="auto"/>
            <w:left w:val="none" w:sz="0" w:space="0" w:color="auto"/>
            <w:bottom w:val="none" w:sz="0" w:space="0" w:color="auto"/>
            <w:right w:val="none" w:sz="0" w:space="0" w:color="auto"/>
          </w:divBdr>
          <w:divsChild>
            <w:div w:id="1428959015">
              <w:marLeft w:val="0"/>
              <w:marRight w:val="0"/>
              <w:marTop w:val="0"/>
              <w:marBottom w:val="0"/>
              <w:divBdr>
                <w:top w:val="none" w:sz="0" w:space="0" w:color="auto"/>
                <w:left w:val="none" w:sz="0" w:space="0" w:color="auto"/>
                <w:bottom w:val="none" w:sz="0" w:space="0" w:color="auto"/>
                <w:right w:val="none" w:sz="0" w:space="0" w:color="auto"/>
              </w:divBdr>
              <w:divsChild>
                <w:div w:id="6248927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20224">
      <w:bodyDiv w:val="1"/>
      <w:marLeft w:val="0"/>
      <w:marRight w:val="0"/>
      <w:marTop w:val="0"/>
      <w:marBottom w:val="0"/>
      <w:divBdr>
        <w:top w:val="none" w:sz="0" w:space="0" w:color="auto"/>
        <w:left w:val="none" w:sz="0" w:space="0" w:color="auto"/>
        <w:bottom w:val="none" w:sz="0" w:space="0" w:color="auto"/>
        <w:right w:val="none" w:sz="0" w:space="0" w:color="auto"/>
      </w:divBdr>
      <w:divsChild>
        <w:div w:id="64693366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27</cp:revision>
  <dcterms:created xsi:type="dcterms:W3CDTF">2023-12-19T09:49:00Z</dcterms:created>
  <dcterms:modified xsi:type="dcterms:W3CDTF">2023-12-19T10:20:00Z</dcterms:modified>
</cp:coreProperties>
</file>