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315B" w14:textId="03CA3012" w:rsidR="00E238B9" w:rsidRDefault="00E238B9" w:rsidP="00E238B9">
      <w:r>
        <w:t>Организатор торгов - конкурсный управляющий общества с ограниченной ответственностью Инвестиционное строительно-проектное объединение «</w:t>
      </w:r>
      <w:proofErr w:type="spellStart"/>
      <w:r>
        <w:t>Костромагорстрой</w:t>
      </w:r>
      <w:proofErr w:type="spellEnd"/>
      <w:r>
        <w:t xml:space="preserve">» (ОГРН 1024400507669, ИНН 4443022963, 156026, Костромская обл., г. Кострома, </w:t>
      </w:r>
      <w:proofErr w:type="spellStart"/>
      <w:r>
        <w:t>ул.Гагарина</w:t>
      </w:r>
      <w:proofErr w:type="spellEnd"/>
      <w:r>
        <w:t xml:space="preserve">, д.21, пом. 1, ком. 44) - Белов Максим Валериевич (ИНН 502498703961, СНИЛС 057-190-386 70; почтовый адрес: 156000, Костромская обл., г. Кострома, </w:t>
      </w:r>
      <w:proofErr w:type="spellStart"/>
      <w:r>
        <w:t>ул.Советская</w:t>
      </w:r>
      <w:proofErr w:type="spellEnd"/>
      <w:r>
        <w:t xml:space="preserve">, д. 6, а/я 26, регистрационный номер арбитражного управляющего 17660, адрес электронной почты: mv.belov@outlook.com), член Союза АУ «СРО СС» (ОГРН 1027806876173,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д.15, </w:t>
      </w:r>
      <w:proofErr w:type="spellStart"/>
      <w:r>
        <w:t>лит.А</w:t>
      </w:r>
      <w:proofErr w:type="spellEnd"/>
      <w:r>
        <w:t>), действующий на основании решения Арбитражного суда Костромской области от 11.12.2019 г. по делу №А31-15503/2018, сообщает о заключении договор</w:t>
      </w:r>
      <w:r>
        <w:t>а</w:t>
      </w:r>
      <w:r>
        <w:t xml:space="preserve"> купли-продажи недвижимого имущества по результатам электронных торгов на ЭТП ООО «Ру-Трейд» (http://ru-trade24.ru/) в форме повторного публичного предложения (публикация о проведении торгов №77034168662 в газете «Коммерсантъ» №26(7471) от 11.02.2023 г., номера торгов №100000490).</w:t>
      </w:r>
    </w:p>
    <w:p w14:paraId="59E49DE7" w14:textId="77777777" w:rsidR="00E238B9" w:rsidRDefault="00E238B9" w:rsidP="00E238B9">
      <w:r>
        <w:t>Договор №490 купли-продажи недвижимого имущества от 12.04.2023 г. заключен между ООО ИСПО "</w:t>
      </w:r>
      <w:proofErr w:type="spellStart"/>
      <w:r>
        <w:t>Костромагорстрой</w:t>
      </w:r>
      <w:proofErr w:type="spellEnd"/>
      <w:r>
        <w:t>" и Исаевым Максимом Михайловичем (ИНН 310204878662) по цене приобретения 1 290 999,00 руб.</w:t>
      </w:r>
    </w:p>
    <w:p w14:paraId="0AA814FD" w14:textId="77777777" w:rsidR="006B0407" w:rsidRDefault="006B0407"/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B9"/>
    <w:rsid w:val="006B0407"/>
    <w:rsid w:val="00E2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BDB9"/>
  <w15:chartTrackingRefBased/>
  <w15:docId w15:val="{570C1639-4871-493B-83C1-6FCFCFD2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2023-04-12T07:00:00Z</dcterms:created>
  <dcterms:modified xsi:type="dcterms:W3CDTF">2023-04-12T07:01:00Z</dcterms:modified>
</cp:coreProperties>
</file>