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FA43C" w14:textId="77777777" w:rsidR="006A3C8C" w:rsidRDefault="006A3C8C" w:rsidP="00EA7406">
      <w:pPr>
        <w:spacing w:after="0" w:line="240" w:lineRule="auto"/>
        <w:jc w:val="center"/>
        <w:rPr>
          <w:rFonts w:ascii="Times New Roman" w:eastAsia="Calibri" w:hAnsi="Times New Roman" w:cs="Times New Roman"/>
          <w:b/>
          <w:sz w:val="24"/>
          <w:szCs w:val="24"/>
          <w:lang w:eastAsia="ru-RU"/>
        </w:rPr>
      </w:pPr>
    </w:p>
    <w:p w14:paraId="3C2F60D9" w14:textId="5D7E1B03"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ДОГОВОР</w:t>
      </w:r>
    </w:p>
    <w:p w14:paraId="00A329EC" w14:textId="5A6DB24B" w:rsidR="00EA7406" w:rsidRDefault="00EA7406" w:rsidP="00EA7406">
      <w:pPr>
        <w:spacing w:after="0" w:line="240" w:lineRule="auto"/>
        <w:jc w:val="center"/>
        <w:rPr>
          <w:rFonts w:ascii="Times New Roman" w:eastAsia="Calibri" w:hAnsi="Times New Roman" w:cs="Times New Roman"/>
          <w:b/>
          <w:sz w:val="24"/>
          <w:szCs w:val="24"/>
          <w:lang w:eastAsia="ru-RU"/>
        </w:rPr>
      </w:pPr>
      <w:r w:rsidRPr="00291281">
        <w:rPr>
          <w:rFonts w:ascii="Times New Roman" w:eastAsia="Calibri" w:hAnsi="Times New Roman" w:cs="Times New Roman"/>
          <w:b/>
          <w:sz w:val="24"/>
          <w:szCs w:val="24"/>
          <w:lang w:eastAsia="ru-RU"/>
        </w:rPr>
        <w:t>купли-продажи недвижимого имущества</w:t>
      </w:r>
      <w:r w:rsidR="00C16E45">
        <w:rPr>
          <w:rFonts w:ascii="Times New Roman" w:eastAsia="Calibri" w:hAnsi="Times New Roman" w:cs="Times New Roman"/>
          <w:b/>
          <w:sz w:val="24"/>
          <w:szCs w:val="24"/>
          <w:lang w:eastAsia="ru-RU"/>
        </w:rPr>
        <w:t xml:space="preserve"> по Лоту № 1</w:t>
      </w:r>
    </w:p>
    <w:p w14:paraId="0E8BE1FC" w14:textId="77777777" w:rsidR="00EA7406" w:rsidRPr="00291281" w:rsidRDefault="00EA7406" w:rsidP="00EA7406">
      <w:pPr>
        <w:spacing w:after="0" w:line="240" w:lineRule="auto"/>
        <w:jc w:val="center"/>
        <w:rPr>
          <w:rFonts w:ascii="Times New Roman" w:eastAsia="Calibri" w:hAnsi="Times New Roman" w:cs="Times New Roman"/>
          <w:b/>
          <w:sz w:val="24"/>
          <w:szCs w:val="24"/>
          <w:lang w:eastAsia="ru-RU"/>
        </w:rPr>
      </w:pPr>
    </w:p>
    <w:p w14:paraId="27692A36" w14:textId="57CAECD2" w:rsidR="00EA7406" w:rsidRPr="00291281" w:rsidRDefault="006A3C8C" w:rsidP="00EA7406">
      <w:pPr>
        <w:spacing w:after="0" w:line="240" w:lineRule="auto"/>
        <w:jc w:val="both"/>
        <w:rPr>
          <w:rFonts w:ascii="Times New Roman" w:eastAsia="Calibri" w:hAnsi="Times New Roman" w:cs="Times New Roman"/>
          <w:sz w:val="24"/>
          <w:szCs w:val="24"/>
          <w:lang w:eastAsia="ru-RU"/>
        </w:rPr>
      </w:pPr>
      <w:bookmarkStart w:id="0" w:name="OLE_LINK11"/>
      <w:r>
        <w:rPr>
          <w:rFonts w:ascii="Times New Roman" w:eastAsia="Calibri" w:hAnsi="Times New Roman" w:cs="Times New Roman"/>
          <w:b/>
          <w:sz w:val="24"/>
          <w:szCs w:val="24"/>
          <w:lang w:eastAsia="ru-RU"/>
        </w:rPr>
        <w:t>г</w:t>
      </w:r>
      <w:r w:rsidR="00570746">
        <w:rPr>
          <w:rFonts w:ascii="Times New Roman" w:eastAsia="Calibri" w:hAnsi="Times New Roman" w:cs="Times New Roman"/>
          <w:b/>
          <w:sz w:val="24"/>
          <w:szCs w:val="24"/>
          <w:lang w:eastAsia="ru-RU"/>
        </w:rPr>
        <w:t>.</w:t>
      </w:r>
      <w:r w:rsidR="00402485" w:rsidRPr="00291281">
        <w:rPr>
          <w:rFonts w:ascii="Times New Roman" w:eastAsia="Calibri" w:hAnsi="Times New Roman" w:cs="Times New Roman"/>
          <w:b/>
          <w:sz w:val="24"/>
          <w:szCs w:val="24"/>
          <w:lang w:eastAsia="ru-RU"/>
        </w:rPr>
        <w:t xml:space="preserve"> </w:t>
      </w:r>
      <w:r w:rsidR="00556E66">
        <w:rPr>
          <w:rFonts w:ascii="Times New Roman" w:eastAsia="Calibri" w:hAnsi="Times New Roman" w:cs="Times New Roman"/>
          <w:b/>
          <w:sz w:val="24"/>
          <w:szCs w:val="24"/>
          <w:lang w:eastAsia="ru-RU"/>
        </w:rPr>
        <w:t>Москва</w:t>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r>
      <w:r w:rsidR="00556E66">
        <w:rPr>
          <w:rFonts w:ascii="Times New Roman" w:eastAsia="Calibri" w:hAnsi="Times New Roman" w:cs="Times New Roman"/>
          <w:b/>
          <w:sz w:val="24"/>
          <w:szCs w:val="24"/>
          <w:lang w:eastAsia="ru-RU"/>
        </w:rPr>
        <w:tab/>
        <w:t xml:space="preserve">         </w:t>
      </w:r>
      <w:r w:rsidR="00EA7406" w:rsidRPr="00291281">
        <w:rPr>
          <w:rFonts w:ascii="Times New Roman" w:eastAsia="Calibri" w:hAnsi="Times New Roman" w:cs="Times New Roman"/>
          <w:b/>
          <w:sz w:val="24"/>
          <w:szCs w:val="24"/>
          <w:lang w:eastAsia="ru-RU"/>
        </w:rPr>
        <w:t>«</w:t>
      </w:r>
      <w:r w:rsidR="000E0079">
        <w:rPr>
          <w:rFonts w:ascii="Times New Roman" w:eastAsia="Calibri" w:hAnsi="Times New Roman" w:cs="Times New Roman"/>
          <w:b/>
          <w:sz w:val="24"/>
          <w:szCs w:val="24"/>
          <w:lang w:eastAsia="ru-RU"/>
        </w:rPr>
        <w:t>___</w:t>
      </w:r>
      <w:r w:rsidR="00EA7406" w:rsidRPr="00291281">
        <w:rPr>
          <w:rFonts w:ascii="Times New Roman" w:eastAsia="Calibri" w:hAnsi="Times New Roman" w:cs="Times New Roman"/>
          <w:b/>
          <w:sz w:val="24"/>
          <w:szCs w:val="24"/>
          <w:lang w:eastAsia="ru-RU"/>
        </w:rPr>
        <w:t xml:space="preserve">» </w:t>
      </w:r>
      <w:r w:rsidR="000E0079">
        <w:rPr>
          <w:rFonts w:ascii="Times New Roman" w:eastAsia="Calibri" w:hAnsi="Times New Roman" w:cs="Times New Roman"/>
          <w:b/>
          <w:sz w:val="24"/>
          <w:szCs w:val="24"/>
          <w:lang w:eastAsia="ru-RU"/>
        </w:rPr>
        <w:t>________</w:t>
      </w:r>
      <w:r w:rsidR="00EA7406" w:rsidRPr="00291281">
        <w:rPr>
          <w:rFonts w:ascii="Times New Roman" w:eastAsia="Calibri" w:hAnsi="Times New Roman" w:cs="Times New Roman"/>
          <w:b/>
          <w:sz w:val="24"/>
          <w:szCs w:val="24"/>
          <w:lang w:eastAsia="ru-RU"/>
        </w:rPr>
        <w:t xml:space="preserve"> 20</w:t>
      </w:r>
      <w:r w:rsidR="00036E60">
        <w:rPr>
          <w:rFonts w:ascii="Times New Roman" w:eastAsia="Calibri" w:hAnsi="Times New Roman" w:cs="Times New Roman"/>
          <w:b/>
          <w:sz w:val="24"/>
          <w:szCs w:val="24"/>
          <w:lang w:eastAsia="ru-RU"/>
        </w:rPr>
        <w:t>2</w:t>
      </w:r>
      <w:r w:rsidR="00556E66">
        <w:rPr>
          <w:rFonts w:ascii="Times New Roman" w:eastAsia="Calibri" w:hAnsi="Times New Roman" w:cs="Times New Roman"/>
          <w:b/>
          <w:sz w:val="24"/>
          <w:szCs w:val="24"/>
          <w:lang w:eastAsia="ru-RU"/>
        </w:rPr>
        <w:t>3</w:t>
      </w:r>
      <w:r w:rsidR="00EA7406" w:rsidRPr="00291281">
        <w:rPr>
          <w:rFonts w:ascii="Times New Roman" w:eastAsia="Calibri" w:hAnsi="Times New Roman" w:cs="Times New Roman"/>
          <w:b/>
          <w:sz w:val="24"/>
          <w:szCs w:val="24"/>
          <w:lang w:eastAsia="ru-RU"/>
        </w:rPr>
        <w:t xml:space="preserve"> г.</w:t>
      </w:r>
    </w:p>
    <w:p w14:paraId="6E370813" w14:textId="46534995" w:rsidR="008B671F" w:rsidRPr="00291281" w:rsidRDefault="006E354D" w:rsidP="00EA7406">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
    <w:p w14:paraId="0885184C" w14:textId="53319E8E" w:rsidR="00EA7406" w:rsidRPr="00DB00D8" w:rsidRDefault="00EA7406" w:rsidP="00DB00D8">
      <w:pPr>
        <w:autoSpaceDE w:val="0"/>
        <w:autoSpaceDN w:val="0"/>
        <w:adjustRightInd w:val="0"/>
        <w:spacing w:after="0" w:line="276" w:lineRule="auto"/>
        <w:ind w:right="-37" w:firstLine="540"/>
        <w:jc w:val="both"/>
        <w:rPr>
          <w:rFonts w:ascii="Times New Roman" w:eastAsia="Calibri" w:hAnsi="Times New Roman" w:cs="Times New Roman"/>
          <w:b/>
          <w:sz w:val="24"/>
          <w:szCs w:val="24"/>
          <w:lang w:eastAsia="ru-RU"/>
        </w:rPr>
      </w:pPr>
      <w:bookmarkStart w:id="1" w:name="_Hlk500325083"/>
      <w:bookmarkStart w:id="2" w:name="_Hlk16587515"/>
      <w:proofErr w:type="gramStart"/>
      <w:r w:rsidRPr="00DB00D8">
        <w:rPr>
          <w:rFonts w:ascii="Times New Roman" w:eastAsia="Calibri" w:hAnsi="Times New Roman" w:cs="Times New Roman"/>
          <w:b/>
          <w:sz w:val="24"/>
          <w:szCs w:val="24"/>
          <w:lang w:eastAsia="ru-RU"/>
        </w:rPr>
        <w:t xml:space="preserve">Финансовый управляющий </w:t>
      </w:r>
      <w:bookmarkEnd w:id="2"/>
      <w:r w:rsidR="00556E66" w:rsidRPr="00DB00D8">
        <w:rPr>
          <w:rFonts w:ascii="Times New Roman" w:eastAsia="Calibri" w:hAnsi="Times New Roman" w:cs="Times New Roman"/>
          <w:b/>
          <w:sz w:val="24"/>
          <w:szCs w:val="24"/>
          <w:lang w:eastAsia="ru-RU"/>
        </w:rPr>
        <w:t>Гришаев Андрей Викторович, ИНН 772857216201, СНИЛС 163-181-606 51</w:t>
      </w:r>
      <w:r w:rsidR="004F696A" w:rsidRPr="00DB00D8">
        <w:rPr>
          <w:rFonts w:ascii="Times New Roman" w:eastAsia="Calibri" w:hAnsi="Times New Roman" w:cs="Times New Roman"/>
          <w:sz w:val="24"/>
          <w:szCs w:val="24"/>
          <w:lang w:eastAsia="ru-RU"/>
        </w:rPr>
        <w:t xml:space="preserve">, </w:t>
      </w:r>
      <w:bookmarkStart w:id="3" w:name="_Hlk16587561"/>
      <w:r w:rsidRPr="00DB00D8">
        <w:rPr>
          <w:rFonts w:ascii="Times New Roman" w:eastAsia="Calibri" w:hAnsi="Times New Roman" w:cs="Times New Roman"/>
          <w:b/>
          <w:sz w:val="24"/>
          <w:szCs w:val="24"/>
          <w:lang w:eastAsia="ru-RU"/>
        </w:rPr>
        <w:t>действующий</w:t>
      </w:r>
      <w:r w:rsidR="00903434" w:rsidRPr="00DB00D8">
        <w:rPr>
          <w:rFonts w:ascii="Times New Roman" w:eastAsia="Calibri" w:hAnsi="Times New Roman" w:cs="Times New Roman"/>
          <w:b/>
          <w:sz w:val="24"/>
          <w:szCs w:val="24"/>
          <w:lang w:eastAsia="ru-RU"/>
        </w:rPr>
        <w:t xml:space="preserve"> от имени</w:t>
      </w:r>
      <w:r w:rsidR="001400AB" w:rsidRPr="00DB00D8">
        <w:rPr>
          <w:rFonts w:ascii="Times New Roman" w:eastAsia="Calibri" w:hAnsi="Times New Roman" w:cs="Times New Roman"/>
          <w:b/>
          <w:sz w:val="24"/>
          <w:szCs w:val="24"/>
          <w:lang w:eastAsia="ru-RU"/>
        </w:rPr>
        <w:t xml:space="preserve"> </w:t>
      </w:r>
      <w:bookmarkEnd w:id="3"/>
      <w:r w:rsidR="00556E66" w:rsidRPr="00DB00D8">
        <w:rPr>
          <w:rFonts w:ascii="Times New Roman" w:eastAsia="Calibri" w:hAnsi="Times New Roman" w:cs="Times New Roman"/>
          <w:b/>
          <w:sz w:val="24"/>
          <w:szCs w:val="24"/>
          <w:lang w:eastAsia="ru-RU"/>
        </w:rPr>
        <w:t xml:space="preserve">Медведевой Надежды Анатольевны, </w:t>
      </w:r>
      <w:r w:rsidR="00556E66" w:rsidRPr="00DB00D8">
        <w:rPr>
          <w:rFonts w:ascii="Times New Roman" w:eastAsia="Calibri" w:hAnsi="Times New Roman" w:cs="Times New Roman"/>
          <w:sz w:val="24"/>
          <w:szCs w:val="24"/>
          <w:lang w:eastAsia="ru-RU"/>
        </w:rPr>
        <w:t xml:space="preserve">(28.05.1975 г.р.) место рождения: пос. Изобильное Полесского р-на Калининградской области, ИНН 641300335562, СНИЛС 093-020-171 20), место регистрации: 413503, Саратовская область, </w:t>
      </w:r>
      <w:proofErr w:type="spellStart"/>
      <w:r w:rsidR="00556E66" w:rsidRPr="00DB00D8">
        <w:rPr>
          <w:rFonts w:ascii="Times New Roman" w:eastAsia="Calibri" w:hAnsi="Times New Roman" w:cs="Times New Roman"/>
          <w:sz w:val="24"/>
          <w:szCs w:val="24"/>
          <w:lang w:eastAsia="ru-RU"/>
        </w:rPr>
        <w:t>Ершовский</w:t>
      </w:r>
      <w:proofErr w:type="spellEnd"/>
      <w:r w:rsidR="00556E66" w:rsidRPr="00DB00D8">
        <w:rPr>
          <w:rFonts w:ascii="Times New Roman" w:eastAsia="Calibri" w:hAnsi="Times New Roman" w:cs="Times New Roman"/>
          <w:sz w:val="24"/>
          <w:szCs w:val="24"/>
          <w:lang w:eastAsia="ru-RU"/>
        </w:rPr>
        <w:t xml:space="preserve"> район, г. Ершов, ул. Ленина, д. 41</w:t>
      </w:r>
      <w:r w:rsidR="004378C9" w:rsidRPr="00DB00D8">
        <w:rPr>
          <w:rFonts w:ascii="Times New Roman" w:eastAsia="Calibri" w:hAnsi="Times New Roman" w:cs="Times New Roman"/>
          <w:sz w:val="24"/>
          <w:szCs w:val="24"/>
          <w:lang w:eastAsia="ru-RU"/>
        </w:rPr>
        <w:t>)</w:t>
      </w:r>
      <w:r w:rsidR="00903434" w:rsidRPr="00DB00D8">
        <w:rPr>
          <w:rFonts w:ascii="Times New Roman" w:eastAsia="Calibri" w:hAnsi="Times New Roman" w:cs="Times New Roman"/>
          <w:sz w:val="24"/>
          <w:szCs w:val="24"/>
          <w:lang w:eastAsia="ru-RU"/>
        </w:rPr>
        <w:t>,</w:t>
      </w:r>
      <w:r w:rsidR="00E36A12" w:rsidRPr="00DB00D8">
        <w:rPr>
          <w:rFonts w:ascii="Times New Roman" w:eastAsia="Calibri" w:hAnsi="Times New Roman" w:cs="Times New Roman"/>
          <w:noProof/>
          <w:sz w:val="24"/>
          <w:szCs w:val="24"/>
          <w:lang w:eastAsia="ru-RU"/>
        </w:rPr>
        <w:t xml:space="preserve"> </w:t>
      </w:r>
      <w:bookmarkStart w:id="4" w:name="_Hlk16587647"/>
      <w:r w:rsidRPr="00DB00D8">
        <w:rPr>
          <w:rFonts w:ascii="Times New Roman" w:eastAsia="Calibri" w:hAnsi="Times New Roman" w:cs="Times New Roman"/>
          <w:b/>
          <w:sz w:val="24"/>
          <w:szCs w:val="24"/>
          <w:lang w:eastAsia="ru-RU"/>
        </w:rPr>
        <w:t xml:space="preserve">на основании </w:t>
      </w:r>
      <w:bookmarkStart w:id="5" w:name="_Hlk499818452"/>
      <w:r w:rsidR="00556E66" w:rsidRPr="00DB00D8">
        <w:rPr>
          <w:rFonts w:ascii="Times New Roman" w:eastAsia="Calibri" w:hAnsi="Times New Roman" w:cs="Times New Roman"/>
          <w:b/>
          <w:sz w:val="24"/>
          <w:szCs w:val="24"/>
          <w:lang w:eastAsia="ru-RU"/>
        </w:rPr>
        <w:t>решения</w:t>
      </w:r>
      <w:r w:rsidRPr="00DB00D8">
        <w:rPr>
          <w:rFonts w:ascii="Times New Roman" w:eastAsia="Calibri" w:hAnsi="Times New Roman" w:cs="Times New Roman"/>
          <w:b/>
          <w:sz w:val="24"/>
          <w:szCs w:val="24"/>
          <w:lang w:eastAsia="ru-RU"/>
        </w:rPr>
        <w:t xml:space="preserve"> </w:t>
      </w:r>
      <w:bookmarkEnd w:id="4"/>
      <w:bookmarkEnd w:id="5"/>
      <w:r w:rsidR="00556E66" w:rsidRPr="00DB00D8">
        <w:rPr>
          <w:rFonts w:ascii="Times New Roman" w:eastAsia="Calibri" w:hAnsi="Times New Roman" w:cs="Times New Roman"/>
          <w:b/>
          <w:sz w:val="24"/>
          <w:szCs w:val="24"/>
          <w:lang w:eastAsia="ru-RU"/>
        </w:rPr>
        <w:t>Арбитражного суда Саратовской области по делу А57-392/2022 от 18.03.2022</w:t>
      </w:r>
      <w:r w:rsidRPr="00DB00D8">
        <w:rPr>
          <w:rFonts w:ascii="Times New Roman" w:eastAsia="Calibri" w:hAnsi="Times New Roman" w:cs="Times New Roman"/>
          <w:b/>
          <w:bCs/>
          <w:sz w:val="24"/>
          <w:szCs w:val="24"/>
        </w:rPr>
        <w:t>, именуемый далее</w:t>
      </w:r>
      <w:proofErr w:type="gramEnd"/>
      <w:r w:rsidR="00291281" w:rsidRPr="00DB00D8">
        <w:rPr>
          <w:rFonts w:ascii="Times New Roman" w:eastAsia="Calibri" w:hAnsi="Times New Roman" w:cs="Times New Roman"/>
          <w:b/>
          <w:bCs/>
          <w:sz w:val="24"/>
          <w:szCs w:val="24"/>
        </w:rPr>
        <w:t xml:space="preserve"> </w:t>
      </w:r>
      <w:r w:rsidRPr="00DB00D8">
        <w:rPr>
          <w:rFonts w:ascii="Times New Roman" w:eastAsia="Calibri" w:hAnsi="Times New Roman" w:cs="Times New Roman"/>
          <w:b/>
          <w:bCs/>
          <w:sz w:val="24"/>
          <w:szCs w:val="24"/>
        </w:rPr>
        <w:t>–</w:t>
      </w:r>
      <w:r w:rsidR="00291281" w:rsidRPr="00DB00D8">
        <w:rPr>
          <w:rFonts w:ascii="Times New Roman" w:eastAsia="Calibri" w:hAnsi="Times New Roman" w:cs="Times New Roman"/>
          <w:b/>
          <w:bCs/>
          <w:sz w:val="24"/>
          <w:szCs w:val="24"/>
        </w:rPr>
        <w:t xml:space="preserve"> </w:t>
      </w:r>
      <w:r w:rsidR="006A3C8C" w:rsidRPr="00DB00D8">
        <w:rPr>
          <w:rFonts w:ascii="Times New Roman" w:eastAsia="Calibri" w:hAnsi="Times New Roman" w:cs="Times New Roman"/>
          <w:bCs/>
          <w:sz w:val="24"/>
          <w:szCs w:val="24"/>
        </w:rPr>
        <w:t>«</w:t>
      </w:r>
      <w:r w:rsidR="006A3C8C" w:rsidRPr="00DB00D8">
        <w:rPr>
          <w:rFonts w:ascii="Times New Roman" w:eastAsia="Calibri" w:hAnsi="Times New Roman" w:cs="Times New Roman"/>
          <w:b/>
          <w:bCs/>
          <w:sz w:val="24"/>
          <w:szCs w:val="24"/>
        </w:rPr>
        <w:t>Продавец»</w:t>
      </w:r>
      <w:r w:rsidR="006A3C8C" w:rsidRPr="00DB00D8">
        <w:rPr>
          <w:rFonts w:ascii="Times New Roman" w:eastAsia="Calibri" w:hAnsi="Times New Roman" w:cs="Times New Roman"/>
          <w:bCs/>
          <w:sz w:val="24"/>
          <w:szCs w:val="24"/>
        </w:rPr>
        <w:t>, с одной стороны</w:t>
      </w:r>
      <w:r w:rsidRPr="00DB00D8">
        <w:rPr>
          <w:rFonts w:ascii="Times New Roman" w:eastAsia="Calibri" w:hAnsi="Times New Roman" w:cs="Times New Roman"/>
          <w:sz w:val="24"/>
          <w:szCs w:val="24"/>
          <w:lang w:eastAsia="ru-RU"/>
        </w:rPr>
        <w:t>,</w:t>
      </w:r>
      <w:r w:rsidR="00E36A12" w:rsidRPr="00DB00D8">
        <w:rPr>
          <w:rFonts w:ascii="Times New Roman" w:eastAsia="Calibri" w:hAnsi="Times New Roman" w:cs="Times New Roman"/>
          <w:sz w:val="24"/>
          <w:szCs w:val="24"/>
          <w:lang w:eastAsia="ru-RU"/>
        </w:rPr>
        <w:t xml:space="preserve"> </w:t>
      </w:r>
      <w:r w:rsidRPr="00DB00D8">
        <w:rPr>
          <w:rFonts w:ascii="Times New Roman" w:eastAsia="Calibri" w:hAnsi="Times New Roman" w:cs="Times New Roman"/>
          <w:sz w:val="24"/>
          <w:szCs w:val="24"/>
          <w:lang w:eastAsia="ru-RU"/>
        </w:rPr>
        <w:t>и</w:t>
      </w:r>
      <w:r w:rsidR="009456FF" w:rsidRPr="00DB00D8">
        <w:rPr>
          <w:rFonts w:ascii="Times New Roman" w:eastAsia="Calibri" w:hAnsi="Times New Roman" w:cs="Times New Roman"/>
          <w:sz w:val="24"/>
          <w:szCs w:val="24"/>
          <w:lang w:eastAsia="ru-RU"/>
        </w:rPr>
        <w:t xml:space="preserve"> </w:t>
      </w:r>
      <w:r w:rsidR="009456FF" w:rsidRPr="00DB00D8">
        <w:rPr>
          <w:rFonts w:ascii="Times New Roman" w:eastAsia="Calibri" w:hAnsi="Times New Roman" w:cs="Times New Roman"/>
          <w:b/>
          <w:sz w:val="24"/>
          <w:szCs w:val="24"/>
          <w:lang w:eastAsia="ru-RU"/>
        </w:rPr>
        <w:t>общество с ограниченной ответственностью «РП-Активы»</w:t>
      </w:r>
      <w:r w:rsidR="009456FF" w:rsidRPr="00DB00D8">
        <w:rPr>
          <w:rFonts w:ascii="Times New Roman" w:eastAsia="Calibri" w:hAnsi="Times New Roman" w:cs="Times New Roman"/>
          <w:sz w:val="24"/>
          <w:szCs w:val="24"/>
          <w:lang w:eastAsia="ru-RU"/>
        </w:rPr>
        <w:t xml:space="preserve"> ИНН</w:t>
      </w:r>
      <w:r w:rsidR="0053652B" w:rsidRPr="00DB00D8">
        <w:rPr>
          <w:rFonts w:ascii="Times New Roman" w:eastAsia="Calibri" w:hAnsi="Times New Roman" w:cs="Times New Roman"/>
          <w:sz w:val="24"/>
          <w:szCs w:val="24"/>
          <w:lang w:eastAsia="ru-RU"/>
        </w:rPr>
        <w:t xml:space="preserve"> </w:t>
      </w:r>
      <w:r w:rsidR="009456FF" w:rsidRPr="00DB00D8">
        <w:rPr>
          <w:rFonts w:ascii="Times New Roman" w:eastAsia="Calibri" w:hAnsi="Times New Roman" w:cs="Times New Roman"/>
          <w:sz w:val="24"/>
          <w:szCs w:val="24"/>
          <w:lang w:eastAsia="ru-RU"/>
        </w:rPr>
        <w:t>6316274520, ОГРН 1216300047435</w:t>
      </w:r>
      <w:r w:rsidR="008B7612" w:rsidRPr="00DB00D8">
        <w:rPr>
          <w:rFonts w:ascii="Times New Roman" w:eastAsia="Calibri" w:hAnsi="Times New Roman" w:cs="Times New Roman"/>
          <w:sz w:val="24"/>
          <w:szCs w:val="24"/>
          <w:lang w:eastAsia="ru-RU"/>
        </w:rPr>
        <w:t xml:space="preserve">, 443011, юридический адрес: Самарская область, </w:t>
      </w:r>
      <w:proofErr w:type="spellStart"/>
      <w:r w:rsidR="008B7612" w:rsidRPr="00DB00D8">
        <w:rPr>
          <w:rFonts w:ascii="Times New Roman" w:eastAsia="Calibri" w:hAnsi="Times New Roman" w:cs="Times New Roman"/>
          <w:sz w:val="24"/>
          <w:szCs w:val="24"/>
          <w:lang w:eastAsia="ru-RU"/>
        </w:rPr>
        <w:t>г.о</w:t>
      </w:r>
      <w:proofErr w:type="spellEnd"/>
      <w:r w:rsidR="008B7612" w:rsidRPr="00DB00D8">
        <w:rPr>
          <w:rFonts w:ascii="Times New Roman" w:eastAsia="Calibri" w:hAnsi="Times New Roman" w:cs="Times New Roman"/>
          <w:sz w:val="24"/>
          <w:szCs w:val="24"/>
          <w:lang w:eastAsia="ru-RU"/>
        </w:rPr>
        <w:t xml:space="preserve">. Самара, </w:t>
      </w:r>
      <w:proofErr w:type="spellStart"/>
      <w:r w:rsidR="008B7612" w:rsidRPr="00DB00D8">
        <w:rPr>
          <w:rFonts w:ascii="Times New Roman" w:eastAsia="Calibri" w:hAnsi="Times New Roman" w:cs="Times New Roman"/>
          <w:sz w:val="24"/>
          <w:szCs w:val="24"/>
          <w:lang w:eastAsia="ru-RU"/>
        </w:rPr>
        <w:t>вн</w:t>
      </w:r>
      <w:proofErr w:type="gramStart"/>
      <w:r w:rsidR="008B7612" w:rsidRPr="00DB00D8">
        <w:rPr>
          <w:rFonts w:ascii="Times New Roman" w:eastAsia="Calibri" w:hAnsi="Times New Roman" w:cs="Times New Roman"/>
          <w:sz w:val="24"/>
          <w:szCs w:val="24"/>
          <w:lang w:eastAsia="ru-RU"/>
        </w:rPr>
        <w:t>.р</w:t>
      </w:r>
      <w:proofErr w:type="spellEnd"/>
      <w:proofErr w:type="gramEnd"/>
      <w:r w:rsidR="008B7612" w:rsidRPr="00DB00D8">
        <w:rPr>
          <w:rFonts w:ascii="Times New Roman" w:eastAsia="Calibri" w:hAnsi="Times New Roman" w:cs="Times New Roman"/>
          <w:sz w:val="24"/>
          <w:szCs w:val="24"/>
          <w:lang w:eastAsia="ru-RU"/>
        </w:rPr>
        <w:t>-н Октябрьский, г Самара, просека Третья, д. 250, этаж 1, помещение 110</w:t>
      </w:r>
      <w:r w:rsidR="009456FF" w:rsidRPr="00DB00D8">
        <w:rPr>
          <w:rFonts w:ascii="Times New Roman" w:eastAsia="Calibri" w:hAnsi="Times New Roman" w:cs="Times New Roman"/>
          <w:sz w:val="24"/>
          <w:szCs w:val="24"/>
          <w:lang w:eastAsia="ru-RU"/>
        </w:rPr>
        <w:t xml:space="preserve">, в лице генерального директора общества </w:t>
      </w:r>
      <w:proofErr w:type="spellStart"/>
      <w:r w:rsidR="009456FF" w:rsidRPr="00DB00D8">
        <w:rPr>
          <w:rFonts w:ascii="Times New Roman" w:eastAsia="Calibri" w:hAnsi="Times New Roman" w:cs="Times New Roman"/>
          <w:b/>
          <w:sz w:val="24"/>
          <w:szCs w:val="24"/>
          <w:lang w:eastAsia="ru-RU"/>
        </w:rPr>
        <w:t>Козловца</w:t>
      </w:r>
      <w:proofErr w:type="spellEnd"/>
      <w:r w:rsidR="009456FF" w:rsidRPr="00DB00D8">
        <w:rPr>
          <w:rFonts w:ascii="Times New Roman" w:eastAsia="Calibri" w:hAnsi="Times New Roman" w:cs="Times New Roman"/>
          <w:b/>
          <w:sz w:val="24"/>
          <w:szCs w:val="24"/>
          <w:lang w:eastAsia="ru-RU"/>
        </w:rPr>
        <w:t xml:space="preserve"> </w:t>
      </w:r>
      <w:r w:rsidR="001D6FB2" w:rsidRPr="00DB00D8">
        <w:rPr>
          <w:rFonts w:ascii="Times New Roman" w:eastAsia="Calibri" w:hAnsi="Times New Roman" w:cs="Times New Roman"/>
          <w:b/>
          <w:sz w:val="24"/>
          <w:szCs w:val="24"/>
          <w:lang w:eastAsia="ru-RU"/>
        </w:rPr>
        <w:t>Алексея</w:t>
      </w:r>
      <w:r w:rsidR="009456FF" w:rsidRPr="00DB00D8">
        <w:rPr>
          <w:rFonts w:ascii="Times New Roman" w:eastAsia="Calibri" w:hAnsi="Times New Roman" w:cs="Times New Roman"/>
          <w:b/>
          <w:sz w:val="24"/>
          <w:szCs w:val="24"/>
          <w:lang w:eastAsia="ru-RU"/>
        </w:rPr>
        <w:t xml:space="preserve"> Сергеевича</w:t>
      </w:r>
      <w:r w:rsidR="00AE0565" w:rsidRPr="00DB00D8">
        <w:rPr>
          <w:rFonts w:ascii="Times New Roman" w:eastAsia="Calibri" w:hAnsi="Times New Roman" w:cs="Times New Roman"/>
          <w:b/>
          <w:sz w:val="24"/>
          <w:szCs w:val="24"/>
        </w:rPr>
        <w:t xml:space="preserve">, </w:t>
      </w:r>
      <w:r w:rsidRPr="00DB00D8">
        <w:rPr>
          <w:rFonts w:ascii="Times New Roman" w:eastAsia="Calibri" w:hAnsi="Times New Roman" w:cs="Times New Roman"/>
          <w:b/>
          <w:sz w:val="24"/>
          <w:szCs w:val="24"/>
        </w:rPr>
        <w:t>именуем</w:t>
      </w:r>
      <w:r w:rsidR="007B52F0" w:rsidRPr="00DB00D8">
        <w:rPr>
          <w:rFonts w:ascii="Times New Roman" w:eastAsia="Calibri" w:hAnsi="Times New Roman" w:cs="Times New Roman"/>
          <w:b/>
          <w:sz w:val="24"/>
          <w:szCs w:val="24"/>
        </w:rPr>
        <w:t>ый</w:t>
      </w:r>
      <w:r w:rsidR="000E0079" w:rsidRPr="00DB00D8">
        <w:rPr>
          <w:rFonts w:ascii="Times New Roman" w:eastAsia="Calibri" w:hAnsi="Times New Roman" w:cs="Times New Roman"/>
          <w:b/>
          <w:sz w:val="24"/>
          <w:szCs w:val="24"/>
        </w:rPr>
        <w:t>(</w:t>
      </w:r>
      <w:proofErr w:type="spellStart"/>
      <w:r w:rsidR="000E0079" w:rsidRPr="00DB00D8">
        <w:rPr>
          <w:rFonts w:ascii="Times New Roman" w:eastAsia="Calibri" w:hAnsi="Times New Roman" w:cs="Times New Roman"/>
          <w:b/>
          <w:sz w:val="24"/>
          <w:szCs w:val="24"/>
        </w:rPr>
        <w:t>ая</w:t>
      </w:r>
      <w:proofErr w:type="spellEnd"/>
      <w:r w:rsidR="000E0079" w:rsidRPr="00DB00D8">
        <w:rPr>
          <w:rFonts w:ascii="Times New Roman" w:eastAsia="Calibri" w:hAnsi="Times New Roman" w:cs="Times New Roman"/>
          <w:b/>
          <w:sz w:val="24"/>
          <w:szCs w:val="24"/>
        </w:rPr>
        <w:t>)</w:t>
      </w:r>
      <w:r w:rsidRPr="00DB00D8">
        <w:rPr>
          <w:rFonts w:ascii="Times New Roman" w:eastAsia="Calibri" w:hAnsi="Times New Roman" w:cs="Times New Roman"/>
          <w:b/>
          <w:sz w:val="24"/>
          <w:szCs w:val="24"/>
        </w:rPr>
        <w:t xml:space="preserve"> в дальнейшем</w:t>
      </w:r>
      <w:r w:rsidRPr="00DB00D8">
        <w:rPr>
          <w:rFonts w:ascii="Times New Roman" w:eastAsia="Calibri" w:hAnsi="Times New Roman" w:cs="Times New Roman"/>
          <w:sz w:val="24"/>
          <w:szCs w:val="24"/>
        </w:rPr>
        <w:t xml:space="preserve"> «</w:t>
      </w:r>
      <w:r w:rsidRPr="00DB00D8">
        <w:rPr>
          <w:rFonts w:ascii="Times New Roman" w:eastAsia="Calibri" w:hAnsi="Times New Roman" w:cs="Times New Roman"/>
          <w:b/>
          <w:sz w:val="24"/>
          <w:szCs w:val="24"/>
        </w:rPr>
        <w:t>Покупатель</w:t>
      </w:r>
      <w:r w:rsidRPr="00DB00D8">
        <w:rPr>
          <w:rFonts w:ascii="Times New Roman" w:eastAsia="Calibri" w:hAnsi="Times New Roman" w:cs="Times New Roman"/>
          <w:sz w:val="24"/>
          <w:szCs w:val="24"/>
        </w:rPr>
        <w:t>»</w:t>
      </w:r>
      <w:r w:rsidR="00235CA4" w:rsidRPr="00DB00D8">
        <w:rPr>
          <w:rFonts w:ascii="Times New Roman" w:eastAsia="Calibri" w:hAnsi="Times New Roman" w:cs="Times New Roman"/>
          <w:sz w:val="24"/>
          <w:szCs w:val="24"/>
        </w:rPr>
        <w:t xml:space="preserve"> </w:t>
      </w:r>
      <w:r w:rsidRPr="00DB00D8">
        <w:rPr>
          <w:rFonts w:ascii="Times New Roman" w:eastAsia="Calibri" w:hAnsi="Times New Roman" w:cs="Times New Roman"/>
          <w:sz w:val="24"/>
          <w:szCs w:val="24"/>
        </w:rPr>
        <w:t xml:space="preserve">с другой стороны, </w:t>
      </w:r>
      <w:r w:rsidRPr="00DB00D8">
        <w:rPr>
          <w:rFonts w:ascii="Times New Roman" w:eastAsia="Calibri" w:hAnsi="Times New Roman" w:cs="Times New Roman"/>
          <w:b/>
          <w:sz w:val="24"/>
          <w:szCs w:val="24"/>
        </w:rPr>
        <w:t>вместе именуемые</w:t>
      </w:r>
      <w:r w:rsidRPr="00DB00D8">
        <w:rPr>
          <w:rFonts w:ascii="Times New Roman" w:eastAsia="Calibri" w:hAnsi="Times New Roman" w:cs="Times New Roman"/>
          <w:sz w:val="24"/>
          <w:szCs w:val="24"/>
        </w:rPr>
        <w:t xml:space="preserve"> «</w:t>
      </w:r>
      <w:r w:rsidRPr="00DB00D8">
        <w:rPr>
          <w:rFonts w:ascii="Times New Roman" w:eastAsia="Calibri" w:hAnsi="Times New Roman" w:cs="Times New Roman"/>
          <w:b/>
          <w:sz w:val="24"/>
          <w:szCs w:val="24"/>
        </w:rPr>
        <w:t>Стороны</w:t>
      </w:r>
      <w:r w:rsidRPr="00DB00D8">
        <w:rPr>
          <w:rFonts w:ascii="Times New Roman" w:eastAsia="Calibri" w:hAnsi="Times New Roman" w:cs="Times New Roman"/>
          <w:sz w:val="24"/>
          <w:szCs w:val="24"/>
        </w:rPr>
        <w:t xml:space="preserve">», заключили настоящий Договор купли-продажи недвижимого имущества по результатам торгов, </w:t>
      </w:r>
      <w:r w:rsidR="00065FCF" w:rsidRPr="00DB00D8">
        <w:rPr>
          <w:rFonts w:ascii="Times New Roman" w:eastAsia="Calibri" w:hAnsi="Times New Roman" w:cs="Times New Roman"/>
          <w:sz w:val="24"/>
          <w:szCs w:val="24"/>
        </w:rPr>
        <w:t>на основании</w:t>
      </w:r>
      <w:r w:rsidR="00D076A4" w:rsidRPr="00DB00D8">
        <w:rPr>
          <w:rFonts w:ascii="Times New Roman" w:eastAsia="Calibri" w:hAnsi="Times New Roman" w:cs="Times New Roman"/>
          <w:sz w:val="24"/>
          <w:szCs w:val="24"/>
        </w:rPr>
        <w:t xml:space="preserve"> </w:t>
      </w:r>
      <w:r w:rsidR="001400AB" w:rsidRPr="00DB00D8">
        <w:rPr>
          <w:rFonts w:ascii="Times New Roman" w:eastAsia="Calibri" w:hAnsi="Times New Roman" w:cs="Times New Roman"/>
          <w:sz w:val="24"/>
          <w:szCs w:val="24"/>
        </w:rPr>
        <w:t>Протокола</w:t>
      </w:r>
      <w:r w:rsidR="009C08DA" w:rsidRPr="00DB00D8">
        <w:rPr>
          <w:rFonts w:ascii="Times New Roman" w:eastAsia="Calibri" w:hAnsi="Times New Roman" w:cs="Times New Roman"/>
          <w:sz w:val="24"/>
          <w:szCs w:val="24"/>
        </w:rPr>
        <w:t xml:space="preserve"> о результатах проведения торгов по лоту № 1</w:t>
      </w:r>
      <w:r w:rsidR="00902D45" w:rsidRPr="00DB00D8">
        <w:rPr>
          <w:rFonts w:ascii="Times New Roman" w:eastAsia="Calibri" w:hAnsi="Times New Roman" w:cs="Times New Roman"/>
          <w:sz w:val="24"/>
          <w:szCs w:val="24"/>
        </w:rPr>
        <w:t xml:space="preserve"> </w:t>
      </w:r>
      <w:r w:rsidR="00087A0F" w:rsidRPr="00DB00D8">
        <w:rPr>
          <w:rFonts w:ascii="Times New Roman" w:eastAsia="Calibri" w:hAnsi="Times New Roman" w:cs="Times New Roman"/>
          <w:sz w:val="24"/>
          <w:szCs w:val="24"/>
        </w:rPr>
        <w:t>№100000404</w:t>
      </w:r>
      <w:r w:rsidR="009C08DA" w:rsidRPr="00DB00D8">
        <w:rPr>
          <w:rFonts w:ascii="Times New Roman" w:eastAsia="Calibri" w:hAnsi="Times New Roman" w:cs="Times New Roman"/>
          <w:sz w:val="24"/>
          <w:szCs w:val="24"/>
        </w:rPr>
        <w:t xml:space="preserve"> </w:t>
      </w:r>
      <w:r w:rsidRPr="00DB00D8">
        <w:rPr>
          <w:rFonts w:ascii="Times New Roman" w:eastAsia="Calibri" w:hAnsi="Times New Roman" w:cs="Times New Roman"/>
          <w:sz w:val="24"/>
          <w:szCs w:val="24"/>
        </w:rPr>
        <w:t xml:space="preserve"> (далее – Договор) о </w:t>
      </w:r>
      <w:proofErr w:type="gramStart"/>
      <w:r w:rsidRPr="00DB00D8">
        <w:rPr>
          <w:rFonts w:ascii="Times New Roman" w:eastAsia="Calibri" w:hAnsi="Times New Roman" w:cs="Times New Roman"/>
          <w:sz w:val="24"/>
          <w:szCs w:val="24"/>
        </w:rPr>
        <w:t>нижеследующем</w:t>
      </w:r>
      <w:proofErr w:type="gramEnd"/>
      <w:r w:rsidRPr="00DB00D8">
        <w:rPr>
          <w:rFonts w:ascii="Times New Roman" w:eastAsia="Calibri" w:hAnsi="Times New Roman" w:cs="Times New Roman"/>
          <w:sz w:val="24"/>
          <w:szCs w:val="24"/>
        </w:rPr>
        <w:t>:</w:t>
      </w:r>
    </w:p>
    <w:bookmarkEnd w:id="0"/>
    <w:bookmarkEnd w:id="1"/>
    <w:p w14:paraId="7501E00E" w14:textId="77777777" w:rsidR="00EA7406" w:rsidRPr="00DB00D8" w:rsidRDefault="00EA7406" w:rsidP="00DB00D8">
      <w:pPr>
        <w:spacing w:after="0" w:line="276" w:lineRule="auto"/>
        <w:ind w:firstLine="540"/>
        <w:jc w:val="both"/>
        <w:rPr>
          <w:rFonts w:ascii="Times New Roman" w:eastAsia="Calibri" w:hAnsi="Times New Roman" w:cs="Times New Roman"/>
          <w:sz w:val="24"/>
          <w:szCs w:val="24"/>
          <w:lang w:eastAsia="ru-RU"/>
        </w:rPr>
      </w:pPr>
    </w:p>
    <w:p w14:paraId="63FD635F" w14:textId="77777777" w:rsidR="00EA7406" w:rsidRPr="00DB00D8" w:rsidRDefault="00EA7406" w:rsidP="00DB00D8">
      <w:pPr>
        <w:numPr>
          <w:ilvl w:val="0"/>
          <w:numId w:val="1"/>
        </w:numPr>
        <w:tabs>
          <w:tab w:val="left" w:pos="1080"/>
        </w:tabs>
        <w:spacing w:after="0" w:line="276" w:lineRule="auto"/>
        <w:jc w:val="center"/>
        <w:rPr>
          <w:rFonts w:ascii="Times New Roman" w:eastAsia="Calibri" w:hAnsi="Times New Roman" w:cs="Times New Roman"/>
          <w:b/>
          <w:bCs/>
          <w:sz w:val="24"/>
          <w:szCs w:val="24"/>
          <w:lang w:eastAsia="ru-RU"/>
        </w:rPr>
      </w:pPr>
      <w:r w:rsidRPr="00DB00D8">
        <w:rPr>
          <w:rFonts w:ascii="Times New Roman" w:eastAsia="Calibri" w:hAnsi="Times New Roman" w:cs="Times New Roman"/>
          <w:b/>
          <w:bCs/>
          <w:sz w:val="24"/>
          <w:szCs w:val="24"/>
          <w:lang w:eastAsia="ru-RU"/>
        </w:rPr>
        <w:t>ПРЕДМЕТ ДОГОВОРА</w:t>
      </w:r>
    </w:p>
    <w:p w14:paraId="0ADA1380" w14:textId="77777777" w:rsidR="00EA7406" w:rsidRPr="00DB00D8" w:rsidRDefault="00EA7406" w:rsidP="00DB00D8">
      <w:pPr>
        <w:tabs>
          <w:tab w:val="left" w:pos="1080"/>
        </w:tabs>
        <w:spacing w:after="0" w:line="276" w:lineRule="auto"/>
        <w:jc w:val="center"/>
        <w:rPr>
          <w:rFonts w:ascii="Times New Roman" w:eastAsia="Calibri" w:hAnsi="Times New Roman" w:cs="Times New Roman"/>
          <w:b/>
          <w:bCs/>
          <w:sz w:val="24"/>
          <w:szCs w:val="24"/>
          <w:lang w:eastAsia="ru-RU"/>
        </w:rPr>
      </w:pPr>
    </w:p>
    <w:p w14:paraId="05493E41" w14:textId="65E5F477" w:rsidR="00E63F62" w:rsidRPr="00DB00D8" w:rsidRDefault="00EA7406" w:rsidP="00DB00D8">
      <w:pPr>
        <w:pStyle w:val="ac"/>
        <w:numPr>
          <w:ilvl w:val="1"/>
          <w:numId w:val="1"/>
        </w:numPr>
        <w:tabs>
          <w:tab w:val="clear" w:pos="420"/>
          <w:tab w:val="num" w:pos="0"/>
        </w:tabs>
        <w:spacing w:after="0" w:line="276" w:lineRule="auto"/>
        <w:ind w:left="0" w:firstLine="0"/>
        <w:jc w:val="both"/>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Продавец передает в собственность Покупателю за плату имущество, а Покупатель обязуется принять в </w:t>
      </w:r>
      <w:r w:rsidR="00DA4C53" w:rsidRPr="00DB00D8">
        <w:rPr>
          <w:rFonts w:ascii="Times New Roman" w:eastAsia="Calibri" w:hAnsi="Times New Roman" w:cs="Times New Roman"/>
          <w:sz w:val="24"/>
          <w:szCs w:val="24"/>
          <w:lang w:eastAsia="ru-RU"/>
        </w:rPr>
        <w:t>собственность</w:t>
      </w:r>
      <w:r w:rsidRPr="00DB00D8">
        <w:rPr>
          <w:rFonts w:ascii="Times New Roman" w:eastAsia="Calibri" w:hAnsi="Times New Roman" w:cs="Times New Roman"/>
          <w:sz w:val="24"/>
          <w:szCs w:val="24"/>
          <w:lang w:eastAsia="ru-RU"/>
        </w:rPr>
        <w:t xml:space="preserve"> и оплатить имущество на условиях и в порядке, установленном настоящим Договором следующ</w:t>
      </w:r>
      <w:r w:rsidR="00E63F62" w:rsidRPr="00DB00D8">
        <w:rPr>
          <w:rFonts w:ascii="Times New Roman" w:eastAsia="Calibri" w:hAnsi="Times New Roman" w:cs="Times New Roman"/>
          <w:sz w:val="24"/>
          <w:szCs w:val="24"/>
          <w:lang w:eastAsia="ru-RU"/>
        </w:rPr>
        <w:t>ее</w:t>
      </w:r>
      <w:r w:rsidRPr="00DB00D8">
        <w:rPr>
          <w:rFonts w:ascii="Times New Roman" w:eastAsia="Calibri" w:hAnsi="Times New Roman" w:cs="Times New Roman"/>
          <w:sz w:val="24"/>
          <w:szCs w:val="24"/>
          <w:lang w:eastAsia="ru-RU"/>
        </w:rPr>
        <w:t xml:space="preserve"> недвижимое имущество</w:t>
      </w:r>
      <w:bookmarkStart w:id="6" w:name="_Hlk20332062"/>
      <w:r w:rsidRPr="00DB00D8">
        <w:rPr>
          <w:rFonts w:ascii="Times New Roman" w:eastAsia="Calibri" w:hAnsi="Times New Roman" w:cs="Times New Roman"/>
          <w:sz w:val="24"/>
          <w:szCs w:val="24"/>
          <w:lang w:eastAsia="ru-RU"/>
        </w:rPr>
        <w:t>:</w:t>
      </w:r>
      <w:r w:rsidR="00960795" w:rsidRPr="00DB00D8">
        <w:rPr>
          <w:rFonts w:ascii="Times New Roman" w:eastAsia="Calibri" w:hAnsi="Times New Roman" w:cs="Times New Roman"/>
          <w:sz w:val="24"/>
          <w:szCs w:val="24"/>
          <w:lang w:eastAsia="ru-RU"/>
        </w:rPr>
        <w:t xml:space="preserve"> </w:t>
      </w:r>
      <w:bookmarkStart w:id="7" w:name="_Hlk16587890"/>
    </w:p>
    <w:p w14:paraId="53798A24" w14:textId="3BFCEF36" w:rsidR="00556E66" w:rsidRPr="00DB00D8" w:rsidRDefault="00E63F62" w:rsidP="00DB00D8">
      <w:pPr>
        <w:pStyle w:val="ac"/>
        <w:spacing w:after="0" w:line="276" w:lineRule="auto"/>
        <w:ind w:left="0"/>
        <w:jc w:val="both"/>
        <w:rPr>
          <w:rFonts w:ascii="Times New Roman" w:hAnsi="Times New Roman" w:cs="Times New Roman"/>
          <w:b/>
          <w:color w:val="000000"/>
          <w:sz w:val="24"/>
          <w:szCs w:val="24"/>
        </w:rPr>
      </w:pPr>
      <w:r w:rsidRPr="00DB00D8">
        <w:rPr>
          <w:rFonts w:ascii="Times New Roman" w:eastAsia="Calibri" w:hAnsi="Times New Roman" w:cs="Times New Roman"/>
          <w:b/>
          <w:sz w:val="24"/>
          <w:szCs w:val="24"/>
          <w:lang w:eastAsia="ru-RU"/>
        </w:rPr>
        <w:t xml:space="preserve">- </w:t>
      </w:r>
      <w:bookmarkEnd w:id="6"/>
      <w:bookmarkEnd w:id="7"/>
      <w:r w:rsidR="00556E66" w:rsidRPr="00DB00D8">
        <w:rPr>
          <w:rFonts w:ascii="Times New Roman" w:hAnsi="Times New Roman" w:cs="Times New Roman"/>
          <w:b/>
          <w:color w:val="000000"/>
          <w:sz w:val="24"/>
          <w:szCs w:val="24"/>
        </w:rPr>
        <w:t xml:space="preserve">1/584 Доля в праве на Земельный участок, Кадастровый номер: 64:10:000000:33, Виды разрешенного использования объекта недвижимости: Для ведения сельскохозяйственного производства, Местоположение: Саратовская область, р-н </w:t>
      </w:r>
      <w:proofErr w:type="spellStart"/>
      <w:r w:rsidR="00556E66" w:rsidRPr="00DB00D8">
        <w:rPr>
          <w:rFonts w:ascii="Times New Roman" w:hAnsi="Times New Roman" w:cs="Times New Roman"/>
          <w:b/>
          <w:color w:val="000000"/>
          <w:sz w:val="24"/>
          <w:szCs w:val="24"/>
        </w:rPr>
        <w:t>Дергачевский</w:t>
      </w:r>
      <w:proofErr w:type="spellEnd"/>
      <w:r w:rsidR="00556E66" w:rsidRPr="00DB00D8">
        <w:rPr>
          <w:rFonts w:ascii="Times New Roman" w:hAnsi="Times New Roman" w:cs="Times New Roman"/>
          <w:b/>
          <w:color w:val="000000"/>
          <w:sz w:val="24"/>
          <w:szCs w:val="24"/>
        </w:rPr>
        <w:t xml:space="preserve">, ЗЕМЛИ СЕЛЬСКОХОЗЯЙСТВЕННОГО ПРОИЗВОДСТВЕННОГО КООПЕРАТИВА "ВОСТОЧНЫЙ", Площадь: 117393000 </w:t>
      </w:r>
      <w:proofErr w:type="spellStart"/>
      <w:r w:rsidR="00556E66" w:rsidRPr="00DB00D8">
        <w:rPr>
          <w:rFonts w:ascii="Times New Roman" w:hAnsi="Times New Roman" w:cs="Times New Roman"/>
          <w:b/>
          <w:color w:val="000000"/>
          <w:sz w:val="24"/>
          <w:szCs w:val="24"/>
        </w:rPr>
        <w:t>кв.м</w:t>
      </w:r>
      <w:proofErr w:type="spellEnd"/>
      <w:r w:rsidR="00556E66" w:rsidRPr="00DB00D8">
        <w:rPr>
          <w:rFonts w:ascii="Times New Roman" w:hAnsi="Times New Roman" w:cs="Times New Roman"/>
          <w:b/>
          <w:color w:val="000000"/>
          <w:sz w:val="24"/>
          <w:szCs w:val="24"/>
        </w:rPr>
        <w:t>.</w:t>
      </w:r>
    </w:p>
    <w:p w14:paraId="626080CB" w14:textId="6B6D70FA" w:rsidR="00960795" w:rsidRPr="00DB00D8" w:rsidRDefault="00960795" w:rsidP="00DB00D8">
      <w:pPr>
        <w:spacing w:after="0" w:line="276" w:lineRule="auto"/>
        <w:jc w:val="both"/>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1.2.</w:t>
      </w:r>
      <w:r w:rsidR="00154FBB" w:rsidRPr="00DB00D8">
        <w:rPr>
          <w:rFonts w:ascii="Times New Roman" w:eastAsia="Calibri" w:hAnsi="Times New Roman" w:cs="Times New Roman"/>
          <w:sz w:val="24"/>
          <w:szCs w:val="24"/>
          <w:lang w:eastAsia="ru-RU"/>
        </w:rPr>
        <w:t xml:space="preserve"> </w:t>
      </w:r>
      <w:r w:rsidRPr="00DB00D8">
        <w:rPr>
          <w:rFonts w:ascii="Times New Roman" w:eastAsia="Calibri" w:hAnsi="Times New Roman" w:cs="Times New Roman"/>
          <w:sz w:val="24"/>
          <w:szCs w:val="24"/>
          <w:lang w:eastAsia="ru-RU"/>
        </w:rPr>
        <w:t xml:space="preserve">Покупатель приобретает Имущество на основании признания его </w:t>
      </w:r>
      <w:r w:rsidR="00087A0F" w:rsidRPr="00DB00D8">
        <w:rPr>
          <w:rFonts w:ascii="Times New Roman" w:eastAsia="Calibri" w:hAnsi="Times New Roman" w:cs="Times New Roman"/>
          <w:sz w:val="24"/>
          <w:szCs w:val="24"/>
          <w:lang w:eastAsia="ru-RU"/>
        </w:rPr>
        <w:t>единственным участником</w:t>
      </w:r>
      <w:r w:rsidRPr="00DB00D8">
        <w:rPr>
          <w:rFonts w:ascii="Times New Roman" w:eastAsia="Calibri" w:hAnsi="Times New Roman" w:cs="Times New Roman"/>
          <w:sz w:val="24"/>
          <w:szCs w:val="24"/>
          <w:lang w:eastAsia="ru-RU"/>
        </w:rPr>
        <w:t xml:space="preserve"> торгов по продаже имущества посредством </w:t>
      </w:r>
      <w:r w:rsidR="006A3C8C" w:rsidRPr="00DB00D8">
        <w:rPr>
          <w:rFonts w:ascii="Times New Roman" w:eastAsia="Calibri" w:hAnsi="Times New Roman" w:cs="Times New Roman"/>
          <w:sz w:val="24"/>
          <w:szCs w:val="24"/>
          <w:lang w:eastAsia="ru-RU"/>
        </w:rPr>
        <w:t>открытых торгов</w:t>
      </w:r>
      <w:r w:rsidRPr="00DB00D8">
        <w:rPr>
          <w:rFonts w:ascii="Times New Roman" w:eastAsia="Calibri" w:hAnsi="Times New Roman" w:cs="Times New Roman"/>
          <w:sz w:val="24"/>
          <w:szCs w:val="24"/>
          <w:lang w:eastAsia="ru-RU"/>
        </w:rPr>
        <w:t xml:space="preserve">, в соответствии с </w:t>
      </w:r>
      <w:r w:rsidR="009C08DA" w:rsidRPr="00DB00D8">
        <w:rPr>
          <w:rFonts w:ascii="Times New Roman" w:eastAsia="Calibri" w:hAnsi="Times New Roman" w:cs="Times New Roman"/>
          <w:sz w:val="24"/>
          <w:szCs w:val="24"/>
        </w:rPr>
        <w:t>Протокол</w:t>
      </w:r>
      <w:r w:rsidR="001400AB" w:rsidRPr="00DB00D8">
        <w:rPr>
          <w:rFonts w:ascii="Times New Roman" w:eastAsia="Calibri" w:hAnsi="Times New Roman" w:cs="Times New Roman"/>
          <w:sz w:val="24"/>
          <w:szCs w:val="24"/>
        </w:rPr>
        <w:t>ом</w:t>
      </w:r>
      <w:r w:rsidR="009C08DA" w:rsidRPr="00DB00D8">
        <w:rPr>
          <w:rFonts w:ascii="Times New Roman" w:eastAsia="Calibri" w:hAnsi="Times New Roman" w:cs="Times New Roman"/>
          <w:sz w:val="24"/>
          <w:szCs w:val="24"/>
        </w:rPr>
        <w:t xml:space="preserve"> о результатах проведения торгов по лоту № 1</w:t>
      </w:r>
      <w:r w:rsidR="001400AB" w:rsidRPr="00DB00D8">
        <w:rPr>
          <w:rFonts w:ascii="Times New Roman" w:eastAsia="Calibri" w:hAnsi="Times New Roman" w:cs="Times New Roman"/>
          <w:sz w:val="24"/>
          <w:szCs w:val="24"/>
        </w:rPr>
        <w:t xml:space="preserve"> от </w:t>
      </w:r>
      <w:r w:rsidR="00087A0F" w:rsidRPr="00DB00D8">
        <w:rPr>
          <w:rFonts w:ascii="Times New Roman" w:eastAsia="Calibri" w:hAnsi="Times New Roman" w:cs="Times New Roman"/>
          <w:sz w:val="24"/>
          <w:szCs w:val="24"/>
        </w:rPr>
        <w:t>20 февраля</w:t>
      </w:r>
      <w:r w:rsidR="001400AB" w:rsidRPr="00DB00D8">
        <w:rPr>
          <w:rFonts w:ascii="Times New Roman" w:eastAsia="Calibri" w:hAnsi="Times New Roman" w:cs="Times New Roman"/>
          <w:sz w:val="24"/>
          <w:szCs w:val="24"/>
        </w:rPr>
        <w:t xml:space="preserve"> 202</w:t>
      </w:r>
      <w:r w:rsidR="00556E66" w:rsidRPr="00DB00D8">
        <w:rPr>
          <w:rFonts w:ascii="Times New Roman" w:eastAsia="Calibri" w:hAnsi="Times New Roman" w:cs="Times New Roman"/>
          <w:sz w:val="24"/>
          <w:szCs w:val="24"/>
        </w:rPr>
        <w:t>3</w:t>
      </w:r>
      <w:r w:rsidR="001400AB" w:rsidRPr="00DB00D8">
        <w:rPr>
          <w:rFonts w:ascii="Times New Roman" w:eastAsia="Calibri" w:hAnsi="Times New Roman" w:cs="Times New Roman"/>
          <w:sz w:val="24"/>
          <w:szCs w:val="24"/>
        </w:rPr>
        <w:t xml:space="preserve"> года</w:t>
      </w:r>
      <w:r w:rsidRPr="00DB00D8">
        <w:rPr>
          <w:rFonts w:ascii="Times New Roman" w:eastAsia="Calibri" w:hAnsi="Times New Roman" w:cs="Times New Roman"/>
          <w:sz w:val="24"/>
          <w:szCs w:val="24"/>
          <w:lang w:eastAsia="ru-RU"/>
        </w:rPr>
        <w:t>.</w:t>
      </w:r>
    </w:p>
    <w:p w14:paraId="309846DA" w14:textId="60400D06" w:rsidR="00EA7406" w:rsidRPr="00DB00D8" w:rsidRDefault="00556E66" w:rsidP="00DB00D8">
      <w:pPr>
        <w:widowControl w:val="0"/>
        <w:tabs>
          <w:tab w:val="left" w:pos="1112"/>
        </w:tabs>
        <w:spacing w:after="0" w:line="276" w:lineRule="auto"/>
        <w:jc w:val="both"/>
        <w:rPr>
          <w:rFonts w:ascii="Times New Roman" w:eastAsia="Times New Roman" w:hAnsi="Times New Roman" w:cs="Times New Roman"/>
          <w:sz w:val="24"/>
          <w:szCs w:val="24"/>
          <w:lang w:eastAsia="ru-RU"/>
        </w:rPr>
      </w:pPr>
      <w:r w:rsidRPr="00DB00D8">
        <w:rPr>
          <w:rFonts w:ascii="Times New Roman" w:eastAsia="Calibri" w:hAnsi="Times New Roman" w:cs="Times New Roman"/>
          <w:sz w:val="24"/>
          <w:szCs w:val="24"/>
          <w:lang w:eastAsia="ru-RU"/>
        </w:rPr>
        <w:t>1.3</w:t>
      </w:r>
      <w:r w:rsidR="00960795" w:rsidRPr="00DB00D8">
        <w:rPr>
          <w:rFonts w:ascii="Times New Roman" w:eastAsia="Calibri" w:hAnsi="Times New Roman" w:cs="Times New Roman"/>
          <w:sz w:val="24"/>
          <w:szCs w:val="24"/>
          <w:lang w:eastAsia="ru-RU"/>
        </w:rPr>
        <w:t>.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w:t>
      </w:r>
      <w:r w:rsidRPr="00DB00D8">
        <w:rPr>
          <w:rFonts w:ascii="Times New Roman" w:eastAsia="Calibri" w:hAnsi="Times New Roman" w:cs="Times New Roman"/>
          <w:sz w:val="24"/>
          <w:szCs w:val="24"/>
          <w:lang w:eastAsia="ru-RU"/>
        </w:rPr>
        <w:t>, в том числе об отсутствии установленных границ земельного участка в соответствии с действующим законодательством</w:t>
      </w:r>
      <w:r w:rsidR="00960795" w:rsidRPr="00DB00D8">
        <w:rPr>
          <w:rFonts w:ascii="Times New Roman" w:eastAsia="Calibri" w:hAnsi="Times New Roman" w:cs="Times New Roman"/>
          <w:sz w:val="24"/>
          <w:szCs w:val="24"/>
          <w:lang w:eastAsia="ru-RU"/>
        </w:rPr>
        <w:t xml:space="preserve">. Покупателем не могут быть предъявлены </w:t>
      </w:r>
      <w:proofErr w:type="gramStart"/>
      <w:r w:rsidR="00960795" w:rsidRPr="00DB00D8">
        <w:rPr>
          <w:rFonts w:ascii="Times New Roman" w:eastAsia="Calibri" w:hAnsi="Times New Roman" w:cs="Times New Roman"/>
          <w:sz w:val="24"/>
          <w:szCs w:val="24"/>
          <w:lang w:eastAsia="ru-RU"/>
        </w:rPr>
        <w:t>Продавцу</w:t>
      </w:r>
      <w:proofErr w:type="gramEnd"/>
      <w:r w:rsidR="00960795" w:rsidRPr="00DB00D8">
        <w:rPr>
          <w:rFonts w:ascii="Times New Roman" w:eastAsia="Calibri" w:hAnsi="Times New Roman" w:cs="Times New Roman"/>
          <w:sz w:val="24"/>
          <w:szCs w:val="24"/>
          <w:lang w:eastAsia="ru-RU"/>
        </w:rPr>
        <w:t xml:space="preserve"> какие бы то ни было требования, основанием которых могли бы явиться недостатки (нарушения требований к качеству, комплектности)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имущества, результаты которой полностью удовлетворяют Покупателя, о чем свидетельствует подпись Покупателя под настоящим </w:t>
      </w:r>
      <w:r w:rsidR="00902D45" w:rsidRPr="00DB00D8">
        <w:rPr>
          <w:rFonts w:ascii="Times New Roman" w:eastAsia="Calibri" w:hAnsi="Times New Roman" w:cs="Times New Roman"/>
          <w:sz w:val="24"/>
          <w:szCs w:val="24"/>
          <w:lang w:eastAsia="ru-RU"/>
        </w:rPr>
        <w:t>Д</w:t>
      </w:r>
      <w:r w:rsidR="00960795" w:rsidRPr="00DB00D8">
        <w:rPr>
          <w:rFonts w:ascii="Times New Roman" w:eastAsia="Calibri" w:hAnsi="Times New Roman" w:cs="Times New Roman"/>
          <w:sz w:val="24"/>
          <w:szCs w:val="24"/>
          <w:lang w:eastAsia="ru-RU"/>
        </w:rPr>
        <w:t>оговором.</w:t>
      </w:r>
      <w:r w:rsidR="00902D45" w:rsidRPr="00DB00D8">
        <w:rPr>
          <w:rFonts w:ascii="Times New Roman" w:eastAsia="Times New Roman" w:hAnsi="Times New Roman" w:cs="Times New Roman"/>
          <w:sz w:val="24"/>
          <w:szCs w:val="24"/>
          <w:lang w:eastAsia="ru-RU"/>
        </w:rPr>
        <w:t xml:space="preserve"> </w:t>
      </w:r>
      <w:r w:rsidR="00EA7406" w:rsidRPr="00DB00D8">
        <w:rPr>
          <w:rFonts w:ascii="Times New Roman" w:eastAsia="Times New Roman" w:hAnsi="Times New Roman" w:cs="Times New Roman"/>
          <w:sz w:val="24"/>
          <w:szCs w:val="24"/>
          <w:lang w:eastAsia="ru-RU"/>
        </w:rPr>
        <w:t xml:space="preserve">Никакое иное </w:t>
      </w:r>
      <w:r w:rsidR="00EA7406" w:rsidRPr="00DB00D8">
        <w:rPr>
          <w:rFonts w:ascii="Times New Roman" w:eastAsia="Times New Roman" w:hAnsi="Times New Roman" w:cs="Times New Roman"/>
          <w:sz w:val="24"/>
          <w:szCs w:val="24"/>
          <w:lang w:eastAsia="ru-RU"/>
        </w:rPr>
        <w:lastRenderedPageBreak/>
        <w:t>имущество, кроме как прямо предусмотренное в настоящем договоре, не входит в состав Имущества.</w:t>
      </w:r>
    </w:p>
    <w:p w14:paraId="14407AF8" w14:textId="77777777" w:rsidR="008B7612" w:rsidRPr="00DB00D8" w:rsidRDefault="008B7612" w:rsidP="00DB00D8">
      <w:pPr>
        <w:widowControl w:val="0"/>
        <w:tabs>
          <w:tab w:val="left" w:pos="1112"/>
        </w:tabs>
        <w:spacing w:after="0" w:line="276" w:lineRule="auto"/>
        <w:jc w:val="both"/>
        <w:rPr>
          <w:rFonts w:ascii="Times New Roman" w:eastAsia="Times New Roman" w:hAnsi="Times New Roman" w:cs="Times New Roman"/>
          <w:sz w:val="24"/>
          <w:szCs w:val="24"/>
          <w:lang w:eastAsia="ru-RU"/>
        </w:rPr>
      </w:pPr>
    </w:p>
    <w:p w14:paraId="5CE2F86D" w14:textId="77777777" w:rsidR="00EA7406" w:rsidRPr="00DB00D8" w:rsidRDefault="00EA7406" w:rsidP="00DB00D8">
      <w:pPr>
        <w:tabs>
          <w:tab w:val="left" w:pos="0"/>
        </w:tabs>
        <w:spacing w:after="0" w:line="276" w:lineRule="auto"/>
        <w:jc w:val="center"/>
        <w:rPr>
          <w:rFonts w:ascii="Times New Roman" w:eastAsia="Calibri" w:hAnsi="Times New Roman" w:cs="Times New Roman"/>
          <w:b/>
          <w:sz w:val="24"/>
          <w:szCs w:val="24"/>
          <w:lang w:eastAsia="ru-RU"/>
        </w:rPr>
      </w:pPr>
      <w:r w:rsidRPr="00DB00D8">
        <w:rPr>
          <w:rFonts w:ascii="Times New Roman" w:eastAsia="Calibri" w:hAnsi="Times New Roman" w:cs="Times New Roman"/>
          <w:b/>
          <w:sz w:val="24"/>
          <w:szCs w:val="24"/>
          <w:lang w:eastAsia="ru-RU"/>
        </w:rPr>
        <w:t>2. ЦЕНА ДОГОВОРА И ПОРЯДОК РАСЧЕТОВ</w:t>
      </w:r>
    </w:p>
    <w:p w14:paraId="0A6168A2" w14:textId="77777777" w:rsidR="00EA7406" w:rsidRPr="00DB00D8" w:rsidRDefault="00EA7406" w:rsidP="00DB00D8">
      <w:pPr>
        <w:tabs>
          <w:tab w:val="left" w:pos="0"/>
        </w:tabs>
        <w:spacing w:after="0" w:line="276" w:lineRule="auto"/>
        <w:jc w:val="center"/>
        <w:rPr>
          <w:rFonts w:ascii="Times New Roman" w:eastAsia="Calibri" w:hAnsi="Times New Roman" w:cs="Times New Roman"/>
          <w:b/>
          <w:sz w:val="24"/>
          <w:szCs w:val="24"/>
          <w:lang w:eastAsia="ru-RU"/>
        </w:rPr>
      </w:pPr>
    </w:p>
    <w:p w14:paraId="55F7CC11" w14:textId="277E0C84"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2.1. Цена объект</w:t>
      </w:r>
      <w:r w:rsidR="00BA3E72" w:rsidRPr="00DB00D8">
        <w:rPr>
          <w:rFonts w:ascii="Times New Roman" w:eastAsia="Calibri" w:hAnsi="Times New Roman" w:cs="Times New Roman"/>
          <w:sz w:val="24"/>
          <w:szCs w:val="24"/>
          <w:lang w:eastAsia="ru-RU"/>
        </w:rPr>
        <w:t>а</w:t>
      </w:r>
      <w:r w:rsidRPr="00DB00D8">
        <w:rPr>
          <w:rFonts w:ascii="Times New Roman" w:eastAsia="Calibri" w:hAnsi="Times New Roman" w:cs="Times New Roman"/>
          <w:sz w:val="24"/>
          <w:szCs w:val="24"/>
          <w:lang w:eastAsia="ru-RU"/>
        </w:rPr>
        <w:t xml:space="preserve"> недвижимого имущества составляет</w:t>
      </w:r>
      <w:r w:rsidR="00087A0F" w:rsidRPr="00DB00D8">
        <w:rPr>
          <w:rFonts w:ascii="Times New Roman" w:eastAsia="Calibri" w:hAnsi="Times New Roman" w:cs="Times New Roman"/>
          <w:sz w:val="24"/>
          <w:szCs w:val="24"/>
          <w:lang w:eastAsia="ru-RU"/>
        </w:rPr>
        <w:t xml:space="preserve"> 108 550 (сто восемь тысяч пятьсот пятьдесят)</w:t>
      </w:r>
      <w:r w:rsidR="00350E1B" w:rsidRPr="00DB00D8">
        <w:rPr>
          <w:rFonts w:ascii="Times New Roman" w:eastAsia="Calibri" w:hAnsi="Times New Roman" w:cs="Times New Roman"/>
          <w:sz w:val="24"/>
          <w:szCs w:val="24"/>
          <w:lang w:eastAsia="ru-RU"/>
        </w:rPr>
        <w:t xml:space="preserve"> руб</w:t>
      </w:r>
      <w:r w:rsidR="00087A0F" w:rsidRPr="00DB00D8">
        <w:rPr>
          <w:rFonts w:ascii="Times New Roman" w:eastAsia="Calibri" w:hAnsi="Times New Roman" w:cs="Times New Roman"/>
          <w:sz w:val="24"/>
          <w:szCs w:val="24"/>
          <w:lang w:eastAsia="ru-RU"/>
        </w:rPr>
        <w:t>лей</w:t>
      </w:r>
      <w:r w:rsidR="00350E1B" w:rsidRPr="00DB00D8">
        <w:rPr>
          <w:rFonts w:ascii="Times New Roman" w:eastAsia="Calibri" w:hAnsi="Times New Roman" w:cs="Times New Roman"/>
          <w:sz w:val="24"/>
          <w:szCs w:val="24"/>
          <w:lang w:eastAsia="ru-RU"/>
        </w:rPr>
        <w:t xml:space="preserve"> </w:t>
      </w:r>
      <w:r w:rsidR="00832D79" w:rsidRPr="00DB00D8">
        <w:rPr>
          <w:rFonts w:ascii="Times New Roman" w:eastAsia="Calibri" w:hAnsi="Times New Roman" w:cs="Times New Roman"/>
          <w:sz w:val="24"/>
          <w:szCs w:val="24"/>
          <w:lang w:eastAsia="ru-RU"/>
        </w:rPr>
        <w:t>0</w:t>
      </w:r>
      <w:r w:rsidR="00324BF9" w:rsidRPr="00DB00D8">
        <w:rPr>
          <w:rFonts w:ascii="Times New Roman" w:eastAsia="Calibri" w:hAnsi="Times New Roman" w:cs="Times New Roman"/>
          <w:sz w:val="24"/>
          <w:szCs w:val="24"/>
          <w:lang w:eastAsia="ru-RU"/>
        </w:rPr>
        <w:t>0</w:t>
      </w:r>
      <w:r w:rsidR="00087A0F" w:rsidRPr="00DB00D8">
        <w:rPr>
          <w:rFonts w:ascii="Times New Roman" w:eastAsia="Calibri" w:hAnsi="Times New Roman" w:cs="Times New Roman"/>
          <w:sz w:val="24"/>
          <w:szCs w:val="24"/>
          <w:lang w:eastAsia="ru-RU"/>
        </w:rPr>
        <w:t xml:space="preserve"> коп</w:t>
      </w:r>
      <w:r w:rsidRPr="00DB00D8">
        <w:rPr>
          <w:rFonts w:ascii="Times New Roman" w:eastAsia="Calibri" w:hAnsi="Times New Roman" w:cs="Times New Roman"/>
          <w:sz w:val="24"/>
          <w:szCs w:val="24"/>
          <w:lang w:eastAsia="ru-RU"/>
        </w:rPr>
        <w:t xml:space="preserve">, НДС не облагается. Цена недвижимого имущества является окончательной и изменению не подлежит. </w:t>
      </w:r>
      <w:r w:rsidRPr="00DB00D8">
        <w:rPr>
          <w:rFonts w:ascii="Times New Roman" w:eastAsia="Calibri" w:hAnsi="Times New Roman" w:cs="Times New Roman"/>
          <w:color w:val="000000"/>
          <w:sz w:val="24"/>
          <w:szCs w:val="24"/>
          <w:lang w:eastAsia="ru-RU" w:bidi="ru-RU"/>
        </w:rPr>
        <w:t>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44A58096" w14:textId="7B35F016" w:rsidR="00291281"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2.2. Покупатель обязуется в течение 30 (тридцати) календарных дней с момента заключения Договора оплатить Продавцу сумму, определенную п.2.1 Договора. Сумма внесенного задатка, установленного в размере </w:t>
      </w:r>
      <w:r w:rsidR="00556E66" w:rsidRPr="00DB00D8">
        <w:rPr>
          <w:rFonts w:ascii="Times New Roman" w:eastAsia="Calibri" w:hAnsi="Times New Roman" w:cs="Times New Roman"/>
          <w:sz w:val="24"/>
          <w:szCs w:val="24"/>
          <w:lang w:eastAsia="ru-RU"/>
        </w:rPr>
        <w:t>10 855</w:t>
      </w:r>
      <w:r w:rsidR="00A73153" w:rsidRPr="00DB00D8">
        <w:rPr>
          <w:rFonts w:ascii="Times New Roman" w:eastAsia="Calibri" w:hAnsi="Times New Roman" w:cs="Times New Roman"/>
          <w:sz w:val="24"/>
          <w:szCs w:val="24"/>
          <w:lang w:eastAsia="ru-RU"/>
        </w:rPr>
        <w:t xml:space="preserve"> </w:t>
      </w:r>
      <w:r w:rsidR="00960795" w:rsidRPr="00DB00D8">
        <w:rPr>
          <w:rFonts w:ascii="Times New Roman" w:eastAsia="Calibri" w:hAnsi="Times New Roman" w:cs="Times New Roman"/>
          <w:sz w:val="24"/>
          <w:szCs w:val="24"/>
          <w:lang w:eastAsia="ru-RU"/>
        </w:rPr>
        <w:t>(</w:t>
      </w:r>
      <w:r w:rsidR="00556E66" w:rsidRPr="00DB00D8">
        <w:rPr>
          <w:rFonts w:ascii="Times New Roman" w:eastAsia="Calibri" w:hAnsi="Times New Roman" w:cs="Times New Roman"/>
          <w:sz w:val="24"/>
          <w:szCs w:val="24"/>
          <w:lang w:eastAsia="ru-RU"/>
        </w:rPr>
        <w:t>десять тысяч восемьсот пятьдесят пять</w:t>
      </w:r>
      <w:r w:rsidR="00960795" w:rsidRPr="00DB00D8">
        <w:rPr>
          <w:rFonts w:ascii="Times New Roman" w:eastAsia="Calibri" w:hAnsi="Times New Roman" w:cs="Times New Roman"/>
          <w:sz w:val="24"/>
          <w:szCs w:val="24"/>
          <w:lang w:eastAsia="ru-RU"/>
        </w:rPr>
        <w:t>)</w:t>
      </w:r>
      <w:r w:rsidRPr="00DB00D8">
        <w:rPr>
          <w:rFonts w:ascii="Times New Roman" w:eastAsia="Calibri" w:hAnsi="Times New Roman" w:cs="Times New Roman"/>
          <w:sz w:val="24"/>
          <w:szCs w:val="24"/>
          <w:lang w:eastAsia="ru-RU"/>
        </w:rPr>
        <w:t xml:space="preserve"> рубл</w:t>
      </w:r>
      <w:r w:rsidR="00832D79" w:rsidRPr="00DB00D8">
        <w:rPr>
          <w:rFonts w:ascii="Times New Roman" w:eastAsia="Calibri" w:hAnsi="Times New Roman" w:cs="Times New Roman"/>
          <w:sz w:val="24"/>
          <w:szCs w:val="24"/>
          <w:lang w:eastAsia="ru-RU"/>
        </w:rPr>
        <w:t>ей</w:t>
      </w:r>
      <w:r w:rsidR="001C4B47" w:rsidRPr="00DB00D8">
        <w:rPr>
          <w:rFonts w:ascii="Times New Roman" w:eastAsia="Calibri" w:hAnsi="Times New Roman" w:cs="Times New Roman"/>
          <w:sz w:val="24"/>
          <w:szCs w:val="24"/>
          <w:lang w:eastAsia="ru-RU"/>
        </w:rPr>
        <w:t xml:space="preserve"> </w:t>
      </w:r>
      <w:r w:rsidR="00BE6489" w:rsidRPr="00DB00D8">
        <w:rPr>
          <w:rFonts w:ascii="Times New Roman" w:eastAsia="Calibri" w:hAnsi="Times New Roman" w:cs="Times New Roman"/>
          <w:sz w:val="24"/>
          <w:szCs w:val="24"/>
          <w:lang w:eastAsia="ru-RU"/>
        </w:rPr>
        <w:t>00</w:t>
      </w:r>
      <w:r w:rsidR="001C4B47" w:rsidRPr="00DB00D8">
        <w:rPr>
          <w:rFonts w:ascii="Times New Roman" w:eastAsia="Calibri" w:hAnsi="Times New Roman" w:cs="Times New Roman"/>
          <w:sz w:val="24"/>
          <w:szCs w:val="24"/>
          <w:lang w:eastAsia="ru-RU"/>
        </w:rPr>
        <w:t xml:space="preserve"> копе</w:t>
      </w:r>
      <w:r w:rsidR="00324BF9" w:rsidRPr="00DB00D8">
        <w:rPr>
          <w:rFonts w:ascii="Times New Roman" w:eastAsia="Calibri" w:hAnsi="Times New Roman" w:cs="Times New Roman"/>
          <w:sz w:val="24"/>
          <w:szCs w:val="24"/>
          <w:lang w:eastAsia="ru-RU"/>
        </w:rPr>
        <w:t>е</w:t>
      </w:r>
      <w:r w:rsidR="001C4B47" w:rsidRPr="00DB00D8">
        <w:rPr>
          <w:rFonts w:ascii="Times New Roman" w:eastAsia="Calibri" w:hAnsi="Times New Roman" w:cs="Times New Roman"/>
          <w:sz w:val="24"/>
          <w:szCs w:val="24"/>
          <w:lang w:eastAsia="ru-RU"/>
        </w:rPr>
        <w:t>к</w:t>
      </w:r>
      <w:r w:rsidRPr="00DB00D8">
        <w:rPr>
          <w:rFonts w:ascii="Times New Roman" w:eastAsia="Calibri" w:hAnsi="Times New Roman" w:cs="Times New Roman"/>
          <w:sz w:val="24"/>
          <w:szCs w:val="24"/>
          <w:lang w:eastAsia="ru-RU"/>
        </w:rPr>
        <w:t xml:space="preserve">, перечисленная Покупателем </w:t>
      </w:r>
      <w:r w:rsidR="00324AAF" w:rsidRPr="00DB00D8">
        <w:rPr>
          <w:rFonts w:ascii="Times New Roman" w:eastAsia="Calibri" w:hAnsi="Times New Roman" w:cs="Times New Roman"/>
          <w:sz w:val="24"/>
          <w:szCs w:val="24"/>
          <w:lang w:eastAsia="ru-RU"/>
        </w:rPr>
        <w:t>в счет обеспечения участия в торгах</w:t>
      </w:r>
      <w:r w:rsidR="004A098D" w:rsidRPr="00DB00D8">
        <w:rPr>
          <w:rFonts w:ascii="Times New Roman" w:eastAsia="Calibri" w:hAnsi="Times New Roman" w:cs="Times New Roman"/>
          <w:sz w:val="24"/>
          <w:szCs w:val="24"/>
          <w:lang w:eastAsia="ru-RU"/>
        </w:rPr>
        <w:t>,</w:t>
      </w:r>
      <w:r w:rsidRPr="00DB00D8">
        <w:rPr>
          <w:rFonts w:ascii="Times New Roman" w:eastAsia="Calibri" w:hAnsi="Times New Roman" w:cs="Times New Roman"/>
          <w:sz w:val="24"/>
          <w:szCs w:val="24"/>
          <w:lang w:eastAsia="ru-RU"/>
        </w:rPr>
        <w:t xml:space="preserve"> засчитывается Покупателю в счет оплаты цены продажи Имущества </w:t>
      </w:r>
      <w:r w:rsidR="00903434" w:rsidRPr="00DB00D8">
        <w:rPr>
          <w:rFonts w:ascii="Times New Roman" w:eastAsia="Calibri" w:hAnsi="Times New Roman" w:cs="Times New Roman"/>
          <w:sz w:val="24"/>
          <w:szCs w:val="24"/>
          <w:lang w:eastAsia="ru-RU"/>
        </w:rPr>
        <w:t>(п.</w:t>
      </w:r>
      <w:r w:rsidR="00960795" w:rsidRPr="00DB00D8">
        <w:rPr>
          <w:rFonts w:ascii="Times New Roman" w:eastAsia="Calibri" w:hAnsi="Times New Roman" w:cs="Times New Roman"/>
          <w:sz w:val="24"/>
          <w:szCs w:val="24"/>
          <w:lang w:eastAsia="ru-RU"/>
        </w:rPr>
        <w:t>2.1</w:t>
      </w:r>
      <w:r w:rsidR="00903434" w:rsidRPr="00DB00D8">
        <w:rPr>
          <w:rFonts w:ascii="Times New Roman" w:eastAsia="Calibri" w:hAnsi="Times New Roman" w:cs="Times New Roman"/>
          <w:sz w:val="24"/>
          <w:szCs w:val="24"/>
          <w:lang w:eastAsia="ru-RU"/>
        </w:rPr>
        <w:t xml:space="preserve"> Договора) </w:t>
      </w:r>
      <w:r w:rsidRPr="00DB00D8">
        <w:rPr>
          <w:rFonts w:ascii="Times New Roman" w:eastAsia="Calibri" w:hAnsi="Times New Roman" w:cs="Times New Roman"/>
          <w:sz w:val="24"/>
          <w:szCs w:val="24"/>
          <w:lang w:eastAsia="ru-RU"/>
        </w:rPr>
        <w:t>в соответствии с частью 4 статьи 448 ГК РФ.</w:t>
      </w:r>
      <w:r w:rsidR="00291281" w:rsidRPr="00DB00D8">
        <w:rPr>
          <w:rFonts w:ascii="Times New Roman" w:eastAsia="Calibri" w:hAnsi="Times New Roman" w:cs="Times New Roman"/>
          <w:sz w:val="24"/>
          <w:szCs w:val="24"/>
          <w:lang w:eastAsia="ru-RU"/>
        </w:rPr>
        <w:t xml:space="preserve"> </w:t>
      </w:r>
    </w:p>
    <w:p w14:paraId="1E5C9161" w14:textId="72383BD1" w:rsidR="00EA7406" w:rsidRPr="00DB00D8" w:rsidRDefault="00291281"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За вычетом суммы задатка Покупатель обязуется уплатить </w:t>
      </w:r>
      <w:r w:rsidR="00087A0F" w:rsidRPr="00DB00D8">
        <w:rPr>
          <w:rFonts w:ascii="Times New Roman" w:eastAsia="Calibri" w:hAnsi="Times New Roman" w:cs="Times New Roman"/>
          <w:sz w:val="24"/>
          <w:szCs w:val="24"/>
          <w:lang w:eastAsia="ru-RU"/>
        </w:rPr>
        <w:t>97 695 (девяносто семь тысяч шестьсот девяносто пять)</w:t>
      </w:r>
      <w:r w:rsidRPr="00DB00D8">
        <w:rPr>
          <w:rFonts w:ascii="Times New Roman" w:eastAsia="Calibri" w:hAnsi="Times New Roman" w:cs="Times New Roman"/>
          <w:sz w:val="24"/>
          <w:szCs w:val="24"/>
          <w:lang w:eastAsia="ru-RU"/>
        </w:rPr>
        <w:t xml:space="preserve"> </w:t>
      </w:r>
      <w:r w:rsidR="00385287" w:rsidRPr="00DB00D8">
        <w:rPr>
          <w:rFonts w:ascii="Times New Roman" w:eastAsia="Calibri" w:hAnsi="Times New Roman" w:cs="Times New Roman"/>
          <w:sz w:val="24"/>
          <w:szCs w:val="24"/>
          <w:lang w:eastAsia="ru-RU"/>
        </w:rPr>
        <w:t>ру</w:t>
      </w:r>
      <w:r w:rsidRPr="00DB00D8">
        <w:rPr>
          <w:rFonts w:ascii="Times New Roman" w:eastAsia="Calibri" w:hAnsi="Times New Roman" w:cs="Times New Roman"/>
          <w:sz w:val="24"/>
          <w:szCs w:val="24"/>
          <w:lang w:eastAsia="ru-RU"/>
        </w:rPr>
        <w:t>блей</w:t>
      </w:r>
      <w:r w:rsidR="001C4B47" w:rsidRPr="00DB00D8">
        <w:rPr>
          <w:rFonts w:ascii="Times New Roman" w:eastAsia="Calibri" w:hAnsi="Times New Roman" w:cs="Times New Roman"/>
          <w:sz w:val="24"/>
          <w:szCs w:val="24"/>
          <w:lang w:eastAsia="ru-RU"/>
        </w:rPr>
        <w:t xml:space="preserve"> </w:t>
      </w:r>
      <w:r w:rsidR="00832D79" w:rsidRPr="00DB00D8">
        <w:rPr>
          <w:rFonts w:ascii="Times New Roman" w:eastAsia="Calibri" w:hAnsi="Times New Roman" w:cs="Times New Roman"/>
          <w:sz w:val="24"/>
          <w:szCs w:val="24"/>
          <w:lang w:eastAsia="ru-RU"/>
        </w:rPr>
        <w:t>00</w:t>
      </w:r>
      <w:r w:rsidR="001C4B47" w:rsidRPr="00DB00D8">
        <w:rPr>
          <w:rFonts w:ascii="Times New Roman" w:eastAsia="Calibri" w:hAnsi="Times New Roman" w:cs="Times New Roman"/>
          <w:sz w:val="24"/>
          <w:szCs w:val="24"/>
          <w:lang w:eastAsia="ru-RU"/>
        </w:rPr>
        <w:t xml:space="preserve"> копе</w:t>
      </w:r>
      <w:r w:rsidR="00832D79" w:rsidRPr="00DB00D8">
        <w:rPr>
          <w:rFonts w:ascii="Times New Roman" w:eastAsia="Calibri" w:hAnsi="Times New Roman" w:cs="Times New Roman"/>
          <w:sz w:val="24"/>
          <w:szCs w:val="24"/>
          <w:lang w:eastAsia="ru-RU"/>
        </w:rPr>
        <w:t>е</w:t>
      </w:r>
      <w:r w:rsidR="001C4B47" w:rsidRPr="00DB00D8">
        <w:rPr>
          <w:rFonts w:ascii="Times New Roman" w:eastAsia="Calibri" w:hAnsi="Times New Roman" w:cs="Times New Roman"/>
          <w:sz w:val="24"/>
          <w:szCs w:val="24"/>
          <w:lang w:eastAsia="ru-RU"/>
        </w:rPr>
        <w:t>к</w:t>
      </w:r>
      <w:r w:rsidRPr="00DB00D8">
        <w:rPr>
          <w:rFonts w:ascii="Times New Roman" w:eastAsia="Calibri" w:hAnsi="Times New Roman" w:cs="Times New Roman"/>
          <w:sz w:val="24"/>
          <w:szCs w:val="24"/>
          <w:lang w:eastAsia="ru-RU"/>
        </w:rPr>
        <w:t>.</w:t>
      </w:r>
    </w:p>
    <w:p w14:paraId="6041EA9D" w14:textId="475A33D9"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2.3. Оплата производится Покупателем путем перечисления денежных сре</w:t>
      </w:r>
      <w:proofErr w:type="gramStart"/>
      <w:r w:rsidRPr="00DB00D8">
        <w:rPr>
          <w:rFonts w:ascii="Times New Roman" w:eastAsia="Calibri" w:hAnsi="Times New Roman" w:cs="Times New Roman"/>
          <w:sz w:val="24"/>
          <w:szCs w:val="24"/>
          <w:lang w:eastAsia="ru-RU"/>
        </w:rPr>
        <w:t>дств в п</w:t>
      </w:r>
      <w:proofErr w:type="gramEnd"/>
      <w:r w:rsidRPr="00DB00D8">
        <w:rPr>
          <w:rFonts w:ascii="Times New Roman" w:eastAsia="Calibri" w:hAnsi="Times New Roman" w:cs="Times New Roman"/>
          <w:sz w:val="24"/>
          <w:szCs w:val="24"/>
          <w:lang w:eastAsia="ru-RU"/>
        </w:rPr>
        <w:t xml:space="preserve">орядке и размере, определенных </w:t>
      </w:r>
      <w:proofErr w:type="spellStart"/>
      <w:r w:rsidRPr="00DB00D8">
        <w:rPr>
          <w:rFonts w:ascii="Times New Roman" w:eastAsia="Calibri" w:hAnsi="Times New Roman" w:cs="Times New Roman"/>
          <w:sz w:val="24"/>
          <w:szCs w:val="24"/>
          <w:lang w:eastAsia="ru-RU"/>
        </w:rPr>
        <w:t>п.п</w:t>
      </w:r>
      <w:proofErr w:type="spellEnd"/>
      <w:r w:rsidRPr="00DB00D8">
        <w:rPr>
          <w:rFonts w:ascii="Times New Roman" w:eastAsia="Calibri" w:hAnsi="Times New Roman" w:cs="Times New Roman"/>
          <w:sz w:val="24"/>
          <w:szCs w:val="24"/>
          <w:lang w:eastAsia="ru-RU"/>
        </w:rPr>
        <w:t>. 2.1, 2.2 Договора, на расчетный счет Продавца</w:t>
      </w:r>
      <w:r w:rsidR="00F67C3F" w:rsidRPr="00DB00D8">
        <w:rPr>
          <w:rFonts w:ascii="Times New Roman" w:eastAsia="Calibri" w:hAnsi="Times New Roman" w:cs="Times New Roman"/>
          <w:sz w:val="24"/>
          <w:szCs w:val="24"/>
          <w:lang w:eastAsia="ru-RU"/>
        </w:rPr>
        <w:t>,</w:t>
      </w:r>
      <w:r w:rsidR="000C61C3" w:rsidRPr="00DB00D8">
        <w:rPr>
          <w:rFonts w:ascii="Times New Roman" w:eastAsia="Calibri" w:hAnsi="Times New Roman" w:cs="Times New Roman"/>
          <w:sz w:val="24"/>
          <w:szCs w:val="24"/>
          <w:lang w:eastAsia="ru-RU"/>
        </w:rPr>
        <w:t xml:space="preserve"> указанный в п. 8 настоящего договора,</w:t>
      </w:r>
      <w:r w:rsidR="00903434" w:rsidRPr="00DB00D8">
        <w:rPr>
          <w:rFonts w:ascii="Times New Roman" w:eastAsia="Calibri" w:hAnsi="Times New Roman" w:cs="Times New Roman"/>
          <w:sz w:val="24"/>
          <w:szCs w:val="24"/>
          <w:lang w:eastAsia="ru-RU"/>
        </w:rPr>
        <w:t xml:space="preserve"> либо путем передачи наличных денежных средств</w:t>
      </w:r>
      <w:r w:rsidRPr="00DB00D8">
        <w:rPr>
          <w:rFonts w:ascii="Times New Roman" w:eastAsia="Calibri" w:hAnsi="Times New Roman" w:cs="Times New Roman"/>
          <w:sz w:val="24"/>
          <w:szCs w:val="24"/>
          <w:lang w:eastAsia="ru-RU"/>
        </w:rPr>
        <w:t>, при этом исполнение обязательства по оплате третьим лицом не допускается.</w:t>
      </w:r>
      <w:r w:rsidR="000C61C3" w:rsidRPr="00DB00D8">
        <w:rPr>
          <w:rFonts w:ascii="Times New Roman" w:eastAsia="Calibri" w:hAnsi="Times New Roman" w:cs="Times New Roman"/>
          <w:sz w:val="24"/>
          <w:szCs w:val="24"/>
          <w:lang w:eastAsia="ru-RU"/>
        </w:rPr>
        <w:t xml:space="preserve"> </w:t>
      </w:r>
    </w:p>
    <w:p w14:paraId="3B65C59C" w14:textId="197153FC" w:rsidR="00960795"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2.4. </w:t>
      </w:r>
      <w:r w:rsidR="00960795" w:rsidRPr="00DB00D8">
        <w:rPr>
          <w:rFonts w:ascii="Times New Roman" w:eastAsia="Calibri" w:hAnsi="Times New Roman" w:cs="Times New Roman"/>
          <w:sz w:val="24"/>
          <w:szCs w:val="24"/>
          <w:lang w:eastAsia="ru-RU"/>
        </w:rPr>
        <w:t>Обязательство Покупателя по оплате имущества считается исполненным с момента поступления денежных сре</w:t>
      </w:r>
      <w:proofErr w:type="gramStart"/>
      <w:r w:rsidR="00960795" w:rsidRPr="00DB00D8">
        <w:rPr>
          <w:rFonts w:ascii="Times New Roman" w:eastAsia="Calibri" w:hAnsi="Times New Roman" w:cs="Times New Roman"/>
          <w:sz w:val="24"/>
          <w:szCs w:val="24"/>
          <w:lang w:eastAsia="ru-RU"/>
        </w:rPr>
        <w:t>дств в сч</w:t>
      </w:r>
      <w:proofErr w:type="gramEnd"/>
      <w:r w:rsidR="00960795" w:rsidRPr="00DB00D8">
        <w:rPr>
          <w:rFonts w:ascii="Times New Roman" w:eastAsia="Calibri" w:hAnsi="Times New Roman" w:cs="Times New Roman"/>
          <w:sz w:val="24"/>
          <w:szCs w:val="24"/>
          <w:lang w:eastAsia="ru-RU"/>
        </w:rPr>
        <w:t>ет оплаты имущества на расчетный счет Продавца в полном объеме</w:t>
      </w:r>
      <w:r w:rsidR="00902D45" w:rsidRPr="00DB00D8">
        <w:rPr>
          <w:rFonts w:ascii="Times New Roman" w:eastAsia="Calibri" w:hAnsi="Times New Roman" w:cs="Times New Roman"/>
          <w:sz w:val="24"/>
          <w:szCs w:val="24"/>
          <w:lang w:eastAsia="ru-RU"/>
        </w:rPr>
        <w:t>, либо путем передачи наличных денежных средств согласно п. 2.3 Договора.</w:t>
      </w:r>
    </w:p>
    <w:p w14:paraId="558E90B0" w14:textId="2B47669F" w:rsidR="00A1634B"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2.5. Все расходы, связанные с государственной регистраций перехода права собственности на объект недвижимого имущества</w:t>
      </w:r>
      <w:r w:rsidR="00556E66" w:rsidRPr="00DB00D8">
        <w:rPr>
          <w:rFonts w:ascii="Times New Roman" w:eastAsia="Calibri" w:hAnsi="Times New Roman" w:cs="Times New Roman"/>
          <w:sz w:val="24"/>
          <w:szCs w:val="24"/>
          <w:lang w:eastAsia="ru-RU"/>
        </w:rPr>
        <w:t>, подготовки доверенностей и иных документов</w:t>
      </w:r>
      <w:r w:rsidR="0053652B" w:rsidRPr="00DB00D8">
        <w:rPr>
          <w:rFonts w:ascii="Times New Roman" w:eastAsia="Calibri" w:hAnsi="Times New Roman" w:cs="Times New Roman"/>
          <w:sz w:val="24"/>
          <w:szCs w:val="24"/>
          <w:lang w:eastAsia="ru-RU"/>
        </w:rPr>
        <w:t>,</w:t>
      </w:r>
      <w:r w:rsidR="00556E66" w:rsidRPr="00DB00D8">
        <w:rPr>
          <w:rFonts w:ascii="Times New Roman" w:eastAsia="Calibri" w:hAnsi="Times New Roman" w:cs="Times New Roman"/>
          <w:sz w:val="24"/>
          <w:szCs w:val="24"/>
          <w:lang w:eastAsia="ru-RU"/>
        </w:rPr>
        <w:t xml:space="preserve"> необходимых для государственной регистрации</w:t>
      </w:r>
      <w:r w:rsidRPr="00DB00D8">
        <w:rPr>
          <w:rFonts w:ascii="Times New Roman" w:eastAsia="Calibri" w:hAnsi="Times New Roman" w:cs="Times New Roman"/>
          <w:sz w:val="24"/>
          <w:szCs w:val="24"/>
          <w:lang w:eastAsia="ru-RU"/>
        </w:rPr>
        <w:t>, несет Покупатель.</w:t>
      </w:r>
    </w:p>
    <w:p w14:paraId="5B43DD07" w14:textId="77777777" w:rsidR="00A1634B" w:rsidRPr="00DB00D8" w:rsidRDefault="00A1634B"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 xml:space="preserve">2.6. </w:t>
      </w:r>
      <w:r w:rsidR="00EA7406" w:rsidRPr="00DB00D8">
        <w:rPr>
          <w:rFonts w:ascii="Times New Roman" w:eastAsia="Times New Roman" w:hAnsi="Times New Roman" w:cs="Times New Roman"/>
          <w:color w:val="000000"/>
          <w:sz w:val="24"/>
          <w:szCs w:val="24"/>
          <w:lang w:eastAsia="ru-RU" w:bidi="ru-RU"/>
        </w:rPr>
        <w:t>В случае неисполнения или ненадлежащего исполнения Покупателем обязательства по оплате, установленного п.2.1 Договора, в срок, предусмотренный п.2.2 Договора, 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5876CD92" w14:textId="77777777" w:rsidR="00A1634B" w:rsidRPr="00DB00D8" w:rsidRDefault="00A1634B"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 xml:space="preserve">2.6.1.  </w:t>
      </w:r>
      <w:r w:rsidR="00EA7406" w:rsidRPr="00DB00D8">
        <w:rPr>
          <w:rFonts w:ascii="Times New Roman" w:eastAsia="Times New Roman" w:hAnsi="Times New Roman" w:cs="Times New Roman"/>
          <w:color w:val="000000"/>
          <w:sz w:val="24"/>
          <w:szCs w:val="24"/>
          <w:lang w:eastAsia="ru-RU" w:bidi="ru-RU"/>
        </w:rPr>
        <w:t>Об одностороннем отказе от исполнения настоящего Договора в соответствии с пунктом 2.6 настоящего Договора Продавец уведомляет Покупателя.</w:t>
      </w:r>
    </w:p>
    <w:p w14:paraId="14807B79" w14:textId="77777777" w:rsidR="00A1634B" w:rsidRPr="00DB00D8" w:rsidRDefault="00A1634B"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 xml:space="preserve">2.6.2.  </w:t>
      </w:r>
      <w:r w:rsidR="00EA7406" w:rsidRPr="00DB00D8">
        <w:rPr>
          <w:rFonts w:ascii="Times New Roman" w:eastAsia="Times New Roman" w:hAnsi="Times New Roman" w:cs="Times New Roman"/>
          <w:color w:val="000000"/>
          <w:sz w:val="24"/>
          <w:szCs w:val="24"/>
          <w:lang w:eastAsia="ru-RU" w:bidi="ru-RU"/>
        </w:rPr>
        <w:t>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w:t>
      </w:r>
      <w:r w:rsidR="00EA7406" w:rsidRPr="00DB00D8">
        <w:rPr>
          <w:rFonts w:ascii="Times New Roman" w:eastAsia="Times New Roman" w:hAnsi="Times New Roman" w:cs="Times New Roman"/>
          <w:sz w:val="24"/>
          <w:szCs w:val="24"/>
          <w:lang w:eastAsia="ru-RU"/>
        </w:rPr>
        <w:t xml:space="preserve"> </w:t>
      </w:r>
      <w:r w:rsidR="00EA7406" w:rsidRPr="00DB00D8">
        <w:rPr>
          <w:rFonts w:ascii="Times New Roman" w:eastAsia="Times New Roman" w:hAnsi="Times New Roman" w:cs="Times New Roman"/>
          <w:color w:val="000000"/>
          <w:sz w:val="24"/>
          <w:szCs w:val="24"/>
          <w:lang w:eastAsia="ru-RU" w:bidi="ru-RU"/>
        </w:rPr>
        <w:t>расторгнутым с момента получения Покупателем уведомления об отказе от Договора.</w:t>
      </w:r>
    </w:p>
    <w:p w14:paraId="45B3ED7F" w14:textId="621747B1" w:rsidR="00EA7406" w:rsidRPr="00DB00D8" w:rsidRDefault="00A1634B"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2.6.3.</w:t>
      </w:r>
      <w:r w:rsidR="00EA7406" w:rsidRPr="00DB00D8">
        <w:rPr>
          <w:rFonts w:ascii="Times New Roman" w:eastAsia="Times New Roman" w:hAnsi="Times New Roman" w:cs="Times New Roman"/>
          <w:color w:val="000000"/>
          <w:sz w:val="24"/>
          <w:szCs w:val="24"/>
          <w:lang w:eastAsia="ru-RU" w:bidi="ru-RU"/>
        </w:rPr>
        <w:t xml:space="preserve"> В случае расторжения настоящего Договора в соответствии с пунктом 2.6 настоящего Договора задаток, внесенный Покупателем, не возвращается.</w:t>
      </w:r>
    </w:p>
    <w:p w14:paraId="22AAEE17" w14:textId="77777777" w:rsidR="00EA7406" w:rsidRPr="00DB00D8" w:rsidRDefault="00EA7406" w:rsidP="00DB00D8">
      <w:pPr>
        <w:autoSpaceDE w:val="0"/>
        <w:autoSpaceDN w:val="0"/>
        <w:adjustRightInd w:val="0"/>
        <w:spacing w:after="0" w:line="276" w:lineRule="auto"/>
        <w:jc w:val="both"/>
        <w:outlineLvl w:val="3"/>
        <w:rPr>
          <w:rFonts w:ascii="Times New Roman" w:eastAsia="Calibri" w:hAnsi="Times New Roman" w:cs="Times New Roman"/>
          <w:sz w:val="24"/>
          <w:szCs w:val="24"/>
          <w:lang w:eastAsia="ru-RU"/>
        </w:rPr>
      </w:pPr>
    </w:p>
    <w:p w14:paraId="6D38AAAA" w14:textId="77777777" w:rsidR="0053652B" w:rsidRPr="00DB00D8" w:rsidRDefault="0053652B" w:rsidP="00DB00D8">
      <w:pPr>
        <w:autoSpaceDE w:val="0"/>
        <w:autoSpaceDN w:val="0"/>
        <w:adjustRightInd w:val="0"/>
        <w:spacing w:after="0" w:line="276" w:lineRule="auto"/>
        <w:jc w:val="both"/>
        <w:outlineLvl w:val="3"/>
        <w:rPr>
          <w:rFonts w:ascii="Times New Roman" w:eastAsia="Calibri" w:hAnsi="Times New Roman" w:cs="Times New Roman"/>
          <w:sz w:val="24"/>
          <w:szCs w:val="24"/>
          <w:lang w:eastAsia="ru-RU"/>
        </w:rPr>
      </w:pPr>
    </w:p>
    <w:p w14:paraId="396867C9" w14:textId="77777777" w:rsidR="0053652B" w:rsidRPr="00DB00D8" w:rsidRDefault="0053652B" w:rsidP="00DB00D8">
      <w:pPr>
        <w:autoSpaceDE w:val="0"/>
        <w:autoSpaceDN w:val="0"/>
        <w:adjustRightInd w:val="0"/>
        <w:spacing w:after="0" w:line="276" w:lineRule="auto"/>
        <w:jc w:val="both"/>
        <w:outlineLvl w:val="3"/>
        <w:rPr>
          <w:rFonts w:ascii="Times New Roman" w:eastAsia="Calibri" w:hAnsi="Times New Roman" w:cs="Times New Roman"/>
          <w:sz w:val="24"/>
          <w:szCs w:val="24"/>
          <w:lang w:eastAsia="ru-RU"/>
        </w:rPr>
      </w:pPr>
    </w:p>
    <w:p w14:paraId="08BA4321" w14:textId="77777777" w:rsidR="008B7612" w:rsidRPr="00DB00D8" w:rsidRDefault="008B7612" w:rsidP="00DB00D8">
      <w:pPr>
        <w:autoSpaceDE w:val="0"/>
        <w:autoSpaceDN w:val="0"/>
        <w:adjustRightInd w:val="0"/>
        <w:spacing w:after="0" w:line="276" w:lineRule="auto"/>
        <w:jc w:val="both"/>
        <w:outlineLvl w:val="3"/>
        <w:rPr>
          <w:rFonts w:ascii="Times New Roman" w:eastAsia="Calibri" w:hAnsi="Times New Roman" w:cs="Times New Roman"/>
          <w:sz w:val="24"/>
          <w:szCs w:val="24"/>
          <w:lang w:eastAsia="ru-RU"/>
        </w:rPr>
      </w:pPr>
    </w:p>
    <w:p w14:paraId="127CB0BD" w14:textId="77777777" w:rsidR="00EA7406" w:rsidRPr="00DB00D8" w:rsidRDefault="00EA7406" w:rsidP="00DB00D8">
      <w:pPr>
        <w:numPr>
          <w:ilvl w:val="0"/>
          <w:numId w:val="2"/>
        </w:numPr>
        <w:tabs>
          <w:tab w:val="left" w:pos="1080"/>
        </w:tabs>
        <w:spacing w:after="0" w:line="276" w:lineRule="auto"/>
        <w:jc w:val="center"/>
        <w:rPr>
          <w:rFonts w:ascii="Times New Roman" w:eastAsia="Calibri" w:hAnsi="Times New Roman" w:cs="Times New Roman"/>
          <w:b/>
          <w:bCs/>
          <w:sz w:val="24"/>
          <w:szCs w:val="24"/>
          <w:lang w:eastAsia="ru-RU"/>
        </w:rPr>
      </w:pPr>
      <w:r w:rsidRPr="00DB00D8">
        <w:rPr>
          <w:rFonts w:ascii="Times New Roman" w:eastAsia="Calibri" w:hAnsi="Times New Roman" w:cs="Times New Roman"/>
          <w:b/>
          <w:bCs/>
          <w:sz w:val="24"/>
          <w:szCs w:val="24"/>
          <w:lang w:eastAsia="ru-RU"/>
        </w:rPr>
        <w:lastRenderedPageBreak/>
        <w:t>ПОРЯДОК ПЕРЕДАЧИ ИМУЩЕСТВА</w:t>
      </w:r>
    </w:p>
    <w:p w14:paraId="549507F8" w14:textId="77777777" w:rsidR="00EA7406" w:rsidRPr="00DB00D8" w:rsidRDefault="00EA7406" w:rsidP="00DB00D8">
      <w:pPr>
        <w:tabs>
          <w:tab w:val="left" w:pos="1080"/>
        </w:tabs>
        <w:spacing w:after="0" w:line="276" w:lineRule="auto"/>
        <w:jc w:val="center"/>
        <w:rPr>
          <w:rFonts w:ascii="Times New Roman" w:eastAsia="Calibri" w:hAnsi="Times New Roman" w:cs="Times New Roman"/>
          <w:b/>
          <w:bCs/>
          <w:sz w:val="24"/>
          <w:szCs w:val="24"/>
          <w:lang w:eastAsia="ru-RU"/>
        </w:rPr>
      </w:pPr>
    </w:p>
    <w:p w14:paraId="745F8F9B" w14:textId="44DD469C"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3.1. Объект недвижимого имущества передается Продавцом Покупателю по Акту приема-передачи, подписываемому полномочными представителями Сторон в течение 7 (семи) рабочих дней после оплаты объекта недвижимого имущества в полном объеме.  </w:t>
      </w:r>
    </w:p>
    <w:p w14:paraId="11151756"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3.2. </w:t>
      </w:r>
      <w:proofErr w:type="gramStart"/>
      <w:r w:rsidRPr="00DB00D8">
        <w:rPr>
          <w:rFonts w:ascii="Times New Roman" w:eastAsia="Calibri" w:hAnsi="Times New Roman" w:cs="Times New Roman"/>
          <w:sz w:val="24"/>
          <w:szCs w:val="24"/>
          <w:lang w:eastAsia="ru-RU"/>
        </w:rPr>
        <w:t>С даты подписания</w:t>
      </w:r>
      <w:proofErr w:type="gramEnd"/>
      <w:r w:rsidRPr="00DB00D8">
        <w:rPr>
          <w:rFonts w:ascii="Times New Roman" w:eastAsia="Calibri" w:hAnsi="Times New Roman" w:cs="Times New Roman"/>
          <w:sz w:val="24"/>
          <w:szCs w:val="24"/>
          <w:lang w:eastAsia="ru-RU"/>
        </w:rPr>
        <w:t xml:space="preserve"> Акта приема-передачи объекта недвижимого имущества, ответственность за сохранность объекта недвижимого имущества, равно как и риск случайной порчи или гибели недвижимого имущества, несет Покупатель.</w:t>
      </w:r>
    </w:p>
    <w:p w14:paraId="712CF29D"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3.3. Обязательство Продавца передать объект недвижимого имущества считается исполненным после подписания Сторонами Акта приема-передачи объекта недвижимого имущества.</w:t>
      </w:r>
    </w:p>
    <w:p w14:paraId="64646FF6" w14:textId="6A81EF2E" w:rsidR="00EA7406" w:rsidRPr="00DB00D8" w:rsidRDefault="00EA7406" w:rsidP="00DB00D8">
      <w:pPr>
        <w:widowControl w:val="0"/>
        <w:numPr>
          <w:ilvl w:val="1"/>
          <w:numId w:val="4"/>
        </w:numPr>
        <w:tabs>
          <w:tab w:val="left" w:pos="1238"/>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Доставка и доведение Имущества до состояния, в котором оно пригодно для использования и т.п. действия осуществляются Покупателем самостоятельно и за свой счет.</w:t>
      </w:r>
    </w:p>
    <w:p w14:paraId="13F45F60" w14:textId="77777777" w:rsidR="00EA7406" w:rsidRPr="00DB00D8" w:rsidRDefault="00EA7406" w:rsidP="00DB00D8">
      <w:pPr>
        <w:autoSpaceDE w:val="0"/>
        <w:autoSpaceDN w:val="0"/>
        <w:adjustRightInd w:val="0"/>
        <w:spacing w:after="0" w:line="276" w:lineRule="auto"/>
        <w:jc w:val="both"/>
        <w:outlineLvl w:val="3"/>
        <w:rPr>
          <w:rFonts w:ascii="Times New Roman" w:eastAsia="Calibri" w:hAnsi="Times New Roman" w:cs="Times New Roman"/>
          <w:sz w:val="24"/>
          <w:szCs w:val="24"/>
          <w:lang w:eastAsia="ru-RU"/>
        </w:rPr>
      </w:pPr>
    </w:p>
    <w:p w14:paraId="20FBA797" w14:textId="77777777" w:rsidR="00EA7406" w:rsidRPr="00DB00D8" w:rsidRDefault="00EA7406" w:rsidP="00DB00D8">
      <w:pPr>
        <w:numPr>
          <w:ilvl w:val="0"/>
          <w:numId w:val="4"/>
        </w:numPr>
        <w:tabs>
          <w:tab w:val="left" w:pos="1080"/>
        </w:tabs>
        <w:spacing w:after="0" w:line="276" w:lineRule="auto"/>
        <w:jc w:val="center"/>
        <w:rPr>
          <w:rFonts w:ascii="Times New Roman" w:eastAsia="Calibri" w:hAnsi="Times New Roman" w:cs="Times New Roman"/>
          <w:b/>
          <w:bCs/>
          <w:sz w:val="24"/>
          <w:szCs w:val="24"/>
          <w:lang w:eastAsia="ru-RU"/>
        </w:rPr>
      </w:pPr>
      <w:r w:rsidRPr="00DB00D8">
        <w:rPr>
          <w:rFonts w:ascii="Times New Roman" w:eastAsia="Calibri" w:hAnsi="Times New Roman" w:cs="Times New Roman"/>
          <w:b/>
          <w:bCs/>
          <w:sz w:val="24"/>
          <w:szCs w:val="24"/>
          <w:lang w:eastAsia="ru-RU"/>
        </w:rPr>
        <w:t>ПЕРЕХОД ПРАВА СОБСТВЕННОСТИ</w:t>
      </w:r>
    </w:p>
    <w:p w14:paraId="71590ACB" w14:textId="77777777" w:rsidR="00EA7406" w:rsidRPr="00DB00D8" w:rsidRDefault="00EA7406" w:rsidP="00DB00D8">
      <w:pPr>
        <w:tabs>
          <w:tab w:val="left" w:pos="1080"/>
        </w:tabs>
        <w:spacing w:after="0" w:line="276" w:lineRule="auto"/>
        <w:jc w:val="center"/>
        <w:rPr>
          <w:rFonts w:ascii="Times New Roman" w:eastAsia="Calibri" w:hAnsi="Times New Roman" w:cs="Times New Roman"/>
          <w:b/>
          <w:bCs/>
          <w:sz w:val="24"/>
          <w:szCs w:val="24"/>
          <w:lang w:eastAsia="ru-RU"/>
        </w:rPr>
      </w:pPr>
    </w:p>
    <w:p w14:paraId="787F5E56" w14:textId="4E6E5657" w:rsidR="00A1634B"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4.1. Право собственности на объект недвижимого имущества возникает </w:t>
      </w:r>
      <w:proofErr w:type="gramStart"/>
      <w:r w:rsidRPr="00DB00D8">
        <w:rPr>
          <w:rFonts w:ascii="Times New Roman" w:eastAsia="Calibri" w:hAnsi="Times New Roman" w:cs="Times New Roman"/>
          <w:sz w:val="24"/>
          <w:szCs w:val="24"/>
          <w:lang w:eastAsia="ru-RU"/>
        </w:rPr>
        <w:t>у Покупателя с момента государственной регистрации перехода к Покупателю права собственности на объект недвижимого имущества в Едином государственном реестре</w:t>
      </w:r>
      <w:proofErr w:type="gramEnd"/>
      <w:r w:rsidRPr="00DB00D8">
        <w:rPr>
          <w:rFonts w:ascii="Times New Roman" w:eastAsia="Calibri" w:hAnsi="Times New Roman" w:cs="Times New Roman"/>
          <w:sz w:val="24"/>
          <w:szCs w:val="24"/>
          <w:lang w:eastAsia="ru-RU"/>
        </w:rPr>
        <w:t xml:space="preserve"> </w:t>
      </w:r>
      <w:r w:rsidR="004A098D" w:rsidRPr="00DB00D8">
        <w:rPr>
          <w:rFonts w:ascii="Times New Roman" w:eastAsia="Calibri" w:hAnsi="Times New Roman" w:cs="Times New Roman"/>
          <w:sz w:val="24"/>
          <w:szCs w:val="24"/>
          <w:lang w:eastAsia="ru-RU"/>
        </w:rPr>
        <w:t>недвижимости</w:t>
      </w:r>
      <w:r w:rsidRPr="00DB00D8">
        <w:rPr>
          <w:rFonts w:ascii="Times New Roman" w:eastAsia="Calibri" w:hAnsi="Times New Roman" w:cs="Times New Roman"/>
          <w:sz w:val="24"/>
          <w:szCs w:val="24"/>
          <w:lang w:eastAsia="ru-RU"/>
        </w:rPr>
        <w:t>, но не ранее полной оплаты объекта недвижимого имущества в соответствии с п. 2.1, 2.2 настоящего договора.</w:t>
      </w:r>
    </w:p>
    <w:p w14:paraId="6A41F74F" w14:textId="0F0D9EE0" w:rsidR="00EA7406" w:rsidRPr="00DB00D8" w:rsidRDefault="00EA7406" w:rsidP="00DB00D8">
      <w:pPr>
        <w:pStyle w:val="ac"/>
        <w:widowControl w:val="0"/>
        <w:numPr>
          <w:ilvl w:val="1"/>
          <w:numId w:val="7"/>
        </w:numPr>
        <w:tabs>
          <w:tab w:val="left" w:pos="709"/>
          <w:tab w:val="left" w:pos="993"/>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 xml:space="preserve">Покупатель обязуется за свой счет осуществить все действия, необходимые для </w:t>
      </w:r>
      <w:r w:rsidR="004A098D" w:rsidRPr="00DB00D8">
        <w:rPr>
          <w:rFonts w:ascii="Times New Roman" w:eastAsia="Times New Roman" w:hAnsi="Times New Roman" w:cs="Times New Roman"/>
          <w:color w:val="000000"/>
          <w:sz w:val="24"/>
          <w:szCs w:val="24"/>
          <w:lang w:eastAsia="ru-RU" w:bidi="ru-RU"/>
        </w:rPr>
        <w:t>государственной регистрации перехода к Покупателю права собственности на объект недвижимого имущества в Едином государственном реестре недвижимости</w:t>
      </w:r>
    </w:p>
    <w:p w14:paraId="097BC67F"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p>
    <w:p w14:paraId="6C7AA1D1" w14:textId="07BC6430" w:rsidR="00EA7406" w:rsidRPr="00DB00D8" w:rsidRDefault="00EA7406" w:rsidP="00DB00D8">
      <w:pPr>
        <w:pStyle w:val="ac"/>
        <w:numPr>
          <w:ilvl w:val="0"/>
          <w:numId w:val="7"/>
        </w:numPr>
        <w:tabs>
          <w:tab w:val="left" w:pos="1080"/>
        </w:tabs>
        <w:spacing w:after="0" w:line="276" w:lineRule="auto"/>
        <w:jc w:val="center"/>
        <w:rPr>
          <w:rFonts w:ascii="Times New Roman" w:eastAsia="Calibri" w:hAnsi="Times New Roman" w:cs="Times New Roman"/>
          <w:b/>
          <w:bCs/>
          <w:sz w:val="24"/>
          <w:szCs w:val="24"/>
          <w:lang w:eastAsia="ru-RU"/>
        </w:rPr>
      </w:pPr>
      <w:r w:rsidRPr="00DB00D8">
        <w:rPr>
          <w:rFonts w:ascii="Times New Roman" w:eastAsia="Calibri" w:hAnsi="Times New Roman" w:cs="Times New Roman"/>
          <w:b/>
          <w:bCs/>
          <w:sz w:val="24"/>
          <w:szCs w:val="24"/>
          <w:lang w:eastAsia="ru-RU"/>
        </w:rPr>
        <w:t>ОБЯЗАННОСТИ СТОРОН</w:t>
      </w:r>
    </w:p>
    <w:p w14:paraId="379ECB28" w14:textId="77777777" w:rsidR="00EA7406" w:rsidRPr="00DB00D8" w:rsidRDefault="00EA7406" w:rsidP="00DB00D8">
      <w:pPr>
        <w:tabs>
          <w:tab w:val="left" w:pos="1080"/>
        </w:tabs>
        <w:spacing w:after="0" w:line="276" w:lineRule="auto"/>
        <w:jc w:val="center"/>
        <w:rPr>
          <w:rFonts w:ascii="Times New Roman" w:eastAsia="Calibri" w:hAnsi="Times New Roman" w:cs="Times New Roman"/>
          <w:b/>
          <w:bCs/>
          <w:sz w:val="24"/>
          <w:szCs w:val="24"/>
          <w:lang w:eastAsia="ru-RU"/>
        </w:rPr>
      </w:pPr>
    </w:p>
    <w:p w14:paraId="61E49DAA"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5.1. Продавец обязуется:</w:t>
      </w:r>
    </w:p>
    <w:p w14:paraId="1A815E53" w14:textId="44AA4788"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 xml:space="preserve">5.1.1. передать Покупателю объект недвижимого имущества в течение 7 (семи) рабочих дней с момента поступления </w:t>
      </w:r>
      <w:r w:rsidR="00324AAF" w:rsidRPr="00DB00D8">
        <w:rPr>
          <w:rFonts w:ascii="Times New Roman" w:eastAsia="Calibri" w:hAnsi="Times New Roman" w:cs="Times New Roman"/>
          <w:sz w:val="24"/>
          <w:szCs w:val="24"/>
          <w:lang w:eastAsia="ru-RU"/>
        </w:rPr>
        <w:t xml:space="preserve">Продавцу </w:t>
      </w:r>
      <w:r w:rsidRPr="00DB00D8">
        <w:rPr>
          <w:rFonts w:ascii="Times New Roman" w:eastAsia="Calibri" w:hAnsi="Times New Roman" w:cs="Times New Roman"/>
          <w:sz w:val="24"/>
          <w:szCs w:val="24"/>
          <w:lang w:eastAsia="ru-RU"/>
        </w:rPr>
        <w:t>денежных сре</w:t>
      </w:r>
      <w:proofErr w:type="gramStart"/>
      <w:r w:rsidRPr="00DB00D8">
        <w:rPr>
          <w:rFonts w:ascii="Times New Roman" w:eastAsia="Calibri" w:hAnsi="Times New Roman" w:cs="Times New Roman"/>
          <w:sz w:val="24"/>
          <w:szCs w:val="24"/>
          <w:lang w:eastAsia="ru-RU"/>
        </w:rPr>
        <w:t>дств в сч</w:t>
      </w:r>
      <w:proofErr w:type="gramEnd"/>
      <w:r w:rsidRPr="00DB00D8">
        <w:rPr>
          <w:rFonts w:ascii="Times New Roman" w:eastAsia="Calibri" w:hAnsi="Times New Roman" w:cs="Times New Roman"/>
          <w:sz w:val="24"/>
          <w:szCs w:val="24"/>
          <w:lang w:eastAsia="ru-RU"/>
        </w:rPr>
        <w:t>ет оплаты объекта недвижимого имущества в полном объеме.</w:t>
      </w:r>
    </w:p>
    <w:p w14:paraId="700C4847"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5.1.2. осуществить передачу Покупателю необходимых документов для государственной регистрации перехода права собственности на объект недвижимого имущества.</w:t>
      </w:r>
    </w:p>
    <w:p w14:paraId="223DB97D"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5.2. Покупатель обязуется:</w:t>
      </w:r>
    </w:p>
    <w:p w14:paraId="3501C741"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5.2.1. произвести оплату объекта недвижимого имущества в порядке и размере, установленном разделом 2 настоящего Договора.</w:t>
      </w:r>
    </w:p>
    <w:p w14:paraId="2045D019" w14:textId="77777777" w:rsidR="00EA7406" w:rsidRPr="00DB00D8" w:rsidRDefault="00EA7406" w:rsidP="00DB00D8">
      <w:pPr>
        <w:autoSpaceDE w:val="0"/>
        <w:autoSpaceDN w:val="0"/>
        <w:adjustRightInd w:val="0"/>
        <w:spacing w:after="0" w:line="276" w:lineRule="auto"/>
        <w:ind w:firstLine="540"/>
        <w:jc w:val="both"/>
        <w:outlineLvl w:val="3"/>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5.2.2. принять объект недвижимого имущества в порядке и в сроки, предусмотренные п.3.1 Договора.</w:t>
      </w:r>
    </w:p>
    <w:p w14:paraId="314D0D80" w14:textId="77777777" w:rsidR="00EA7406" w:rsidRPr="00DB00D8" w:rsidRDefault="00EA7406" w:rsidP="00DB00D8">
      <w:pPr>
        <w:autoSpaceDE w:val="0"/>
        <w:autoSpaceDN w:val="0"/>
        <w:adjustRightInd w:val="0"/>
        <w:spacing w:after="0" w:line="276" w:lineRule="auto"/>
        <w:ind w:left="540"/>
        <w:jc w:val="both"/>
        <w:outlineLvl w:val="3"/>
        <w:rPr>
          <w:rFonts w:ascii="Times New Roman" w:eastAsia="Calibri" w:hAnsi="Times New Roman" w:cs="Times New Roman"/>
          <w:sz w:val="24"/>
          <w:szCs w:val="24"/>
          <w:lang w:eastAsia="ru-RU"/>
        </w:rPr>
      </w:pPr>
    </w:p>
    <w:p w14:paraId="740BA6BD" w14:textId="77777777" w:rsidR="00EA7406" w:rsidRPr="00DB00D8" w:rsidRDefault="00EA7406" w:rsidP="00DB00D8">
      <w:pPr>
        <w:numPr>
          <w:ilvl w:val="0"/>
          <w:numId w:val="7"/>
        </w:numPr>
        <w:tabs>
          <w:tab w:val="left" w:pos="1080"/>
        </w:tabs>
        <w:spacing w:after="0" w:line="276" w:lineRule="auto"/>
        <w:jc w:val="center"/>
        <w:rPr>
          <w:rFonts w:ascii="Times New Roman" w:eastAsia="Calibri" w:hAnsi="Times New Roman" w:cs="Times New Roman"/>
          <w:b/>
          <w:bCs/>
          <w:sz w:val="24"/>
          <w:szCs w:val="24"/>
          <w:lang w:eastAsia="ru-RU"/>
        </w:rPr>
      </w:pPr>
      <w:r w:rsidRPr="00DB00D8">
        <w:rPr>
          <w:rFonts w:ascii="Times New Roman" w:eastAsia="Calibri" w:hAnsi="Times New Roman" w:cs="Times New Roman"/>
          <w:b/>
          <w:bCs/>
          <w:sz w:val="24"/>
          <w:szCs w:val="24"/>
          <w:lang w:eastAsia="ru-RU"/>
        </w:rPr>
        <w:t>ОТВЕТСТВЕННОСТЬ СТОРОН</w:t>
      </w:r>
    </w:p>
    <w:p w14:paraId="7E08862F" w14:textId="77777777" w:rsidR="00EA7406" w:rsidRPr="00DB00D8" w:rsidRDefault="00EA7406" w:rsidP="00DB00D8">
      <w:pPr>
        <w:tabs>
          <w:tab w:val="left" w:pos="1080"/>
        </w:tabs>
        <w:spacing w:after="0" w:line="276" w:lineRule="auto"/>
        <w:jc w:val="center"/>
        <w:rPr>
          <w:rFonts w:ascii="Times New Roman" w:eastAsia="Calibri" w:hAnsi="Times New Roman" w:cs="Times New Roman"/>
          <w:b/>
          <w:bCs/>
          <w:sz w:val="24"/>
          <w:szCs w:val="24"/>
          <w:lang w:eastAsia="ru-RU"/>
        </w:rPr>
      </w:pPr>
    </w:p>
    <w:p w14:paraId="2810BE13" w14:textId="77777777" w:rsidR="00EA7406" w:rsidRPr="00DB00D8" w:rsidRDefault="00EA7406" w:rsidP="00DB00D8">
      <w:pPr>
        <w:spacing w:after="0" w:line="276" w:lineRule="auto"/>
        <w:ind w:firstLine="540"/>
        <w:jc w:val="both"/>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6.1.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w:t>
      </w:r>
    </w:p>
    <w:p w14:paraId="5455C97E" w14:textId="3F11FC32" w:rsidR="00EA7406" w:rsidRPr="00DB00D8" w:rsidRDefault="00EA7406" w:rsidP="00DB00D8">
      <w:pPr>
        <w:spacing w:after="0" w:line="276" w:lineRule="auto"/>
        <w:ind w:firstLine="540"/>
        <w:jc w:val="both"/>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lastRenderedPageBreak/>
        <w:t>6.</w:t>
      </w:r>
      <w:r w:rsidR="004A098D" w:rsidRPr="00DB00D8">
        <w:rPr>
          <w:rFonts w:ascii="Times New Roman" w:eastAsia="Calibri" w:hAnsi="Times New Roman" w:cs="Times New Roman"/>
          <w:sz w:val="24"/>
          <w:szCs w:val="24"/>
          <w:lang w:eastAsia="ru-RU"/>
        </w:rPr>
        <w:t>2</w:t>
      </w:r>
      <w:r w:rsidRPr="00DB00D8">
        <w:rPr>
          <w:rFonts w:ascii="Times New Roman" w:eastAsia="Calibri" w:hAnsi="Times New Roman" w:cs="Times New Roman"/>
          <w:sz w:val="24"/>
          <w:szCs w:val="24"/>
          <w:lang w:eastAsia="ru-RU"/>
        </w:rPr>
        <w:t>. Споры по Договору разрешаются путем переговоров. В случае невозможности разрешения споров и разногласий путем переговоров они передаются на разреш</w:t>
      </w:r>
      <w:r w:rsidR="004A098D" w:rsidRPr="00DB00D8">
        <w:rPr>
          <w:rFonts w:ascii="Times New Roman" w:eastAsia="Calibri" w:hAnsi="Times New Roman" w:cs="Times New Roman"/>
          <w:sz w:val="24"/>
          <w:szCs w:val="24"/>
          <w:lang w:eastAsia="ru-RU"/>
        </w:rPr>
        <w:t>е</w:t>
      </w:r>
      <w:r w:rsidRPr="00DB00D8">
        <w:rPr>
          <w:rFonts w:ascii="Times New Roman" w:eastAsia="Calibri" w:hAnsi="Times New Roman" w:cs="Times New Roman"/>
          <w:sz w:val="24"/>
          <w:szCs w:val="24"/>
          <w:lang w:eastAsia="ru-RU"/>
        </w:rPr>
        <w:t>ние суда в соответствии с действующим законодательством Российской Федерации.</w:t>
      </w:r>
    </w:p>
    <w:p w14:paraId="7A1FC8DA" w14:textId="77777777" w:rsidR="00EA7406" w:rsidRPr="00DB00D8" w:rsidRDefault="00EA7406" w:rsidP="00DB00D8">
      <w:pPr>
        <w:spacing w:after="0" w:line="276" w:lineRule="auto"/>
        <w:ind w:firstLine="540"/>
        <w:jc w:val="both"/>
        <w:rPr>
          <w:rFonts w:ascii="Times New Roman" w:eastAsia="Calibri" w:hAnsi="Times New Roman" w:cs="Times New Roman"/>
          <w:sz w:val="24"/>
          <w:szCs w:val="24"/>
          <w:lang w:eastAsia="ru-RU"/>
        </w:rPr>
      </w:pPr>
      <w:r w:rsidRPr="00DB00D8">
        <w:rPr>
          <w:rFonts w:ascii="Times New Roman" w:eastAsia="Calibri" w:hAnsi="Times New Roman" w:cs="Times New Roman"/>
          <w:sz w:val="24"/>
          <w:szCs w:val="24"/>
          <w:lang w:eastAsia="ru-RU"/>
        </w:rPr>
        <w:t>6.4.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которые сторона не могла предотвратить разумными мерами.</w:t>
      </w:r>
    </w:p>
    <w:p w14:paraId="30694A7C" w14:textId="77777777" w:rsidR="00EA7406" w:rsidRPr="00DB00D8" w:rsidRDefault="00EA7406" w:rsidP="00DB00D8">
      <w:pPr>
        <w:widowControl w:val="0"/>
        <w:tabs>
          <w:tab w:val="left" w:pos="1148"/>
        </w:tabs>
        <w:spacing w:after="0" w:line="276" w:lineRule="auto"/>
        <w:ind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sz w:val="24"/>
          <w:szCs w:val="24"/>
          <w:lang w:eastAsia="ru-RU"/>
        </w:rPr>
        <w:t xml:space="preserve">6.5. </w:t>
      </w:r>
      <w:r w:rsidRPr="00DB00D8">
        <w:rPr>
          <w:rFonts w:ascii="Times New Roman" w:eastAsia="Times New Roman" w:hAnsi="Times New Roman" w:cs="Times New Roman"/>
          <w:color w:val="000000"/>
          <w:sz w:val="24"/>
          <w:szCs w:val="24"/>
          <w:lang w:eastAsia="ru-RU" w:bidi="ru-RU"/>
        </w:rPr>
        <w:t>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w:t>
      </w:r>
    </w:p>
    <w:p w14:paraId="525B311E" w14:textId="77777777" w:rsidR="00EA7406" w:rsidRPr="00DB00D8" w:rsidRDefault="00EA7406" w:rsidP="00DB00D8">
      <w:pPr>
        <w:autoSpaceDE w:val="0"/>
        <w:autoSpaceDN w:val="0"/>
        <w:adjustRightInd w:val="0"/>
        <w:spacing w:after="0" w:line="276" w:lineRule="auto"/>
        <w:ind w:left="540"/>
        <w:jc w:val="both"/>
        <w:outlineLvl w:val="3"/>
        <w:rPr>
          <w:rFonts w:ascii="Times New Roman" w:eastAsia="Calibri" w:hAnsi="Times New Roman" w:cs="Times New Roman"/>
          <w:sz w:val="24"/>
          <w:szCs w:val="24"/>
          <w:lang w:eastAsia="ru-RU"/>
        </w:rPr>
      </w:pPr>
    </w:p>
    <w:p w14:paraId="0F781CF9" w14:textId="77777777" w:rsidR="00EA7406" w:rsidRPr="00DB00D8" w:rsidRDefault="00EA7406" w:rsidP="00DB00D8">
      <w:pPr>
        <w:numPr>
          <w:ilvl w:val="0"/>
          <w:numId w:val="7"/>
        </w:numPr>
        <w:tabs>
          <w:tab w:val="left" w:pos="1080"/>
        </w:tabs>
        <w:spacing w:after="0" w:line="276" w:lineRule="auto"/>
        <w:jc w:val="center"/>
        <w:rPr>
          <w:rFonts w:ascii="Times New Roman" w:eastAsia="Calibri" w:hAnsi="Times New Roman" w:cs="Times New Roman"/>
          <w:b/>
          <w:bCs/>
          <w:sz w:val="24"/>
          <w:szCs w:val="24"/>
          <w:lang w:eastAsia="ru-RU"/>
        </w:rPr>
      </w:pPr>
      <w:r w:rsidRPr="00DB00D8">
        <w:rPr>
          <w:rFonts w:ascii="Times New Roman" w:eastAsia="Calibri" w:hAnsi="Times New Roman" w:cs="Times New Roman"/>
          <w:b/>
          <w:bCs/>
          <w:sz w:val="24"/>
          <w:szCs w:val="24"/>
          <w:lang w:eastAsia="ru-RU"/>
        </w:rPr>
        <w:t>ПРОЧИЕ УСЛОВИЯ</w:t>
      </w:r>
    </w:p>
    <w:p w14:paraId="0DFC4477" w14:textId="77777777" w:rsidR="00EA7406" w:rsidRPr="00DB00D8" w:rsidRDefault="00EA7406" w:rsidP="00DB00D8">
      <w:pPr>
        <w:tabs>
          <w:tab w:val="left" w:pos="1080"/>
        </w:tabs>
        <w:spacing w:after="0" w:line="276" w:lineRule="auto"/>
        <w:rPr>
          <w:rFonts w:ascii="Times New Roman" w:eastAsia="Calibri" w:hAnsi="Times New Roman" w:cs="Times New Roman"/>
          <w:b/>
          <w:bCs/>
          <w:sz w:val="24"/>
          <w:szCs w:val="24"/>
          <w:lang w:eastAsia="ru-RU"/>
        </w:rPr>
      </w:pPr>
    </w:p>
    <w:p w14:paraId="21DB5210" w14:textId="77777777" w:rsidR="00EA7406" w:rsidRPr="00DB00D8" w:rsidRDefault="00EA7406" w:rsidP="00DB00D8">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sidRPr="00DB00D8">
        <w:rPr>
          <w:rFonts w:ascii="Times New Roman" w:eastAsia="Times New Roman" w:hAnsi="Times New Roman" w:cs="Times New Roman"/>
          <w:sz w:val="24"/>
          <w:szCs w:val="24"/>
          <w:lang w:eastAsia="ru-RU"/>
        </w:rPr>
        <w:t xml:space="preserve">7.1. </w:t>
      </w:r>
      <w:r w:rsidRPr="00DB00D8">
        <w:rPr>
          <w:rFonts w:ascii="Times New Roman" w:eastAsia="Times New Roman" w:hAnsi="Times New Roman" w:cs="Times New Roman"/>
          <w:color w:val="000000"/>
          <w:sz w:val="24"/>
          <w:szCs w:val="24"/>
          <w:lang w:eastAsia="ru-RU" w:bidi="ru-RU"/>
        </w:rPr>
        <w:t>Надлежащим признается направление документов Стороне-адресату по адресу, определяемому в соответствии с пунктом 8 настоящего Договора.</w:t>
      </w:r>
    </w:p>
    <w:p w14:paraId="75E7F891" w14:textId="77777777" w:rsidR="00EA7406" w:rsidRPr="00DB00D8" w:rsidRDefault="00EA7406" w:rsidP="00DB00D8">
      <w:pPr>
        <w:widowControl w:val="0"/>
        <w:spacing w:after="0" w:line="276" w:lineRule="auto"/>
        <w:ind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7.2. Надлежащим признается направление документов Стороне-адресату любым из следующих способов:</w:t>
      </w:r>
    </w:p>
    <w:p w14:paraId="5F37BAD3" w14:textId="77777777" w:rsidR="00EA7406" w:rsidRPr="00DB00D8" w:rsidRDefault="00EA7406" w:rsidP="00DB00D8">
      <w:pPr>
        <w:widowControl w:val="0"/>
        <w:tabs>
          <w:tab w:val="left" w:pos="1359"/>
        </w:tabs>
        <w:spacing w:after="0" w:line="276" w:lineRule="auto"/>
        <w:ind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-Вручением корреспонденции посыльным (курьером) под роспись;</w:t>
      </w:r>
    </w:p>
    <w:p w14:paraId="78071D12" w14:textId="77777777" w:rsidR="00EA7406" w:rsidRPr="00DB00D8" w:rsidRDefault="00EA7406" w:rsidP="00DB00D8">
      <w:pPr>
        <w:widowControl w:val="0"/>
        <w:tabs>
          <w:tab w:val="left" w:pos="1359"/>
        </w:tabs>
        <w:spacing w:after="0" w:line="276" w:lineRule="auto"/>
        <w:ind w:firstLine="567"/>
        <w:jc w:val="both"/>
        <w:rPr>
          <w:rFonts w:ascii="Times New Roman" w:eastAsia="Times New Roman" w:hAnsi="Times New Roman" w:cs="Times New Roman"/>
          <w:color w:val="000000"/>
          <w:sz w:val="24"/>
          <w:szCs w:val="24"/>
          <w:lang w:eastAsia="ru-RU" w:bidi="ru-RU"/>
        </w:rPr>
      </w:pPr>
      <w:r w:rsidRPr="00DB00D8">
        <w:rPr>
          <w:rFonts w:ascii="Times New Roman" w:eastAsia="Times New Roman" w:hAnsi="Times New Roman" w:cs="Times New Roman"/>
          <w:color w:val="000000"/>
          <w:sz w:val="24"/>
          <w:szCs w:val="24"/>
          <w:lang w:eastAsia="ru-RU" w:bidi="ru-RU"/>
        </w:rPr>
        <w:t>-Ценным письмом с описью вложения и уведомлением о вручении;</w:t>
      </w:r>
    </w:p>
    <w:p w14:paraId="72133034" w14:textId="7759F3E7" w:rsidR="00556E66" w:rsidRPr="00DB00D8" w:rsidRDefault="00556E66" w:rsidP="00DB00D8">
      <w:pPr>
        <w:widowControl w:val="0"/>
        <w:tabs>
          <w:tab w:val="left" w:pos="1359"/>
        </w:tabs>
        <w:spacing w:after="0" w:line="276" w:lineRule="auto"/>
        <w:ind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 xml:space="preserve">- </w:t>
      </w:r>
      <w:proofErr w:type="gramStart"/>
      <w:r w:rsidRPr="00DB00D8">
        <w:rPr>
          <w:rFonts w:ascii="Times New Roman" w:eastAsia="Times New Roman" w:hAnsi="Times New Roman" w:cs="Times New Roman"/>
          <w:color w:val="000000"/>
          <w:sz w:val="24"/>
          <w:szCs w:val="24"/>
          <w:lang w:eastAsia="ru-RU" w:bidi="ru-RU"/>
        </w:rPr>
        <w:t>Электронным</w:t>
      </w:r>
      <w:proofErr w:type="gramEnd"/>
      <w:r w:rsidRPr="00DB00D8">
        <w:rPr>
          <w:rFonts w:ascii="Times New Roman" w:eastAsia="Times New Roman" w:hAnsi="Times New Roman" w:cs="Times New Roman"/>
          <w:color w:val="000000"/>
          <w:sz w:val="24"/>
          <w:szCs w:val="24"/>
          <w:lang w:eastAsia="ru-RU" w:bidi="ru-RU"/>
        </w:rPr>
        <w:t xml:space="preserve"> письмо «Почта России»</w:t>
      </w:r>
    </w:p>
    <w:p w14:paraId="43F3355F" w14:textId="77777777" w:rsidR="00EA7406" w:rsidRPr="00DB00D8" w:rsidRDefault="00EA7406" w:rsidP="00DB00D8">
      <w:pPr>
        <w:widowControl w:val="0"/>
        <w:tabs>
          <w:tab w:val="left" w:pos="1359"/>
        </w:tabs>
        <w:spacing w:after="0" w:line="276" w:lineRule="auto"/>
        <w:ind w:firstLine="567"/>
        <w:jc w:val="both"/>
        <w:rPr>
          <w:rFonts w:ascii="Times New Roman" w:eastAsia="Times New Roman" w:hAnsi="Times New Roman" w:cs="Times New Roman"/>
          <w:color w:val="000000"/>
          <w:sz w:val="24"/>
          <w:szCs w:val="24"/>
          <w:lang w:eastAsia="ru-RU" w:bidi="ru-RU"/>
        </w:rPr>
      </w:pPr>
      <w:r w:rsidRPr="00DB00D8">
        <w:rPr>
          <w:rFonts w:ascii="Times New Roman" w:eastAsia="Times New Roman" w:hAnsi="Times New Roman" w:cs="Times New Roman"/>
          <w:color w:val="000000"/>
          <w:sz w:val="24"/>
          <w:szCs w:val="24"/>
          <w:lang w:eastAsia="ru-RU" w:bidi="ru-RU"/>
        </w:rPr>
        <w:t>-Телеграфным сообщением.</w:t>
      </w:r>
    </w:p>
    <w:p w14:paraId="645364D6" w14:textId="77777777" w:rsidR="00EA7406" w:rsidRPr="00DB00D8" w:rsidRDefault="00EA7406" w:rsidP="00DB00D8">
      <w:pPr>
        <w:widowControl w:val="0"/>
        <w:tabs>
          <w:tab w:val="left" w:pos="1361"/>
        </w:tabs>
        <w:spacing w:after="0" w:line="276" w:lineRule="auto"/>
        <w:ind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7.3.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w:t>
      </w:r>
    </w:p>
    <w:p w14:paraId="6E505216" w14:textId="77777777" w:rsidR="00EA7406" w:rsidRPr="00DB00D8" w:rsidRDefault="00EA7406" w:rsidP="00DB00D8">
      <w:pPr>
        <w:widowControl w:val="0"/>
        <w:numPr>
          <w:ilvl w:val="1"/>
          <w:numId w:val="6"/>
        </w:numPr>
        <w:tabs>
          <w:tab w:val="left" w:pos="1202"/>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Засвидетельствованные работниками организации связи отказ или уклонение Сторон</w:t>
      </w:r>
      <w:proofErr w:type="gramStart"/>
      <w:r w:rsidRPr="00DB00D8">
        <w:rPr>
          <w:rFonts w:ascii="Times New Roman" w:eastAsia="Times New Roman" w:hAnsi="Times New Roman" w:cs="Times New Roman"/>
          <w:color w:val="000000"/>
          <w:sz w:val="24"/>
          <w:szCs w:val="24"/>
          <w:lang w:eastAsia="ru-RU" w:bidi="ru-RU"/>
        </w:rPr>
        <w:t>ы-</w:t>
      </w:r>
      <w:proofErr w:type="gramEnd"/>
      <w:r w:rsidRPr="00DB00D8">
        <w:rPr>
          <w:rFonts w:ascii="Times New Roman" w:eastAsia="Times New Roman" w:hAnsi="Times New Roman" w:cs="Times New Roman"/>
          <w:color w:val="000000"/>
          <w:sz w:val="24"/>
          <w:szCs w:val="24"/>
          <w:lang w:eastAsia="ru-RU" w:bidi="ru-RU"/>
        </w:rPr>
        <w:t xml:space="preserve"> адресата от получения почтового отправления или телеграфного сообщения другой Стороны (как- 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8 настоящего Договора, а также по иным причинам) влекут правовые последствия, идентичные получению Стороной- адресатом соответствующего почтового отправления или телеграфного сообщения.</w:t>
      </w:r>
    </w:p>
    <w:p w14:paraId="1A6A08DC" w14:textId="77777777" w:rsidR="00EA7406" w:rsidRPr="00DB00D8" w:rsidRDefault="00EA7406" w:rsidP="00DB00D8">
      <w:pPr>
        <w:widowControl w:val="0"/>
        <w:numPr>
          <w:ilvl w:val="1"/>
          <w:numId w:val="6"/>
        </w:numPr>
        <w:tabs>
          <w:tab w:val="left" w:pos="1202"/>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В случаях, предусмотренных пунктом 5.3 настоящего Договора, датой получения Стороной-адресатом корреспонденции признаются:</w:t>
      </w:r>
    </w:p>
    <w:p w14:paraId="70E2A4EE" w14:textId="77777777" w:rsidR="00EA7406" w:rsidRPr="00DB00D8" w:rsidRDefault="00EA7406" w:rsidP="00DB00D8">
      <w:pPr>
        <w:widowControl w:val="0"/>
        <w:numPr>
          <w:ilvl w:val="2"/>
          <w:numId w:val="6"/>
        </w:numPr>
        <w:tabs>
          <w:tab w:val="left" w:pos="1361"/>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w:t>
      </w:r>
    </w:p>
    <w:p w14:paraId="41DE2377" w14:textId="77777777" w:rsidR="00EA7406" w:rsidRPr="00DB00D8" w:rsidRDefault="00EA7406" w:rsidP="00DB00D8">
      <w:pPr>
        <w:widowControl w:val="0"/>
        <w:numPr>
          <w:ilvl w:val="2"/>
          <w:numId w:val="6"/>
        </w:numPr>
        <w:tabs>
          <w:tab w:val="left" w:pos="1368"/>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День составления оператором связи служебного извещения или иного аналогичного документа о невручении телеграммы.</w:t>
      </w:r>
    </w:p>
    <w:p w14:paraId="02036061" w14:textId="757AD760" w:rsidR="00EA7406" w:rsidRPr="00DB00D8" w:rsidRDefault="00EA7406" w:rsidP="00DB00D8">
      <w:pPr>
        <w:widowControl w:val="0"/>
        <w:numPr>
          <w:ilvl w:val="1"/>
          <w:numId w:val="6"/>
        </w:numPr>
        <w:tabs>
          <w:tab w:val="left" w:pos="1217"/>
        </w:tabs>
        <w:spacing w:after="0" w:line="276" w:lineRule="auto"/>
        <w:ind w:left="0" w:firstLine="567"/>
        <w:jc w:val="both"/>
        <w:rPr>
          <w:rFonts w:ascii="Times New Roman" w:eastAsia="Times New Roman" w:hAnsi="Times New Roman" w:cs="Times New Roman"/>
          <w:sz w:val="24"/>
          <w:szCs w:val="24"/>
          <w:lang w:eastAsia="ru-RU"/>
        </w:rPr>
      </w:pPr>
      <w:proofErr w:type="gramStart"/>
      <w:r w:rsidRPr="00DB00D8">
        <w:rPr>
          <w:rFonts w:ascii="Times New Roman" w:eastAsia="Times New Roman" w:hAnsi="Times New Roman" w:cs="Times New Roman"/>
          <w:color w:val="000000"/>
          <w:sz w:val="24"/>
          <w:szCs w:val="24"/>
          <w:lang w:eastAsia="ru-RU" w:bidi="ru-RU"/>
        </w:rPr>
        <w:t xml:space="preserve">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или, если спор подведомственен суду общей юрисдикции - в соответствующем районном суде </w:t>
      </w:r>
      <w:r w:rsidRPr="00DB00D8">
        <w:rPr>
          <w:rFonts w:ascii="Times New Roman" w:eastAsia="Times New Roman" w:hAnsi="Times New Roman" w:cs="Times New Roman"/>
          <w:color w:val="000000"/>
          <w:sz w:val="24"/>
          <w:szCs w:val="24"/>
          <w:lang w:eastAsia="ru-RU" w:bidi="ru-RU"/>
        </w:rPr>
        <w:lastRenderedPageBreak/>
        <w:t>в соответствии с их компетенцией, если в соответствии с действующим законодательством спор не отнесен к исключительной подсудности другого суда.</w:t>
      </w:r>
      <w:proofErr w:type="gramEnd"/>
    </w:p>
    <w:p w14:paraId="47651235" w14:textId="77777777" w:rsidR="00291281" w:rsidRPr="00DB00D8" w:rsidRDefault="00EA7406" w:rsidP="00DB00D8">
      <w:pPr>
        <w:widowControl w:val="0"/>
        <w:numPr>
          <w:ilvl w:val="1"/>
          <w:numId w:val="6"/>
        </w:numPr>
        <w:tabs>
          <w:tab w:val="left" w:pos="1206"/>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Times New Roman" w:hAnsi="Times New Roman" w:cs="Times New Roman"/>
          <w:color w:val="000000"/>
          <w:sz w:val="24"/>
          <w:szCs w:val="24"/>
          <w:lang w:eastAsia="ru-RU" w:bidi="ru-RU"/>
        </w:rPr>
        <w:t>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062A918C" w14:textId="753390D7" w:rsidR="00EA7406" w:rsidRPr="00DB00D8" w:rsidRDefault="00EA7406" w:rsidP="00DB00D8">
      <w:pPr>
        <w:widowControl w:val="0"/>
        <w:numPr>
          <w:ilvl w:val="1"/>
          <w:numId w:val="6"/>
        </w:numPr>
        <w:tabs>
          <w:tab w:val="left" w:pos="1206"/>
        </w:tabs>
        <w:spacing w:after="0" w:line="276" w:lineRule="auto"/>
        <w:ind w:left="0" w:firstLine="567"/>
        <w:jc w:val="both"/>
        <w:rPr>
          <w:rFonts w:ascii="Times New Roman" w:eastAsia="Times New Roman" w:hAnsi="Times New Roman" w:cs="Times New Roman"/>
          <w:sz w:val="24"/>
          <w:szCs w:val="24"/>
          <w:lang w:eastAsia="ru-RU"/>
        </w:rPr>
      </w:pPr>
      <w:r w:rsidRPr="00DB00D8">
        <w:rPr>
          <w:rFonts w:ascii="Times New Roman" w:eastAsia="Calibri" w:hAnsi="Times New Roman" w:cs="Times New Roman"/>
          <w:color w:val="000000"/>
          <w:spacing w:val="-1"/>
          <w:sz w:val="24"/>
          <w:szCs w:val="24"/>
          <w:lang w:eastAsia="ru-RU"/>
        </w:rPr>
        <w:t xml:space="preserve">Настоящий Договор составлен в </w:t>
      </w:r>
      <w:r w:rsidR="008C0520" w:rsidRPr="00DB00D8">
        <w:rPr>
          <w:rFonts w:ascii="Times New Roman" w:eastAsia="Calibri" w:hAnsi="Times New Roman" w:cs="Times New Roman"/>
          <w:color w:val="000000"/>
          <w:spacing w:val="-1"/>
          <w:sz w:val="24"/>
          <w:szCs w:val="24"/>
          <w:lang w:eastAsia="ru-RU"/>
        </w:rPr>
        <w:t>3</w:t>
      </w:r>
      <w:r w:rsidRPr="00DB00D8">
        <w:rPr>
          <w:rFonts w:ascii="Times New Roman" w:eastAsia="Calibri" w:hAnsi="Times New Roman" w:cs="Times New Roman"/>
          <w:color w:val="000000"/>
          <w:spacing w:val="-1"/>
          <w:sz w:val="24"/>
          <w:szCs w:val="24"/>
          <w:lang w:eastAsia="ru-RU"/>
        </w:rPr>
        <w:t xml:space="preserve"> экземплярах, по</w:t>
      </w:r>
      <w:proofErr w:type="gramStart"/>
      <w:r w:rsidRPr="00DB00D8">
        <w:rPr>
          <w:rFonts w:ascii="Times New Roman" w:eastAsia="Calibri" w:hAnsi="Times New Roman" w:cs="Times New Roman"/>
          <w:color w:val="000000"/>
          <w:spacing w:val="-1"/>
          <w:sz w:val="24"/>
          <w:szCs w:val="24"/>
          <w:lang w:eastAsia="ru-RU"/>
        </w:rPr>
        <w:t xml:space="preserve"> </w:t>
      </w:r>
      <w:r w:rsidR="008C0520" w:rsidRPr="00DB00D8">
        <w:rPr>
          <w:rFonts w:ascii="Times New Roman" w:eastAsia="Calibri" w:hAnsi="Times New Roman" w:cs="Times New Roman"/>
          <w:color w:val="000000"/>
          <w:spacing w:val="-1"/>
          <w:sz w:val="24"/>
          <w:szCs w:val="24"/>
          <w:lang w:eastAsia="ru-RU"/>
        </w:rPr>
        <w:t>О</w:t>
      </w:r>
      <w:proofErr w:type="gramEnd"/>
      <w:r w:rsidRPr="00DB00D8">
        <w:rPr>
          <w:rFonts w:ascii="Times New Roman" w:eastAsia="Calibri" w:hAnsi="Times New Roman" w:cs="Times New Roman"/>
          <w:color w:val="000000"/>
          <w:spacing w:val="-1"/>
          <w:sz w:val="24"/>
          <w:szCs w:val="24"/>
          <w:lang w:eastAsia="ru-RU"/>
        </w:rPr>
        <w:t xml:space="preserve">дному экземпляру – для каждой из сторон, и </w:t>
      </w:r>
      <w:r w:rsidR="008C0520" w:rsidRPr="00DB00D8">
        <w:rPr>
          <w:rFonts w:ascii="Times New Roman" w:eastAsia="Calibri" w:hAnsi="Times New Roman" w:cs="Times New Roman"/>
          <w:color w:val="000000"/>
          <w:spacing w:val="-1"/>
          <w:sz w:val="24"/>
          <w:szCs w:val="24"/>
          <w:lang w:eastAsia="ru-RU"/>
        </w:rPr>
        <w:t>Один</w:t>
      </w:r>
      <w:r w:rsidRPr="00DB00D8">
        <w:rPr>
          <w:rFonts w:ascii="Times New Roman" w:eastAsia="Calibri" w:hAnsi="Times New Roman" w:cs="Times New Roman"/>
          <w:color w:val="000000"/>
          <w:spacing w:val="-1"/>
          <w:sz w:val="24"/>
          <w:szCs w:val="24"/>
          <w:lang w:eastAsia="ru-RU"/>
        </w:rPr>
        <w:t xml:space="preserve"> – для регистрирующего органа.</w:t>
      </w:r>
    </w:p>
    <w:p w14:paraId="6843DC9B" w14:textId="77777777" w:rsidR="00A1634B" w:rsidRPr="00DB00D8" w:rsidRDefault="00A1634B" w:rsidP="00DB00D8">
      <w:pPr>
        <w:tabs>
          <w:tab w:val="left" w:pos="1080"/>
        </w:tabs>
        <w:spacing w:after="0" w:line="276" w:lineRule="auto"/>
        <w:jc w:val="center"/>
        <w:rPr>
          <w:rFonts w:ascii="Times New Roman" w:eastAsia="Calibri" w:hAnsi="Times New Roman" w:cs="Times New Roman"/>
          <w:b/>
          <w:bCs/>
          <w:sz w:val="24"/>
          <w:szCs w:val="24"/>
          <w:lang w:eastAsia="ru-RU"/>
        </w:rPr>
      </w:pPr>
    </w:p>
    <w:p w14:paraId="6BC7CB36" w14:textId="6D29663B" w:rsidR="00EA7406" w:rsidRPr="00DB00D8" w:rsidRDefault="00EA7406" w:rsidP="00DB00D8">
      <w:pPr>
        <w:tabs>
          <w:tab w:val="left" w:pos="1080"/>
        </w:tabs>
        <w:spacing w:after="0" w:line="276" w:lineRule="auto"/>
        <w:jc w:val="center"/>
        <w:rPr>
          <w:rFonts w:ascii="Times New Roman" w:eastAsia="Calibri" w:hAnsi="Times New Roman" w:cs="Times New Roman"/>
          <w:b/>
          <w:bCs/>
          <w:sz w:val="24"/>
          <w:szCs w:val="24"/>
          <w:lang w:eastAsia="ru-RU"/>
        </w:rPr>
      </w:pPr>
      <w:r w:rsidRPr="00DB00D8">
        <w:rPr>
          <w:rFonts w:ascii="Times New Roman" w:eastAsia="Calibri" w:hAnsi="Times New Roman" w:cs="Times New Roman"/>
          <w:b/>
          <w:bCs/>
          <w:sz w:val="24"/>
          <w:szCs w:val="24"/>
          <w:lang w:eastAsia="ru-RU"/>
        </w:rPr>
        <w:t>8. ЮРИДИЧЕСКИЕ АДРЕСА И РЕКВИЗИТЫ СТОРОН</w:t>
      </w:r>
    </w:p>
    <w:p w14:paraId="6ACBC283" w14:textId="77777777" w:rsidR="00EA7406" w:rsidRPr="00DB00D8" w:rsidRDefault="00EA7406" w:rsidP="00DB00D8">
      <w:pPr>
        <w:tabs>
          <w:tab w:val="left" w:pos="1080"/>
        </w:tabs>
        <w:spacing w:after="0" w:line="276" w:lineRule="auto"/>
        <w:jc w:val="center"/>
        <w:rPr>
          <w:rFonts w:ascii="Times New Roman" w:eastAsia="Calibri" w:hAnsi="Times New Roman" w:cs="Times New Roman"/>
          <w:b/>
          <w:bCs/>
          <w:sz w:val="24"/>
          <w:szCs w:val="24"/>
          <w:lang w:eastAsia="ru-RU"/>
        </w:rPr>
      </w:pPr>
      <w:bookmarkStart w:id="8" w:name="OLE_LINK16"/>
    </w:p>
    <w:tbl>
      <w:tblPr>
        <w:tblStyle w:val="a6"/>
        <w:tblW w:w="9570" w:type="dxa"/>
        <w:tblLook w:val="04A0" w:firstRow="1" w:lastRow="0" w:firstColumn="1" w:lastColumn="0" w:noHBand="0" w:noVBand="1"/>
      </w:tblPr>
      <w:tblGrid>
        <w:gridCol w:w="4815"/>
        <w:gridCol w:w="4755"/>
      </w:tblGrid>
      <w:tr w:rsidR="00EA7406" w:rsidRPr="00DB00D8" w14:paraId="316F9B0A" w14:textId="77777777" w:rsidTr="00324AAF">
        <w:tc>
          <w:tcPr>
            <w:tcW w:w="4815" w:type="dxa"/>
          </w:tcPr>
          <w:p w14:paraId="25F20B03" w14:textId="77777777" w:rsidR="00EA7406" w:rsidRPr="00DB00D8" w:rsidRDefault="00EA7406" w:rsidP="00DB00D8">
            <w:pPr>
              <w:tabs>
                <w:tab w:val="left" w:pos="1080"/>
              </w:tabs>
              <w:spacing w:line="276" w:lineRule="auto"/>
              <w:jc w:val="center"/>
              <w:rPr>
                <w:rFonts w:ascii="Times New Roman" w:hAnsi="Times New Roman"/>
                <w:b/>
                <w:bCs/>
                <w:sz w:val="24"/>
                <w:szCs w:val="24"/>
              </w:rPr>
            </w:pPr>
            <w:r w:rsidRPr="00DB00D8">
              <w:rPr>
                <w:rFonts w:ascii="Times New Roman" w:hAnsi="Times New Roman"/>
                <w:b/>
                <w:sz w:val="24"/>
                <w:szCs w:val="24"/>
              </w:rPr>
              <w:t>ПРОДАВЕЦ:</w:t>
            </w:r>
          </w:p>
        </w:tc>
        <w:tc>
          <w:tcPr>
            <w:tcW w:w="4755" w:type="dxa"/>
          </w:tcPr>
          <w:p w14:paraId="154C76A0" w14:textId="0C69589E" w:rsidR="00EA7406" w:rsidRPr="00DB00D8" w:rsidRDefault="00EA7406" w:rsidP="00DB00D8">
            <w:pPr>
              <w:tabs>
                <w:tab w:val="left" w:pos="1080"/>
              </w:tabs>
              <w:spacing w:line="276" w:lineRule="auto"/>
              <w:jc w:val="center"/>
              <w:rPr>
                <w:rFonts w:ascii="Times New Roman" w:hAnsi="Times New Roman"/>
                <w:b/>
                <w:bCs/>
                <w:sz w:val="24"/>
                <w:szCs w:val="24"/>
              </w:rPr>
            </w:pPr>
            <w:r w:rsidRPr="00DB00D8">
              <w:rPr>
                <w:rFonts w:ascii="Times New Roman" w:hAnsi="Times New Roman"/>
                <w:b/>
                <w:bCs/>
                <w:sz w:val="24"/>
                <w:szCs w:val="24"/>
              </w:rPr>
              <w:t>ПОКУПАТЕЛЬ</w:t>
            </w:r>
          </w:p>
        </w:tc>
      </w:tr>
      <w:tr w:rsidR="00EA7406" w:rsidRPr="00DB00D8" w14:paraId="061104DA" w14:textId="77777777" w:rsidTr="00324AAF">
        <w:tc>
          <w:tcPr>
            <w:tcW w:w="4815" w:type="dxa"/>
          </w:tcPr>
          <w:p w14:paraId="61FCEE4B" w14:textId="7989A464" w:rsidR="006006A1" w:rsidRPr="00DB00D8" w:rsidRDefault="006006A1" w:rsidP="00DB00D8">
            <w:pPr>
              <w:spacing w:line="276" w:lineRule="auto"/>
              <w:jc w:val="both"/>
              <w:rPr>
                <w:rFonts w:ascii="Times New Roman" w:hAnsi="Times New Roman"/>
                <w:b/>
                <w:bCs/>
                <w:sz w:val="24"/>
                <w:szCs w:val="24"/>
                <w:shd w:val="clear" w:color="auto" w:fill="FFFFFF"/>
              </w:rPr>
            </w:pPr>
            <w:proofErr w:type="gramStart"/>
            <w:r w:rsidRPr="00DB00D8">
              <w:rPr>
                <w:rFonts w:ascii="Times New Roman" w:hAnsi="Times New Roman"/>
                <w:b/>
                <w:sz w:val="24"/>
                <w:szCs w:val="24"/>
              </w:rPr>
              <w:t xml:space="preserve">Финансовый управляющий </w:t>
            </w:r>
            <w:r w:rsidR="005D4832" w:rsidRPr="00DB00D8">
              <w:rPr>
                <w:rFonts w:ascii="Times New Roman" w:hAnsi="Times New Roman"/>
                <w:b/>
                <w:sz w:val="24"/>
                <w:szCs w:val="24"/>
              </w:rPr>
              <w:t>Гришаев Андрей Викторович, ИНН 772857216201, СНИЛС 163-181-606 51</w:t>
            </w:r>
            <w:r w:rsidR="005D4832" w:rsidRPr="00DB00D8">
              <w:rPr>
                <w:rFonts w:ascii="Times New Roman" w:hAnsi="Times New Roman"/>
                <w:sz w:val="24"/>
                <w:szCs w:val="24"/>
              </w:rPr>
              <w:t xml:space="preserve">, </w:t>
            </w:r>
            <w:r w:rsidR="005D4832" w:rsidRPr="00DB00D8">
              <w:rPr>
                <w:rFonts w:ascii="Times New Roman" w:hAnsi="Times New Roman"/>
                <w:b/>
                <w:sz w:val="24"/>
                <w:szCs w:val="24"/>
              </w:rPr>
              <w:t xml:space="preserve">действующий от имени Медведевой Надежды Анатольевны, </w:t>
            </w:r>
            <w:r w:rsidR="005D4832" w:rsidRPr="00DB00D8">
              <w:rPr>
                <w:rFonts w:ascii="Times New Roman" w:hAnsi="Times New Roman"/>
                <w:sz w:val="24"/>
                <w:szCs w:val="24"/>
              </w:rPr>
              <w:t xml:space="preserve">(28.05.1975 г.р.) место рождения: пос. Изобильное Полесского р-на Калининградской области, ИНН 641300335562, СНИЛС 093-020-171 20), место регистрации: 413503, Саратовская область, </w:t>
            </w:r>
            <w:proofErr w:type="spellStart"/>
            <w:r w:rsidR="005D4832" w:rsidRPr="00DB00D8">
              <w:rPr>
                <w:rFonts w:ascii="Times New Roman" w:hAnsi="Times New Roman"/>
                <w:sz w:val="24"/>
                <w:szCs w:val="24"/>
              </w:rPr>
              <w:t>Ершовский</w:t>
            </w:r>
            <w:proofErr w:type="spellEnd"/>
            <w:r w:rsidR="005D4832" w:rsidRPr="00DB00D8">
              <w:rPr>
                <w:rFonts w:ascii="Times New Roman" w:hAnsi="Times New Roman"/>
                <w:sz w:val="24"/>
                <w:szCs w:val="24"/>
              </w:rPr>
              <w:t xml:space="preserve"> район, г. Ершов, ул. Ленина, д. 41),</w:t>
            </w:r>
            <w:r w:rsidR="005D4832" w:rsidRPr="00DB00D8">
              <w:rPr>
                <w:rFonts w:ascii="Times New Roman" w:hAnsi="Times New Roman"/>
                <w:noProof/>
                <w:sz w:val="24"/>
                <w:szCs w:val="24"/>
              </w:rPr>
              <w:t xml:space="preserve"> </w:t>
            </w:r>
            <w:r w:rsidR="005D4832" w:rsidRPr="00DB00D8">
              <w:rPr>
                <w:rFonts w:ascii="Times New Roman" w:hAnsi="Times New Roman"/>
                <w:b/>
                <w:sz w:val="24"/>
                <w:szCs w:val="24"/>
              </w:rPr>
              <w:t>на основании решения Арбитражного суда Саратовской области по делу А57-392/2022 от 18.03.2022</w:t>
            </w:r>
            <w:r w:rsidR="00C16E45" w:rsidRPr="00DB00D8">
              <w:rPr>
                <w:rFonts w:ascii="Times New Roman" w:hAnsi="Times New Roman"/>
                <w:sz w:val="24"/>
                <w:szCs w:val="24"/>
              </w:rPr>
              <w:t xml:space="preserve">. </w:t>
            </w:r>
            <w:proofErr w:type="gramEnd"/>
          </w:p>
          <w:p w14:paraId="630EAB92" w14:textId="790BB94D" w:rsidR="000C61C3" w:rsidRPr="00DB00D8" w:rsidRDefault="00324AAF" w:rsidP="00DB00D8">
            <w:pPr>
              <w:spacing w:line="276" w:lineRule="auto"/>
              <w:jc w:val="both"/>
              <w:rPr>
                <w:rFonts w:ascii="Times New Roman" w:hAnsi="Times New Roman"/>
                <w:b/>
                <w:bCs/>
                <w:sz w:val="24"/>
                <w:szCs w:val="24"/>
                <w:shd w:val="clear" w:color="auto" w:fill="FFFFFF"/>
              </w:rPr>
            </w:pPr>
            <w:r w:rsidRPr="00DB00D8">
              <w:rPr>
                <w:rFonts w:ascii="Times New Roman" w:hAnsi="Times New Roman"/>
                <w:b/>
                <w:bCs/>
                <w:sz w:val="24"/>
                <w:szCs w:val="24"/>
                <w:shd w:val="clear" w:color="auto" w:fill="FFFFFF"/>
              </w:rPr>
              <w:t>Банковские реквизиты:</w:t>
            </w:r>
          </w:p>
          <w:p w14:paraId="7ACB53EA" w14:textId="77777777" w:rsidR="00DB00D8" w:rsidRPr="00DB00D8" w:rsidRDefault="00DB00D8" w:rsidP="00DB00D8">
            <w:pPr>
              <w:spacing w:line="276" w:lineRule="auto"/>
              <w:jc w:val="both"/>
              <w:rPr>
                <w:rFonts w:ascii="Times New Roman" w:hAnsi="Times New Roman"/>
                <w:b/>
                <w:bCs/>
                <w:sz w:val="24"/>
                <w:szCs w:val="24"/>
                <w:shd w:val="clear" w:color="auto" w:fill="FFFFFF"/>
              </w:rPr>
            </w:pPr>
            <w:r w:rsidRPr="00DB00D8">
              <w:rPr>
                <w:rFonts w:ascii="Times New Roman" w:hAnsi="Times New Roman"/>
                <w:b/>
                <w:bCs/>
                <w:sz w:val="24"/>
                <w:szCs w:val="24"/>
                <w:shd w:val="clear" w:color="auto" w:fill="FFFFFF"/>
              </w:rPr>
              <w:t>№ счета 42307810756288502263</w:t>
            </w:r>
          </w:p>
          <w:p w14:paraId="655F3F67" w14:textId="77777777" w:rsidR="00DB00D8" w:rsidRPr="00DB00D8" w:rsidRDefault="00DB00D8" w:rsidP="00DB00D8">
            <w:pPr>
              <w:spacing w:line="276" w:lineRule="auto"/>
              <w:jc w:val="both"/>
              <w:rPr>
                <w:rFonts w:ascii="Times New Roman" w:hAnsi="Times New Roman"/>
                <w:b/>
                <w:bCs/>
                <w:sz w:val="24"/>
                <w:szCs w:val="24"/>
                <w:shd w:val="clear" w:color="auto" w:fill="FFFFFF"/>
              </w:rPr>
            </w:pPr>
            <w:r w:rsidRPr="00DB00D8">
              <w:rPr>
                <w:rFonts w:ascii="Times New Roman" w:hAnsi="Times New Roman"/>
                <w:b/>
                <w:bCs/>
                <w:sz w:val="24"/>
                <w:szCs w:val="24"/>
                <w:shd w:val="clear" w:color="auto" w:fill="FFFFFF"/>
              </w:rPr>
              <w:t>БИК Банка получателя 044525225</w:t>
            </w:r>
          </w:p>
          <w:p w14:paraId="1486CEBC" w14:textId="77777777" w:rsidR="00DB00D8" w:rsidRPr="00DB00D8" w:rsidRDefault="00DB00D8" w:rsidP="00DB00D8">
            <w:pPr>
              <w:spacing w:line="276" w:lineRule="auto"/>
              <w:jc w:val="both"/>
              <w:rPr>
                <w:rFonts w:ascii="Times New Roman" w:hAnsi="Times New Roman"/>
                <w:b/>
                <w:bCs/>
                <w:sz w:val="24"/>
                <w:szCs w:val="24"/>
                <w:shd w:val="clear" w:color="auto" w:fill="FFFFFF"/>
              </w:rPr>
            </w:pPr>
            <w:r w:rsidRPr="00DB00D8">
              <w:rPr>
                <w:rFonts w:ascii="Times New Roman" w:hAnsi="Times New Roman"/>
                <w:b/>
                <w:bCs/>
                <w:sz w:val="24"/>
                <w:szCs w:val="24"/>
                <w:shd w:val="clear" w:color="auto" w:fill="FFFFFF"/>
              </w:rPr>
              <w:t>КПП 773643001</w:t>
            </w:r>
            <w:bookmarkStart w:id="9" w:name="_GoBack"/>
            <w:bookmarkEnd w:id="9"/>
          </w:p>
          <w:p w14:paraId="5FF43FA2" w14:textId="77777777" w:rsidR="00DB00D8" w:rsidRPr="00DB00D8" w:rsidRDefault="00DB00D8" w:rsidP="00DB00D8">
            <w:pPr>
              <w:spacing w:line="276" w:lineRule="auto"/>
              <w:jc w:val="both"/>
              <w:rPr>
                <w:rFonts w:ascii="Times New Roman" w:hAnsi="Times New Roman"/>
                <w:b/>
                <w:bCs/>
                <w:sz w:val="24"/>
                <w:szCs w:val="24"/>
                <w:shd w:val="clear" w:color="auto" w:fill="FFFFFF"/>
              </w:rPr>
            </w:pPr>
            <w:r w:rsidRPr="00DB00D8">
              <w:rPr>
                <w:rFonts w:ascii="Times New Roman" w:hAnsi="Times New Roman"/>
                <w:b/>
                <w:bCs/>
                <w:sz w:val="24"/>
                <w:szCs w:val="24"/>
                <w:shd w:val="clear" w:color="auto" w:fill="FFFFFF"/>
              </w:rPr>
              <w:t>ИНН 7707083893</w:t>
            </w:r>
          </w:p>
          <w:p w14:paraId="298BF6D9" w14:textId="535F2A08" w:rsidR="00DB00D8" w:rsidRPr="00DB00D8" w:rsidRDefault="00DB00D8" w:rsidP="00DB00D8">
            <w:pPr>
              <w:spacing w:line="276" w:lineRule="auto"/>
              <w:jc w:val="both"/>
              <w:rPr>
                <w:rFonts w:ascii="Times New Roman" w:hAnsi="Times New Roman"/>
                <w:b/>
                <w:bCs/>
                <w:sz w:val="24"/>
                <w:szCs w:val="24"/>
                <w:shd w:val="clear" w:color="auto" w:fill="FFFFFF"/>
              </w:rPr>
            </w:pPr>
            <w:r w:rsidRPr="00DB00D8">
              <w:rPr>
                <w:rFonts w:ascii="Times New Roman" w:hAnsi="Times New Roman"/>
                <w:b/>
                <w:bCs/>
                <w:sz w:val="24"/>
                <w:szCs w:val="24"/>
                <w:shd w:val="clear" w:color="auto" w:fill="FFFFFF"/>
              </w:rPr>
              <w:t>Наименование: ПАО «Сбербанк»</w:t>
            </w:r>
          </w:p>
          <w:p w14:paraId="04DC62AE" w14:textId="3E5F39C9" w:rsidR="00DB00D8" w:rsidRPr="00DB00D8" w:rsidRDefault="00DB00D8" w:rsidP="00DB00D8">
            <w:pPr>
              <w:pBdr>
                <w:bottom w:val="single" w:sz="12" w:space="1" w:color="auto"/>
              </w:pBdr>
              <w:spacing w:line="276" w:lineRule="auto"/>
              <w:jc w:val="both"/>
              <w:rPr>
                <w:rFonts w:ascii="Times New Roman" w:hAnsi="Times New Roman"/>
                <w:b/>
                <w:bCs/>
                <w:sz w:val="24"/>
                <w:szCs w:val="24"/>
                <w:shd w:val="clear" w:color="auto" w:fill="FFFFFF"/>
              </w:rPr>
            </w:pPr>
            <w:r w:rsidRPr="00DB00D8">
              <w:rPr>
                <w:rFonts w:ascii="Times New Roman" w:hAnsi="Times New Roman"/>
                <w:b/>
                <w:bCs/>
                <w:sz w:val="24"/>
                <w:szCs w:val="24"/>
                <w:shd w:val="clear" w:color="auto" w:fill="FFFFFF"/>
              </w:rPr>
              <w:t>Владелец счета: Медведева Надежда Анатольевна</w:t>
            </w:r>
          </w:p>
          <w:p w14:paraId="2CC80AFF" w14:textId="77777777" w:rsidR="00DB00D8" w:rsidRPr="00DB00D8" w:rsidRDefault="00DB00D8" w:rsidP="00DB00D8">
            <w:pPr>
              <w:pBdr>
                <w:bottom w:val="single" w:sz="12" w:space="1" w:color="auto"/>
              </w:pBdr>
              <w:spacing w:line="276" w:lineRule="auto"/>
              <w:jc w:val="both"/>
              <w:rPr>
                <w:rFonts w:ascii="Times New Roman" w:hAnsi="Times New Roman"/>
                <w:b/>
                <w:bCs/>
                <w:sz w:val="24"/>
                <w:szCs w:val="24"/>
                <w:shd w:val="clear" w:color="auto" w:fill="FFFFFF"/>
              </w:rPr>
            </w:pPr>
          </w:p>
          <w:p w14:paraId="213A1E1D" w14:textId="115AA524" w:rsidR="00EA7406" w:rsidRPr="00DB00D8" w:rsidRDefault="00EA7406" w:rsidP="00DB00D8">
            <w:pPr>
              <w:spacing w:line="276" w:lineRule="auto"/>
              <w:rPr>
                <w:rFonts w:ascii="Times New Roman" w:hAnsi="Times New Roman"/>
                <w:sz w:val="24"/>
                <w:szCs w:val="24"/>
              </w:rPr>
            </w:pPr>
            <w:r w:rsidRPr="00DB00D8">
              <w:rPr>
                <w:rFonts w:ascii="Times New Roman" w:hAnsi="Times New Roman"/>
                <w:sz w:val="24"/>
                <w:szCs w:val="24"/>
              </w:rPr>
              <w:t>/</w:t>
            </w:r>
            <w:r w:rsidR="00556E66" w:rsidRPr="00DB00D8">
              <w:rPr>
                <w:rFonts w:ascii="Times New Roman" w:hAnsi="Times New Roman"/>
                <w:b/>
                <w:bCs/>
                <w:sz w:val="24"/>
                <w:szCs w:val="24"/>
              </w:rPr>
              <w:t>Гришаев Андрей Викторович</w:t>
            </w:r>
            <w:r w:rsidR="00DB00D8" w:rsidRPr="00DB00D8">
              <w:rPr>
                <w:rFonts w:ascii="Times New Roman" w:hAnsi="Times New Roman"/>
                <w:b/>
                <w:bCs/>
                <w:sz w:val="24"/>
                <w:szCs w:val="24"/>
              </w:rPr>
              <w:t>/</w:t>
            </w:r>
          </w:p>
          <w:p w14:paraId="4DA2123B" w14:textId="77777777" w:rsidR="00EA7406" w:rsidRPr="00DB00D8" w:rsidRDefault="00EA7406" w:rsidP="00DB00D8">
            <w:pPr>
              <w:tabs>
                <w:tab w:val="left" w:pos="1080"/>
              </w:tabs>
              <w:spacing w:line="276" w:lineRule="auto"/>
              <w:jc w:val="center"/>
              <w:rPr>
                <w:rFonts w:ascii="Times New Roman" w:hAnsi="Times New Roman"/>
                <w:sz w:val="24"/>
                <w:szCs w:val="24"/>
              </w:rPr>
            </w:pPr>
            <w:r w:rsidRPr="00DB00D8">
              <w:rPr>
                <w:rFonts w:ascii="Times New Roman" w:hAnsi="Times New Roman"/>
                <w:sz w:val="24"/>
                <w:szCs w:val="24"/>
              </w:rPr>
              <w:t>М.П.</w:t>
            </w:r>
          </w:p>
          <w:p w14:paraId="5DA23726" w14:textId="4A1B5465" w:rsidR="00EA7406" w:rsidRPr="00DB00D8" w:rsidRDefault="00EA7406" w:rsidP="00DB00D8">
            <w:pPr>
              <w:tabs>
                <w:tab w:val="left" w:pos="1080"/>
              </w:tabs>
              <w:spacing w:line="276" w:lineRule="auto"/>
              <w:jc w:val="center"/>
              <w:rPr>
                <w:rFonts w:ascii="Times New Roman" w:hAnsi="Times New Roman"/>
                <w:b/>
                <w:sz w:val="24"/>
                <w:szCs w:val="24"/>
              </w:rPr>
            </w:pPr>
          </w:p>
        </w:tc>
        <w:tc>
          <w:tcPr>
            <w:tcW w:w="4755" w:type="dxa"/>
          </w:tcPr>
          <w:p w14:paraId="43A746F5" w14:textId="3ABB488F" w:rsidR="00136D90" w:rsidRPr="00DB00D8" w:rsidRDefault="0053652B" w:rsidP="00DB00D8">
            <w:pPr>
              <w:tabs>
                <w:tab w:val="left" w:pos="1080"/>
              </w:tabs>
              <w:spacing w:line="276" w:lineRule="auto"/>
              <w:rPr>
                <w:rFonts w:ascii="Times New Roman" w:hAnsi="Times New Roman"/>
                <w:b/>
                <w:bCs/>
                <w:sz w:val="24"/>
                <w:szCs w:val="24"/>
              </w:rPr>
            </w:pPr>
            <w:r w:rsidRPr="00DB00D8">
              <w:rPr>
                <w:rFonts w:ascii="Times New Roman" w:hAnsi="Times New Roman"/>
                <w:b/>
                <w:bCs/>
                <w:sz w:val="24"/>
                <w:szCs w:val="24"/>
              </w:rPr>
              <w:t>ОБЩЕСТВО С ОГРАНИЧЕННОЙ ОТВЕТСТВЕННОСТЬЮ "РП-АКТИВЫ"</w:t>
            </w:r>
          </w:p>
          <w:p w14:paraId="2D36A5CA" w14:textId="5829BDBE" w:rsidR="00136D90" w:rsidRPr="00DB00D8" w:rsidRDefault="008B7612" w:rsidP="00DB00D8">
            <w:pPr>
              <w:tabs>
                <w:tab w:val="left" w:pos="1080"/>
              </w:tabs>
              <w:spacing w:line="276" w:lineRule="auto"/>
              <w:rPr>
                <w:rFonts w:ascii="Times New Roman" w:hAnsi="Times New Roman"/>
                <w:b/>
                <w:bCs/>
                <w:sz w:val="24"/>
                <w:szCs w:val="24"/>
              </w:rPr>
            </w:pPr>
            <w:r w:rsidRPr="00DB00D8">
              <w:rPr>
                <w:rFonts w:ascii="Times New Roman" w:hAnsi="Times New Roman"/>
                <w:b/>
                <w:bCs/>
                <w:sz w:val="24"/>
                <w:szCs w:val="24"/>
              </w:rPr>
              <w:t>ИНН 6316274520, ОГРН 1216300047435</w:t>
            </w:r>
          </w:p>
          <w:p w14:paraId="56F9D544" w14:textId="66DA0BE6" w:rsidR="0053652B" w:rsidRPr="00DB00D8" w:rsidRDefault="0053652B" w:rsidP="00DB00D8">
            <w:pPr>
              <w:tabs>
                <w:tab w:val="left" w:pos="1080"/>
              </w:tabs>
              <w:spacing w:line="276" w:lineRule="auto"/>
              <w:rPr>
                <w:rFonts w:ascii="Times New Roman" w:hAnsi="Times New Roman"/>
                <w:b/>
                <w:bCs/>
                <w:sz w:val="24"/>
                <w:szCs w:val="24"/>
              </w:rPr>
            </w:pPr>
            <w:r w:rsidRPr="00DB00D8">
              <w:rPr>
                <w:rFonts w:ascii="Times New Roman" w:hAnsi="Times New Roman"/>
                <w:b/>
                <w:bCs/>
                <w:sz w:val="24"/>
                <w:szCs w:val="24"/>
              </w:rPr>
              <w:t>Юридический адрес</w:t>
            </w:r>
            <w:proofErr w:type="gramStart"/>
            <w:r w:rsidRPr="00DB00D8">
              <w:rPr>
                <w:rFonts w:ascii="Times New Roman" w:hAnsi="Times New Roman"/>
                <w:b/>
                <w:bCs/>
                <w:sz w:val="24"/>
                <w:szCs w:val="24"/>
              </w:rPr>
              <w:t xml:space="preserve"> :</w:t>
            </w:r>
            <w:proofErr w:type="gramEnd"/>
          </w:p>
          <w:p w14:paraId="52FE0D49" w14:textId="5989D21D" w:rsidR="00136D90" w:rsidRPr="00DB00D8" w:rsidRDefault="0053652B" w:rsidP="00DB00D8">
            <w:pPr>
              <w:tabs>
                <w:tab w:val="left" w:pos="1080"/>
              </w:tabs>
              <w:spacing w:line="276" w:lineRule="auto"/>
              <w:rPr>
                <w:rFonts w:ascii="Times New Roman" w:hAnsi="Times New Roman"/>
                <w:bCs/>
                <w:sz w:val="24"/>
                <w:szCs w:val="24"/>
              </w:rPr>
            </w:pPr>
            <w:r w:rsidRPr="00DB00D8">
              <w:rPr>
                <w:rFonts w:ascii="Times New Roman" w:hAnsi="Times New Roman"/>
                <w:bCs/>
                <w:sz w:val="24"/>
                <w:szCs w:val="24"/>
              </w:rPr>
              <w:t xml:space="preserve">443011, Самарская область, </w:t>
            </w:r>
            <w:proofErr w:type="spellStart"/>
            <w:r w:rsidRPr="00DB00D8">
              <w:rPr>
                <w:rFonts w:ascii="Times New Roman" w:hAnsi="Times New Roman"/>
                <w:bCs/>
                <w:sz w:val="24"/>
                <w:szCs w:val="24"/>
              </w:rPr>
              <w:t>г.о</w:t>
            </w:r>
            <w:proofErr w:type="spellEnd"/>
            <w:r w:rsidRPr="00DB00D8">
              <w:rPr>
                <w:rFonts w:ascii="Times New Roman" w:hAnsi="Times New Roman"/>
                <w:bCs/>
                <w:sz w:val="24"/>
                <w:szCs w:val="24"/>
              </w:rPr>
              <w:t xml:space="preserve">. Самара, </w:t>
            </w:r>
            <w:proofErr w:type="spellStart"/>
            <w:r w:rsidRPr="00DB00D8">
              <w:rPr>
                <w:rFonts w:ascii="Times New Roman" w:hAnsi="Times New Roman"/>
                <w:bCs/>
                <w:sz w:val="24"/>
                <w:szCs w:val="24"/>
              </w:rPr>
              <w:t>вн</w:t>
            </w:r>
            <w:proofErr w:type="gramStart"/>
            <w:r w:rsidRPr="00DB00D8">
              <w:rPr>
                <w:rFonts w:ascii="Times New Roman" w:hAnsi="Times New Roman"/>
                <w:bCs/>
                <w:sz w:val="24"/>
                <w:szCs w:val="24"/>
              </w:rPr>
              <w:t>.р</w:t>
            </w:r>
            <w:proofErr w:type="spellEnd"/>
            <w:proofErr w:type="gramEnd"/>
            <w:r w:rsidRPr="00DB00D8">
              <w:rPr>
                <w:rFonts w:ascii="Times New Roman" w:hAnsi="Times New Roman"/>
                <w:bCs/>
                <w:sz w:val="24"/>
                <w:szCs w:val="24"/>
              </w:rPr>
              <w:t>-н Октябрьский, г Самара, просека Третья, д. 250, этаж 1, помещ</w:t>
            </w:r>
            <w:r w:rsidRPr="00DB00D8">
              <w:rPr>
                <w:rFonts w:ascii="Times New Roman" w:hAnsi="Times New Roman"/>
                <w:bCs/>
                <w:sz w:val="24"/>
                <w:szCs w:val="24"/>
              </w:rPr>
              <w:t>ение</w:t>
            </w:r>
            <w:r w:rsidRPr="00DB00D8">
              <w:rPr>
                <w:rFonts w:ascii="Times New Roman" w:hAnsi="Times New Roman"/>
                <w:bCs/>
                <w:sz w:val="24"/>
                <w:szCs w:val="24"/>
              </w:rPr>
              <w:t xml:space="preserve"> 110</w:t>
            </w:r>
          </w:p>
          <w:p w14:paraId="654DE34B" w14:textId="781598B9" w:rsidR="00136D90" w:rsidRPr="00DB00D8" w:rsidRDefault="00136D90" w:rsidP="00DB00D8">
            <w:pPr>
              <w:tabs>
                <w:tab w:val="left" w:pos="1080"/>
              </w:tabs>
              <w:spacing w:line="276" w:lineRule="auto"/>
              <w:rPr>
                <w:rFonts w:ascii="Times New Roman" w:hAnsi="Times New Roman"/>
                <w:b/>
                <w:bCs/>
                <w:sz w:val="24"/>
                <w:szCs w:val="24"/>
              </w:rPr>
            </w:pPr>
          </w:p>
          <w:p w14:paraId="3DDB5A6F" w14:textId="77777777" w:rsidR="0053652B" w:rsidRPr="00DB00D8" w:rsidRDefault="0053652B" w:rsidP="00DB00D8">
            <w:pPr>
              <w:tabs>
                <w:tab w:val="left" w:pos="1080"/>
              </w:tabs>
              <w:spacing w:line="276" w:lineRule="auto"/>
              <w:rPr>
                <w:rFonts w:ascii="Times New Roman" w:hAnsi="Times New Roman"/>
                <w:b/>
                <w:bCs/>
                <w:sz w:val="24"/>
                <w:szCs w:val="24"/>
              </w:rPr>
            </w:pPr>
          </w:p>
          <w:p w14:paraId="6F90E14C" w14:textId="242016A0" w:rsidR="00136D90" w:rsidRPr="00DB00D8" w:rsidRDefault="00136D90" w:rsidP="00DB00D8">
            <w:pPr>
              <w:tabs>
                <w:tab w:val="left" w:pos="1080"/>
              </w:tabs>
              <w:spacing w:line="276" w:lineRule="auto"/>
              <w:rPr>
                <w:rFonts w:ascii="Times New Roman" w:hAnsi="Times New Roman"/>
                <w:b/>
                <w:bCs/>
                <w:sz w:val="24"/>
                <w:szCs w:val="24"/>
              </w:rPr>
            </w:pPr>
          </w:p>
          <w:p w14:paraId="7192211B" w14:textId="0E0D0831" w:rsidR="00136D90" w:rsidRPr="00DB00D8" w:rsidRDefault="00136D90" w:rsidP="00DB00D8">
            <w:pPr>
              <w:tabs>
                <w:tab w:val="left" w:pos="1080"/>
              </w:tabs>
              <w:spacing w:line="276" w:lineRule="auto"/>
              <w:rPr>
                <w:rFonts w:ascii="Times New Roman" w:hAnsi="Times New Roman"/>
                <w:b/>
                <w:bCs/>
                <w:sz w:val="24"/>
                <w:szCs w:val="24"/>
              </w:rPr>
            </w:pPr>
          </w:p>
          <w:p w14:paraId="24FFEB30" w14:textId="77777777" w:rsidR="00136D90" w:rsidRPr="00DB00D8" w:rsidRDefault="00136D90" w:rsidP="00DB00D8">
            <w:pPr>
              <w:tabs>
                <w:tab w:val="left" w:pos="1080"/>
              </w:tabs>
              <w:spacing w:line="276" w:lineRule="auto"/>
              <w:rPr>
                <w:rFonts w:ascii="Times New Roman" w:hAnsi="Times New Roman"/>
                <w:b/>
                <w:bCs/>
                <w:sz w:val="24"/>
                <w:szCs w:val="24"/>
              </w:rPr>
            </w:pPr>
          </w:p>
          <w:p w14:paraId="5EAF3A78" w14:textId="77777777" w:rsidR="000C61C3" w:rsidRPr="00DB00D8" w:rsidRDefault="000C61C3" w:rsidP="00DB00D8">
            <w:pPr>
              <w:tabs>
                <w:tab w:val="left" w:pos="1080"/>
              </w:tabs>
              <w:spacing w:line="276" w:lineRule="auto"/>
              <w:rPr>
                <w:rFonts w:ascii="Times New Roman" w:hAnsi="Times New Roman"/>
                <w:b/>
                <w:bCs/>
                <w:sz w:val="24"/>
                <w:szCs w:val="24"/>
              </w:rPr>
            </w:pPr>
          </w:p>
          <w:p w14:paraId="05D0CDEE" w14:textId="77777777" w:rsidR="000C61C3" w:rsidRPr="00DB00D8" w:rsidRDefault="000C61C3" w:rsidP="00DB00D8">
            <w:pPr>
              <w:tabs>
                <w:tab w:val="left" w:pos="1080"/>
              </w:tabs>
              <w:spacing w:line="276" w:lineRule="auto"/>
              <w:rPr>
                <w:rFonts w:ascii="Times New Roman" w:hAnsi="Times New Roman"/>
                <w:b/>
                <w:bCs/>
                <w:sz w:val="24"/>
                <w:szCs w:val="24"/>
              </w:rPr>
            </w:pPr>
          </w:p>
          <w:p w14:paraId="53C0D388" w14:textId="77777777" w:rsidR="000C61C3" w:rsidRPr="00DB00D8" w:rsidRDefault="000C61C3" w:rsidP="00DB00D8">
            <w:pPr>
              <w:tabs>
                <w:tab w:val="left" w:pos="1080"/>
              </w:tabs>
              <w:spacing w:line="276" w:lineRule="auto"/>
              <w:rPr>
                <w:rFonts w:ascii="Times New Roman" w:hAnsi="Times New Roman"/>
                <w:b/>
                <w:bCs/>
                <w:sz w:val="24"/>
                <w:szCs w:val="24"/>
              </w:rPr>
            </w:pPr>
          </w:p>
          <w:p w14:paraId="6BEAAAA1" w14:textId="19273918" w:rsidR="00136D90" w:rsidRPr="00DB00D8" w:rsidRDefault="000567C4" w:rsidP="00DB00D8">
            <w:pPr>
              <w:tabs>
                <w:tab w:val="left" w:pos="1080"/>
              </w:tabs>
              <w:spacing w:line="276" w:lineRule="auto"/>
              <w:jc w:val="right"/>
              <w:rPr>
                <w:rFonts w:ascii="Times New Roman" w:hAnsi="Times New Roman"/>
                <w:b/>
                <w:bCs/>
                <w:sz w:val="24"/>
                <w:szCs w:val="24"/>
              </w:rPr>
            </w:pPr>
            <w:r w:rsidRPr="00DB00D8">
              <w:rPr>
                <w:rFonts w:ascii="Times New Roman" w:hAnsi="Times New Roman"/>
                <w:b/>
                <w:bCs/>
                <w:sz w:val="24"/>
                <w:szCs w:val="24"/>
              </w:rPr>
              <w:t>__</w:t>
            </w:r>
            <w:r w:rsidR="001D6FB2" w:rsidRPr="00DB00D8">
              <w:rPr>
                <w:rFonts w:ascii="Times New Roman" w:hAnsi="Times New Roman"/>
                <w:b/>
                <w:bCs/>
                <w:sz w:val="24"/>
                <w:szCs w:val="24"/>
              </w:rPr>
              <w:t>_________</w:t>
            </w:r>
            <w:r w:rsidRPr="00DB00D8">
              <w:rPr>
                <w:rFonts w:ascii="Times New Roman" w:hAnsi="Times New Roman"/>
                <w:b/>
                <w:bCs/>
                <w:sz w:val="24"/>
                <w:szCs w:val="24"/>
              </w:rPr>
              <w:t>_________</w:t>
            </w:r>
            <w:r w:rsidR="00324AAF" w:rsidRPr="00DB00D8">
              <w:rPr>
                <w:rFonts w:ascii="Times New Roman" w:hAnsi="Times New Roman"/>
                <w:b/>
                <w:bCs/>
                <w:sz w:val="24"/>
                <w:szCs w:val="24"/>
              </w:rPr>
              <w:t>_</w:t>
            </w:r>
            <w:r w:rsidRPr="00DB00D8">
              <w:rPr>
                <w:rFonts w:ascii="Times New Roman" w:hAnsi="Times New Roman"/>
                <w:b/>
                <w:bCs/>
                <w:sz w:val="24"/>
                <w:szCs w:val="24"/>
              </w:rPr>
              <w:t>/</w:t>
            </w:r>
            <w:r w:rsidR="001D6FB2" w:rsidRPr="00DB00D8">
              <w:rPr>
                <w:rFonts w:ascii="Times New Roman" w:hAnsi="Times New Roman"/>
                <w:b/>
                <w:sz w:val="24"/>
                <w:szCs w:val="24"/>
              </w:rPr>
              <w:t xml:space="preserve"> </w:t>
            </w:r>
            <w:proofErr w:type="spellStart"/>
            <w:r w:rsidR="001D6FB2" w:rsidRPr="00DB00D8">
              <w:rPr>
                <w:rFonts w:ascii="Times New Roman" w:hAnsi="Times New Roman"/>
                <w:b/>
                <w:sz w:val="24"/>
                <w:szCs w:val="24"/>
              </w:rPr>
              <w:t>Козло</w:t>
            </w:r>
            <w:r w:rsidR="001D6FB2" w:rsidRPr="00DB00D8">
              <w:rPr>
                <w:rFonts w:ascii="Times New Roman" w:hAnsi="Times New Roman"/>
                <w:b/>
                <w:sz w:val="24"/>
                <w:szCs w:val="24"/>
              </w:rPr>
              <w:t>вец</w:t>
            </w:r>
            <w:proofErr w:type="spellEnd"/>
            <w:r w:rsidR="001D6FB2" w:rsidRPr="00DB00D8">
              <w:rPr>
                <w:rFonts w:ascii="Times New Roman" w:hAnsi="Times New Roman"/>
                <w:b/>
                <w:sz w:val="24"/>
                <w:szCs w:val="24"/>
              </w:rPr>
              <w:t xml:space="preserve"> Алек</w:t>
            </w:r>
            <w:r w:rsidR="001D6FB2" w:rsidRPr="00DB00D8">
              <w:rPr>
                <w:rFonts w:ascii="Times New Roman" w:hAnsi="Times New Roman"/>
                <w:b/>
                <w:sz w:val="24"/>
                <w:szCs w:val="24"/>
              </w:rPr>
              <w:t>сей</w:t>
            </w:r>
            <w:r w:rsidR="001D6FB2" w:rsidRPr="00DB00D8">
              <w:rPr>
                <w:rFonts w:ascii="Times New Roman" w:hAnsi="Times New Roman"/>
                <w:b/>
                <w:sz w:val="24"/>
                <w:szCs w:val="24"/>
              </w:rPr>
              <w:t xml:space="preserve"> Сергеевича</w:t>
            </w:r>
          </w:p>
          <w:p w14:paraId="483FD36A" w14:textId="77777777" w:rsidR="00235CA4" w:rsidRPr="00DB00D8" w:rsidRDefault="00235CA4" w:rsidP="00DB00D8">
            <w:pPr>
              <w:tabs>
                <w:tab w:val="left" w:pos="1080"/>
              </w:tabs>
              <w:spacing w:line="276" w:lineRule="auto"/>
              <w:jc w:val="right"/>
              <w:rPr>
                <w:rFonts w:ascii="Times New Roman" w:hAnsi="Times New Roman"/>
                <w:b/>
                <w:bCs/>
                <w:sz w:val="24"/>
                <w:szCs w:val="24"/>
              </w:rPr>
            </w:pPr>
          </w:p>
          <w:p w14:paraId="332AA537" w14:textId="7FD0E287" w:rsidR="00235CA4" w:rsidRPr="00DB00D8" w:rsidRDefault="00235CA4" w:rsidP="00DB00D8">
            <w:pPr>
              <w:tabs>
                <w:tab w:val="left" w:pos="1080"/>
              </w:tabs>
              <w:spacing w:line="276" w:lineRule="auto"/>
              <w:rPr>
                <w:rFonts w:ascii="Times New Roman" w:hAnsi="Times New Roman"/>
                <w:b/>
                <w:bCs/>
                <w:sz w:val="24"/>
                <w:szCs w:val="24"/>
              </w:rPr>
            </w:pPr>
          </w:p>
        </w:tc>
      </w:tr>
      <w:bookmarkEnd w:id="8"/>
    </w:tbl>
    <w:p w14:paraId="31AFDCF5" w14:textId="77777777" w:rsidR="00EA7406" w:rsidRPr="00DB00D8" w:rsidRDefault="00EA7406" w:rsidP="00DB00D8">
      <w:pPr>
        <w:tabs>
          <w:tab w:val="left" w:pos="1080"/>
        </w:tabs>
        <w:spacing w:after="0" w:line="276" w:lineRule="auto"/>
        <w:rPr>
          <w:rFonts w:ascii="Times New Roman" w:eastAsia="Calibri" w:hAnsi="Times New Roman" w:cs="Times New Roman"/>
          <w:b/>
          <w:bCs/>
          <w:sz w:val="24"/>
          <w:szCs w:val="24"/>
          <w:lang w:eastAsia="ru-RU"/>
        </w:rPr>
      </w:pPr>
    </w:p>
    <w:sectPr w:rsidR="00EA7406" w:rsidRPr="00DB00D8" w:rsidSect="00E36A12">
      <w:footerReference w:type="even" r:id="rId9"/>
      <w:footerReference w:type="default" r:id="rId10"/>
      <w:pgSz w:w="11906" w:h="16838"/>
      <w:pgMar w:top="993" w:right="849"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5F9DE" w14:textId="77777777" w:rsidR="007C6E41" w:rsidRDefault="007C6E41">
      <w:pPr>
        <w:spacing w:after="0" w:line="240" w:lineRule="auto"/>
      </w:pPr>
      <w:r>
        <w:separator/>
      </w:r>
    </w:p>
  </w:endnote>
  <w:endnote w:type="continuationSeparator" w:id="0">
    <w:p w14:paraId="3F907CD2" w14:textId="77777777" w:rsidR="007C6E41" w:rsidRDefault="007C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981B0" w14:textId="77777777" w:rsidR="000C61C3" w:rsidRDefault="000C61C3" w:rsidP="009749A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8100D3" w14:textId="77777777" w:rsidR="000C61C3" w:rsidRDefault="000C61C3" w:rsidP="009749A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894647"/>
      <w:docPartObj>
        <w:docPartGallery w:val="Page Numbers (Bottom of Page)"/>
        <w:docPartUnique/>
      </w:docPartObj>
    </w:sdtPr>
    <w:sdtContent>
      <w:sdt>
        <w:sdtPr>
          <w:id w:val="860082579"/>
          <w:docPartObj>
            <w:docPartGallery w:val="Page Numbers (Top of Page)"/>
            <w:docPartUnique/>
          </w:docPartObj>
        </w:sdtPr>
        <w:sdtContent>
          <w:p w14:paraId="105360EC" w14:textId="1DB7F2AC" w:rsidR="001028C7" w:rsidRDefault="001028C7">
            <w:pPr>
              <w:pStyle w:val="a3"/>
              <w:jc w:val="right"/>
            </w:pPr>
            <w:r>
              <w:t xml:space="preserve">Страница </w:t>
            </w:r>
            <w:r>
              <w:rPr>
                <w:b/>
                <w:bCs/>
              </w:rPr>
              <w:fldChar w:fldCharType="begin"/>
            </w:r>
            <w:r>
              <w:rPr>
                <w:b/>
                <w:bCs/>
              </w:rPr>
              <w:instrText>PAGE</w:instrText>
            </w:r>
            <w:r>
              <w:rPr>
                <w:b/>
                <w:bCs/>
              </w:rPr>
              <w:fldChar w:fldCharType="separate"/>
            </w:r>
            <w:r w:rsidR="00744B70">
              <w:rPr>
                <w:b/>
                <w:bCs/>
                <w:noProof/>
              </w:rPr>
              <w:t>3</w:t>
            </w:r>
            <w:r>
              <w:rPr>
                <w:b/>
                <w:bCs/>
              </w:rPr>
              <w:fldChar w:fldCharType="end"/>
            </w:r>
            <w:r>
              <w:t xml:space="preserve"> из </w:t>
            </w:r>
            <w:r>
              <w:rPr>
                <w:b/>
                <w:bCs/>
              </w:rPr>
              <w:fldChar w:fldCharType="begin"/>
            </w:r>
            <w:r>
              <w:rPr>
                <w:b/>
                <w:bCs/>
              </w:rPr>
              <w:instrText>NUMPAGES</w:instrText>
            </w:r>
            <w:r>
              <w:rPr>
                <w:b/>
                <w:bCs/>
              </w:rPr>
              <w:fldChar w:fldCharType="separate"/>
            </w:r>
            <w:r w:rsidR="00744B70">
              <w:rPr>
                <w:b/>
                <w:bCs/>
                <w:noProof/>
              </w:rPr>
              <w:t>5</w:t>
            </w:r>
            <w:r>
              <w:rPr>
                <w:b/>
                <w:bCs/>
              </w:rPr>
              <w:fldChar w:fldCharType="end"/>
            </w:r>
          </w:p>
        </w:sdtContent>
      </w:sdt>
    </w:sdtContent>
  </w:sdt>
  <w:p w14:paraId="082B5A14" w14:textId="77777777" w:rsidR="000C61C3" w:rsidRDefault="000C61C3" w:rsidP="009749A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F95AE" w14:textId="77777777" w:rsidR="007C6E41" w:rsidRDefault="007C6E41">
      <w:pPr>
        <w:spacing w:after="0" w:line="240" w:lineRule="auto"/>
      </w:pPr>
      <w:r>
        <w:separator/>
      </w:r>
    </w:p>
  </w:footnote>
  <w:footnote w:type="continuationSeparator" w:id="0">
    <w:p w14:paraId="5EAA4228" w14:textId="77777777" w:rsidR="007C6E41" w:rsidRDefault="007C6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3E9"/>
    <w:multiLevelType w:val="multilevel"/>
    <w:tmpl w:val="A934D140"/>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108F60CA"/>
    <w:multiLevelType w:val="multilevel"/>
    <w:tmpl w:val="CBD439FE"/>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
    <w:nsid w:val="19CB2648"/>
    <w:multiLevelType w:val="hybridMultilevel"/>
    <w:tmpl w:val="BA723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BF68B8"/>
    <w:multiLevelType w:val="multilevel"/>
    <w:tmpl w:val="67BE519A"/>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2FC14B34"/>
    <w:multiLevelType w:val="multilevel"/>
    <w:tmpl w:val="8048C550"/>
    <w:lvl w:ilvl="0">
      <w:start w:val="2"/>
      <w:numFmt w:val="decimal"/>
      <w:lvlText w:val="%1."/>
      <w:lvlJc w:val="left"/>
      <w:pPr>
        <w:ind w:left="360" w:hanging="360"/>
      </w:pPr>
      <w:rPr>
        <w:rFonts w:hint="default"/>
        <w:color w:val="000000"/>
      </w:rPr>
    </w:lvl>
    <w:lvl w:ilvl="1">
      <w:start w:val="6"/>
      <w:numFmt w:val="decimal"/>
      <w:lvlText w:val="%1.%2."/>
      <w:lvlJc w:val="left"/>
      <w:pPr>
        <w:ind w:left="1117" w:hanging="360"/>
      </w:pPr>
      <w:rPr>
        <w:rFonts w:hint="default"/>
        <w:color w:val="000000"/>
      </w:rPr>
    </w:lvl>
    <w:lvl w:ilvl="2">
      <w:start w:val="1"/>
      <w:numFmt w:val="decimal"/>
      <w:lvlText w:val="%1.%2.%3."/>
      <w:lvlJc w:val="left"/>
      <w:pPr>
        <w:ind w:left="2234" w:hanging="720"/>
      </w:pPr>
      <w:rPr>
        <w:rFonts w:hint="default"/>
        <w:color w:val="000000"/>
      </w:rPr>
    </w:lvl>
    <w:lvl w:ilvl="3">
      <w:start w:val="1"/>
      <w:numFmt w:val="decimal"/>
      <w:lvlText w:val="%1.%2.%3.%4."/>
      <w:lvlJc w:val="left"/>
      <w:pPr>
        <w:ind w:left="2991" w:hanging="720"/>
      </w:pPr>
      <w:rPr>
        <w:rFonts w:hint="default"/>
        <w:color w:val="000000"/>
      </w:rPr>
    </w:lvl>
    <w:lvl w:ilvl="4">
      <w:start w:val="1"/>
      <w:numFmt w:val="decimal"/>
      <w:lvlText w:val="%1.%2.%3.%4.%5."/>
      <w:lvlJc w:val="left"/>
      <w:pPr>
        <w:ind w:left="4108" w:hanging="1080"/>
      </w:pPr>
      <w:rPr>
        <w:rFonts w:hint="default"/>
        <w:color w:val="000000"/>
      </w:rPr>
    </w:lvl>
    <w:lvl w:ilvl="5">
      <w:start w:val="1"/>
      <w:numFmt w:val="decimal"/>
      <w:lvlText w:val="%1.%2.%3.%4.%5.%6."/>
      <w:lvlJc w:val="left"/>
      <w:pPr>
        <w:ind w:left="4865" w:hanging="1080"/>
      </w:pPr>
      <w:rPr>
        <w:rFonts w:hint="default"/>
        <w:color w:val="000000"/>
      </w:rPr>
    </w:lvl>
    <w:lvl w:ilvl="6">
      <w:start w:val="1"/>
      <w:numFmt w:val="decimal"/>
      <w:lvlText w:val="%1.%2.%3.%4.%5.%6.%7."/>
      <w:lvlJc w:val="left"/>
      <w:pPr>
        <w:ind w:left="5622" w:hanging="1080"/>
      </w:pPr>
      <w:rPr>
        <w:rFonts w:hint="default"/>
        <w:color w:val="000000"/>
      </w:rPr>
    </w:lvl>
    <w:lvl w:ilvl="7">
      <w:start w:val="1"/>
      <w:numFmt w:val="decimal"/>
      <w:lvlText w:val="%1.%2.%3.%4.%5.%6.%7.%8."/>
      <w:lvlJc w:val="left"/>
      <w:pPr>
        <w:ind w:left="6739" w:hanging="1440"/>
      </w:pPr>
      <w:rPr>
        <w:rFonts w:hint="default"/>
        <w:color w:val="000000"/>
      </w:rPr>
    </w:lvl>
    <w:lvl w:ilvl="8">
      <w:start w:val="1"/>
      <w:numFmt w:val="decimal"/>
      <w:lvlText w:val="%1.%2.%3.%4.%5.%6.%7.%8.%9."/>
      <w:lvlJc w:val="left"/>
      <w:pPr>
        <w:ind w:left="7496" w:hanging="1440"/>
      </w:pPr>
      <w:rPr>
        <w:rFonts w:hint="default"/>
        <w:color w:val="000000"/>
      </w:rPr>
    </w:lvl>
  </w:abstractNum>
  <w:abstractNum w:abstractNumId="5">
    <w:nsid w:val="46666A76"/>
    <w:multiLevelType w:val="multilevel"/>
    <w:tmpl w:val="1B4EFD1C"/>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6">
    <w:nsid w:val="556D0265"/>
    <w:multiLevelType w:val="multilevel"/>
    <w:tmpl w:val="5FE8C2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7BF40494"/>
    <w:multiLevelType w:val="multilevel"/>
    <w:tmpl w:val="9620D5FA"/>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B3E"/>
    <w:rsid w:val="00004126"/>
    <w:rsid w:val="00004756"/>
    <w:rsid w:val="00036E60"/>
    <w:rsid w:val="000567C4"/>
    <w:rsid w:val="00063075"/>
    <w:rsid w:val="000643D9"/>
    <w:rsid w:val="00065FCF"/>
    <w:rsid w:val="00086CB0"/>
    <w:rsid w:val="00087A0F"/>
    <w:rsid w:val="000A377C"/>
    <w:rsid w:val="000C61C3"/>
    <w:rsid w:val="000D0B8F"/>
    <w:rsid w:val="000D6D87"/>
    <w:rsid w:val="000E0079"/>
    <w:rsid w:val="000F3A61"/>
    <w:rsid w:val="001028C7"/>
    <w:rsid w:val="00136D90"/>
    <w:rsid w:val="001400AB"/>
    <w:rsid w:val="00154FBB"/>
    <w:rsid w:val="001731C6"/>
    <w:rsid w:val="00174B8A"/>
    <w:rsid w:val="001A2B14"/>
    <w:rsid w:val="001C48CD"/>
    <w:rsid w:val="001C4B47"/>
    <w:rsid w:val="001D446D"/>
    <w:rsid w:val="001D6FB2"/>
    <w:rsid w:val="001F1F73"/>
    <w:rsid w:val="0020501A"/>
    <w:rsid w:val="0021228F"/>
    <w:rsid w:val="00222054"/>
    <w:rsid w:val="00235CA4"/>
    <w:rsid w:val="00242F36"/>
    <w:rsid w:val="0024598D"/>
    <w:rsid w:val="00263F86"/>
    <w:rsid w:val="00271462"/>
    <w:rsid w:val="002812A7"/>
    <w:rsid w:val="00291281"/>
    <w:rsid w:val="003063B8"/>
    <w:rsid w:val="003239EC"/>
    <w:rsid w:val="00324AAF"/>
    <w:rsid w:val="00324BF9"/>
    <w:rsid w:val="00350E1B"/>
    <w:rsid w:val="00356A17"/>
    <w:rsid w:val="00385287"/>
    <w:rsid w:val="003929F3"/>
    <w:rsid w:val="003A52FD"/>
    <w:rsid w:val="003B307B"/>
    <w:rsid w:val="003F2A56"/>
    <w:rsid w:val="00402485"/>
    <w:rsid w:val="00432672"/>
    <w:rsid w:val="004378C9"/>
    <w:rsid w:val="004A098D"/>
    <w:rsid w:val="004C7C91"/>
    <w:rsid w:val="004D36E7"/>
    <w:rsid w:val="004F696A"/>
    <w:rsid w:val="00504E17"/>
    <w:rsid w:val="0053652B"/>
    <w:rsid w:val="00556E66"/>
    <w:rsid w:val="005662AD"/>
    <w:rsid w:val="00570746"/>
    <w:rsid w:val="00580C4A"/>
    <w:rsid w:val="005B7F01"/>
    <w:rsid w:val="005D4832"/>
    <w:rsid w:val="005E1C8F"/>
    <w:rsid w:val="006006A1"/>
    <w:rsid w:val="00616F01"/>
    <w:rsid w:val="00623A76"/>
    <w:rsid w:val="00633C36"/>
    <w:rsid w:val="00654B3A"/>
    <w:rsid w:val="006770A0"/>
    <w:rsid w:val="006A3C8C"/>
    <w:rsid w:val="006C096D"/>
    <w:rsid w:val="006C0ADF"/>
    <w:rsid w:val="006E354D"/>
    <w:rsid w:val="006E3BBE"/>
    <w:rsid w:val="00717F6B"/>
    <w:rsid w:val="00721EBE"/>
    <w:rsid w:val="00744B70"/>
    <w:rsid w:val="00757263"/>
    <w:rsid w:val="00765E06"/>
    <w:rsid w:val="007743DF"/>
    <w:rsid w:val="007B119D"/>
    <w:rsid w:val="007B387B"/>
    <w:rsid w:val="007B52F0"/>
    <w:rsid w:val="007C0DA9"/>
    <w:rsid w:val="007C6E41"/>
    <w:rsid w:val="007C794F"/>
    <w:rsid w:val="007F25E7"/>
    <w:rsid w:val="00807752"/>
    <w:rsid w:val="00832D79"/>
    <w:rsid w:val="00837381"/>
    <w:rsid w:val="00886A96"/>
    <w:rsid w:val="008B671F"/>
    <w:rsid w:val="008B7612"/>
    <w:rsid w:val="008C0520"/>
    <w:rsid w:val="008C3F1D"/>
    <w:rsid w:val="0090118A"/>
    <w:rsid w:val="00902D45"/>
    <w:rsid w:val="00903434"/>
    <w:rsid w:val="00906711"/>
    <w:rsid w:val="0091764E"/>
    <w:rsid w:val="00920471"/>
    <w:rsid w:val="009456FF"/>
    <w:rsid w:val="0094616E"/>
    <w:rsid w:val="00960795"/>
    <w:rsid w:val="0096668A"/>
    <w:rsid w:val="00966B58"/>
    <w:rsid w:val="009749A6"/>
    <w:rsid w:val="00996213"/>
    <w:rsid w:val="009B6194"/>
    <w:rsid w:val="009C08DA"/>
    <w:rsid w:val="009D2A85"/>
    <w:rsid w:val="00A1634B"/>
    <w:rsid w:val="00A17E55"/>
    <w:rsid w:val="00A44D0F"/>
    <w:rsid w:val="00A73153"/>
    <w:rsid w:val="00A90A13"/>
    <w:rsid w:val="00AD246A"/>
    <w:rsid w:val="00AE0565"/>
    <w:rsid w:val="00B12EF7"/>
    <w:rsid w:val="00B277D5"/>
    <w:rsid w:val="00B40FF2"/>
    <w:rsid w:val="00B50917"/>
    <w:rsid w:val="00B64C88"/>
    <w:rsid w:val="00B6563D"/>
    <w:rsid w:val="00B86BB6"/>
    <w:rsid w:val="00B95504"/>
    <w:rsid w:val="00B965AE"/>
    <w:rsid w:val="00BA3E72"/>
    <w:rsid w:val="00BD3776"/>
    <w:rsid w:val="00BE6489"/>
    <w:rsid w:val="00C01379"/>
    <w:rsid w:val="00C11A8A"/>
    <w:rsid w:val="00C16E45"/>
    <w:rsid w:val="00C16E9A"/>
    <w:rsid w:val="00C21A76"/>
    <w:rsid w:val="00C26AFE"/>
    <w:rsid w:val="00C30E8F"/>
    <w:rsid w:val="00C55C58"/>
    <w:rsid w:val="00CA0610"/>
    <w:rsid w:val="00CC4F11"/>
    <w:rsid w:val="00CC6B3E"/>
    <w:rsid w:val="00CE0DEF"/>
    <w:rsid w:val="00CF3A01"/>
    <w:rsid w:val="00D076A4"/>
    <w:rsid w:val="00D21B3A"/>
    <w:rsid w:val="00D23879"/>
    <w:rsid w:val="00D47FEA"/>
    <w:rsid w:val="00DA4C53"/>
    <w:rsid w:val="00DB00D8"/>
    <w:rsid w:val="00DB69E7"/>
    <w:rsid w:val="00DB6DFF"/>
    <w:rsid w:val="00DE4D39"/>
    <w:rsid w:val="00E01F08"/>
    <w:rsid w:val="00E14E5D"/>
    <w:rsid w:val="00E17046"/>
    <w:rsid w:val="00E36A12"/>
    <w:rsid w:val="00E36EB3"/>
    <w:rsid w:val="00E418CF"/>
    <w:rsid w:val="00E46728"/>
    <w:rsid w:val="00E63F62"/>
    <w:rsid w:val="00E66111"/>
    <w:rsid w:val="00E70BC4"/>
    <w:rsid w:val="00E717D7"/>
    <w:rsid w:val="00EA4D5A"/>
    <w:rsid w:val="00EA7406"/>
    <w:rsid w:val="00EB3210"/>
    <w:rsid w:val="00EE4FC2"/>
    <w:rsid w:val="00EF20F9"/>
    <w:rsid w:val="00F029C7"/>
    <w:rsid w:val="00F135E6"/>
    <w:rsid w:val="00F313A6"/>
    <w:rsid w:val="00F67C3F"/>
    <w:rsid w:val="00F75790"/>
    <w:rsid w:val="00FA6966"/>
    <w:rsid w:val="00FB29D5"/>
    <w:rsid w:val="00FB3D15"/>
    <w:rsid w:val="00FC2400"/>
    <w:rsid w:val="00FF3608"/>
    <w:rsid w:val="00FF689A"/>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uiPriority w:val="99"/>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A7406"/>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4">
    <w:name w:val="Нижний колонтитул Знак"/>
    <w:basedOn w:val="a0"/>
    <w:link w:val="a3"/>
    <w:uiPriority w:val="99"/>
    <w:rsid w:val="00EA7406"/>
    <w:rPr>
      <w:rFonts w:ascii="Times New Roman" w:eastAsia="Calibri" w:hAnsi="Times New Roman" w:cs="Times New Roman"/>
      <w:sz w:val="24"/>
      <w:szCs w:val="24"/>
      <w:lang w:eastAsia="ru-RU"/>
    </w:rPr>
  </w:style>
  <w:style w:type="character" w:styleId="a5">
    <w:name w:val="page number"/>
    <w:basedOn w:val="a0"/>
    <w:rsid w:val="00EA7406"/>
    <w:rPr>
      <w:rFonts w:cs="Times New Roman"/>
    </w:rPr>
  </w:style>
  <w:style w:type="table" w:styleId="a6">
    <w:name w:val="Table Grid"/>
    <w:basedOn w:val="a1"/>
    <w:rsid w:val="00EA74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903434"/>
    <w:rPr>
      <w:b/>
      <w:bCs/>
    </w:rPr>
  </w:style>
  <w:style w:type="paragraph" w:styleId="a8">
    <w:name w:val="Balloon Text"/>
    <w:basedOn w:val="a"/>
    <w:link w:val="a9"/>
    <w:uiPriority w:val="99"/>
    <w:semiHidden/>
    <w:unhideWhenUsed/>
    <w:rsid w:val="00F67C3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67C3F"/>
    <w:rPr>
      <w:rFonts w:ascii="Segoe UI" w:hAnsi="Segoe UI" w:cs="Segoe UI"/>
      <w:sz w:val="18"/>
      <w:szCs w:val="18"/>
    </w:rPr>
  </w:style>
  <w:style w:type="paragraph" w:styleId="aa">
    <w:name w:val="header"/>
    <w:basedOn w:val="a"/>
    <w:link w:val="ab"/>
    <w:uiPriority w:val="99"/>
    <w:unhideWhenUsed/>
    <w:rsid w:val="00C26AF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26AFE"/>
  </w:style>
  <w:style w:type="paragraph" w:styleId="ac">
    <w:name w:val="List Paragraph"/>
    <w:basedOn w:val="a"/>
    <w:uiPriority w:val="34"/>
    <w:qFormat/>
    <w:rsid w:val="004A098D"/>
    <w:pPr>
      <w:ind w:left="720"/>
      <w:contextualSpacing/>
    </w:pPr>
  </w:style>
  <w:style w:type="paragraph" w:styleId="ad">
    <w:name w:val="Normal (Web)"/>
    <w:basedOn w:val="a"/>
    <w:uiPriority w:val="99"/>
    <w:unhideWhenUsed/>
    <w:rsid w:val="001C4B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6608">
      <w:bodyDiv w:val="1"/>
      <w:marLeft w:val="0"/>
      <w:marRight w:val="0"/>
      <w:marTop w:val="0"/>
      <w:marBottom w:val="0"/>
      <w:divBdr>
        <w:top w:val="none" w:sz="0" w:space="0" w:color="auto"/>
        <w:left w:val="none" w:sz="0" w:space="0" w:color="auto"/>
        <w:bottom w:val="none" w:sz="0" w:space="0" w:color="auto"/>
        <w:right w:val="none" w:sz="0" w:space="0" w:color="auto"/>
      </w:divBdr>
    </w:div>
    <w:div w:id="973293253">
      <w:bodyDiv w:val="1"/>
      <w:marLeft w:val="0"/>
      <w:marRight w:val="0"/>
      <w:marTop w:val="0"/>
      <w:marBottom w:val="0"/>
      <w:divBdr>
        <w:top w:val="none" w:sz="0" w:space="0" w:color="auto"/>
        <w:left w:val="none" w:sz="0" w:space="0" w:color="auto"/>
        <w:bottom w:val="none" w:sz="0" w:space="0" w:color="auto"/>
        <w:right w:val="none" w:sz="0" w:space="0" w:color="auto"/>
      </w:divBdr>
    </w:div>
    <w:div w:id="1109082652">
      <w:bodyDiv w:val="1"/>
      <w:marLeft w:val="0"/>
      <w:marRight w:val="0"/>
      <w:marTop w:val="0"/>
      <w:marBottom w:val="0"/>
      <w:divBdr>
        <w:top w:val="none" w:sz="0" w:space="0" w:color="auto"/>
        <w:left w:val="none" w:sz="0" w:space="0" w:color="auto"/>
        <w:bottom w:val="none" w:sz="0" w:space="0" w:color="auto"/>
        <w:right w:val="none" w:sz="0" w:space="0" w:color="auto"/>
      </w:divBdr>
      <w:divsChild>
        <w:div w:id="640619586">
          <w:marLeft w:val="0"/>
          <w:marRight w:val="0"/>
          <w:marTop w:val="0"/>
          <w:marBottom w:val="0"/>
          <w:divBdr>
            <w:top w:val="none" w:sz="0" w:space="0" w:color="auto"/>
            <w:left w:val="none" w:sz="0" w:space="0" w:color="auto"/>
            <w:bottom w:val="none" w:sz="0" w:space="0" w:color="auto"/>
            <w:right w:val="none" w:sz="0" w:space="0" w:color="auto"/>
          </w:divBdr>
        </w:div>
      </w:divsChild>
    </w:div>
    <w:div w:id="1212693522">
      <w:bodyDiv w:val="1"/>
      <w:marLeft w:val="0"/>
      <w:marRight w:val="0"/>
      <w:marTop w:val="0"/>
      <w:marBottom w:val="0"/>
      <w:divBdr>
        <w:top w:val="none" w:sz="0" w:space="0" w:color="auto"/>
        <w:left w:val="none" w:sz="0" w:space="0" w:color="auto"/>
        <w:bottom w:val="none" w:sz="0" w:space="0" w:color="auto"/>
        <w:right w:val="none" w:sz="0" w:space="0" w:color="auto"/>
      </w:divBdr>
    </w:div>
    <w:div w:id="1487237296">
      <w:bodyDiv w:val="1"/>
      <w:marLeft w:val="0"/>
      <w:marRight w:val="0"/>
      <w:marTop w:val="0"/>
      <w:marBottom w:val="0"/>
      <w:divBdr>
        <w:top w:val="none" w:sz="0" w:space="0" w:color="auto"/>
        <w:left w:val="none" w:sz="0" w:space="0" w:color="auto"/>
        <w:bottom w:val="none" w:sz="0" w:space="0" w:color="auto"/>
        <w:right w:val="none" w:sz="0" w:space="0" w:color="auto"/>
      </w:divBdr>
    </w:div>
    <w:div w:id="209835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CCFD9-4223-4B17-ACBD-E736758F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1861</Words>
  <Characters>10614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agrishaev</cp:lastModifiedBy>
  <cp:revision>2</cp:revision>
  <cp:lastPrinted>2020-02-26T14:47:00Z</cp:lastPrinted>
  <dcterms:created xsi:type="dcterms:W3CDTF">2023-02-22T17:20:00Z</dcterms:created>
  <dcterms:modified xsi:type="dcterms:W3CDTF">2023-02-22T17:20:00Z</dcterms:modified>
</cp:coreProperties>
</file>