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B7" w:rsidRDefault="00EB00B7" w:rsidP="00EB00B7">
      <w:r>
        <w:t xml:space="preserve">Решением Арбитражного суда Ивановской обл. от 19.07.2017 по делу №А17-4841/2015 ОАО «ДСК»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ш., д. 1) признано несостоятельным (банкротом), открыто конкурсное производство. Определением Арбитражного суда Ивановской обл. от 31.05.2022 дело №А17-4841/2015 конкурсным управляющим (КУ) утвержден Павлов Дмитрий Евгеньевич (рег.№ 14235, ИНН 682965222848, СНИЛС 132928540 65, г. Тамбов, ул. Пензенская, д.34, кв.25), член Союза АУ «СРО «СС» (ИНН 7813175754; ОГРН 1027806876173; 194100, г. Санкт-Петербург, ул. </w:t>
      </w:r>
      <w:proofErr w:type="spellStart"/>
      <w:r>
        <w:t>Новолитовская</w:t>
      </w:r>
      <w:proofErr w:type="spellEnd"/>
      <w:r>
        <w:t>, д. 15, лит. А). Судебное заседание по рассмотрению отчета конкурсного управляющего назначено на 09:10 30.01.2023.</w:t>
      </w:r>
    </w:p>
    <w:p w:rsidR="00EB00B7" w:rsidRDefault="00EB00B7" w:rsidP="00EB00B7"/>
    <w:p w:rsidR="00EB00B7" w:rsidRDefault="00EB00B7" w:rsidP="00EB00B7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пер. Б. Тишинский, д. 43, </w:t>
      </w:r>
      <w:proofErr w:type="spellStart"/>
      <w:r>
        <w:t>эт</w:t>
      </w:r>
      <w:proofErr w:type="spellEnd"/>
      <w:r>
        <w:t>. цоколь., пом.8, ot.infotek@gmail.com, 89163249027), сообщает о том, что по результатам проведенных на ЭТП ООО «</w:t>
      </w:r>
      <w:proofErr w:type="spellStart"/>
      <w:r>
        <w:t>Ру</w:t>
      </w:r>
      <w:proofErr w:type="spellEnd"/>
      <w:r>
        <w:t>-Трейд» (http://ru-trade24.ru) торгов №100000131 с единственным участником ООО "</w:t>
      </w:r>
      <w:proofErr w:type="spellStart"/>
      <w:r>
        <w:t>Лагирис</w:t>
      </w:r>
      <w:proofErr w:type="spellEnd"/>
      <w:r>
        <w:t>" (ИНН 7703459873, 123557 г. Москва, пер. Большой Тишинский, д. 26, к.13-14, этаж 1 пом. XII офис 1/1А), заключен договор уступки права требования (цессия) от 21.12.2022г. Цена по договору составляет 2 927 727,32 руб.</w:t>
      </w:r>
    </w:p>
    <w:p w:rsidR="00EB00B7" w:rsidRDefault="00EB00B7" w:rsidP="00EB00B7">
      <w:r>
        <w:t>В связи с тем, что в период проведения торгов объем прав требований, подлежащих реализации уменьшился в связи с ликвидацией части дебиторов, стоимость прав требований, определенная по результатам торгов пропорционально уменьшена начальной стоимости прав требований ликвидированных дебиторов.</w:t>
      </w:r>
    </w:p>
    <w:p w:rsidR="00EB00B7" w:rsidRDefault="00EB00B7" w:rsidP="00EB00B7"/>
    <w:p w:rsidR="000E20C5" w:rsidRDefault="00EB00B7" w:rsidP="00EB00B7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90"/>
    <w:rsid w:val="002C4F88"/>
    <w:rsid w:val="008B4202"/>
    <w:rsid w:val="00AC4390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D1C7-6B6F-49AB-988F-6E7CB85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2022-12-23T13:08:00Z</dcterms:created>
  <dcterms:modified xsi:type="dcterms:W3CDTF">2022-12-23T13:08:00Z</dcterms:modified>
</cp:coreProperties>
</file>