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E75B0A" w:rsidP="009C6C21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bookmarkStart w:id="0" w:name="_GoBack"/>
            <w:bookmarkEnd w:id="0"/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="0008208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июня 2019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32012F" w:rsidRPr="0038195F">
        <w:rPr>
          <w:rFonts w:ascii="Times New Roman" w:hAnsi="Times New Roman"/>
          <w:b/>
          <w:sz w:val="22"/>
          <w:szCs w:val="22"/>
          <w:lang w:val="ru-RU"/>
        </w:rPr>
        <w:t>Инфотек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«Поверенный»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«Организатор торгов»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</w:t>
      </w:r>
      <w:r w:rsidRPr="0038195F">
        <w:rPr>
          <w:rFonts w:ascii="Times New Roman" w:hAnsi="Times New Roman"/>
          <w:sz w:val="22"/>
          <w:szCs w:val="22"/>
          <w:lang w:val="ru-RU"/>
        </w:rPr>
        <w:t>енерального директора</w:t>
      </w:r>
      <w:r w:rsidR="00082086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082086">
        <w:rPr>
          <w:rFonts w:ascii="Times New Roman" w:hAnsi="Times New Roman"/>
          <w:sz w:val="22"/>
          <w:szCs w:val="22"/>
          <w:lang w:val="ru-RU"/>
        </w:rPr>
        <w:t>Шаниной</w:t>
      </w:r>
      <w:proofErr w:type="spellEnd"/>
      <w:r w:rsidR="00082086">
        <w:rPr>
          <w:rFonts w:ascii="Times New Roman" w:hAnsi="Times New Roman"/>
          <w:sz w:val="22"/>
          <w:szCs w:val="22"/>
          <w:lang w:val="ru-RU"/>
        </w:rPr>
        <w:t xml:space="preserve"> Татьяны Александровны</w:t>
      </w:r>
      <w:r w:rsidRPr="0038195F">
        <w:rPr>
          <w:rFonts w:ascii="Times New Roman" w:hAnsi="Times New Roman"/>
          <w:sz w:val="22"/>
          <w:szCs w:val="22"/>
          <w:lang w:val="ru-RU"/>
        </w:rPr>
        <w:t>, действующе</w:t>
      </w:r>
      <w:r w:rsidR="00082086">
        <w:rPr>
          <w:rFonts w:ascii="Times New Roman" w:hAnsi="Times New Roman"/>
          <w:sz w:val="22"/>
          <w:szCs w:val="22"/>
          <w:lang w:val="ru-RU"/>
        </w:rPr>
        <w:t>й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на основании Устава, с одной стороны, и </w:t>
      </w:r>
    </w:p>
    <w:p w:rsidR="007A1601" w:rsidRPr="0038195F" w:rsidRDefault="00082086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О</w:t>
      </w:r>
      <w:r w:rsidR="00E933D9">
        <w:rPr>
          <w:rFonts w:ascii="Times New Roman" w:hAnsi="Times New Roman"/>
          <w:b/>
          <w:sz w:val="22"/>
          <w:szCs w:val="22"/>
          <w:lang w:val="ru-RU"/>
        </w:rPr>
        <w:t>бщество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с ограниченной ответственностью</w:t>
      </w:r>
      <w:r w:rsidR="00E933D9">
        <w:rPr>
          <w:rFonts w:ascii="Times New Roman" w:hAnsi="Times New Roman"/>
          <w:b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b/>
          <w:sz w:val="22"/>
          <w:szCs w:val="22"/>
          <w:lang w:val="ru-RU"/>
        </w:rPr>
        <w:t>Дженсер Сервис Ю4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в лице конкурсного управляющего</w:t>
      </w:r>
      <w:r w:rsidR="00783D85">
        <w:rPr>
          <w:rFonts w:ascii="Times New Roman" w:hAnsi="Times New Roman"/>
          <w:sz w:val="22"/>
          <w:szCs w:val="22"/>
          <w:lang w:val="ru-RU"/>
        </w:rPr>
        <w:t xml:space="preserve"> Жуйкова Евгения Николаевича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 w:rsidR="009C6C21"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</w:t>
      </w:r>
      <w:r w:rsidR="00512B94">
        <w:rPr>
          <w:rFonts w:ascii="Times New Roman" w:hAnsi="Times New Roman"/>
          <w:color w:val="000000"/>
          <w:sz w:val="22"/>
          <w:szCs w:val="22"/>
          <w:lang w:val="ru-RU"/>
        </w:rPr>
        <w:t>р</w:t>
      </w:r>
      <w:r w:rsidR="00783D85">
        <w:rPr>
          <w:rFonts w:ascii="Times New Roman" w:hAnsi="Times New Roman"/>
          <w:color w:val="000000"/>
          <w:sz w:val="22"/>
          <w:szCs w:val="22"/>
          <w:lang w:val="ru-RU"/>
        </w:rPr>
        <w:t xml:space="preserve">ешения </w:t>
      </w:r>
      <w:r w:rsidR="00E933D9">
        <w:rPr>
          <w:rFonts w:ascii="Times New Roman" w:hAnsi="Times New Roman"/>
          <w:color w:val="000000"/>
          <w:sz w:val="22"/>
          <w:szCs w:val="22"/>
          <w:lang w:val="ru-RU"/>
        </w:rPr>
        <w:t xml:space="preserve">Арбитражного суда </w:t>
      </w:r>
      <w:r w:rsidR="00783D85">
        <w:rPr>
          <w:rFonts w:ascii="Times New Roman" w:hAnsi="Times New Roman"/>
          <w:color w:val="000000"/>
          <w:sz w:val="22"/>
          <w:szCs w:val="22"/>
          <w:lang w:val="ru-RU"/>
        </w:rPr>
        <w:t xml:space="preserve">города Москвы 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от </w:t>
      </w:r>
      <w:r w:rsidR="00783D85">
        <w:rPr>
          <w:rFonts w:ascii="Times New Roman" w:hAnsi="Times New Roman"/>
          <w:color w:val="000000"/>
          <w:sz w:val="22"/>
          <w:szCs w:val="22"/>
          <w:lang w:val="ru-RU"/>
        </w:rPr>
        <w:t>17.12.2018 (резолютивная часть)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по делу №</w:t>
      </w:r>
      <w:r w:rsidR="00783D85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783D85" w:rsidRPr="00783D85">
        <w:rPr>
          <w:rFonts w:ascii="Times New Roman" w:hAnsi="Times New Roman"/>
          <w:sz w:val="22"/>
          <w:lang w:val="ru-RU"/>
        </w:rPr>
        <w:t>А40-55351/18-179-72 Б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783D85" w:rsidRPr="00011F1A" w:rsidRDefault="00783D85" w:rsidP="00783D85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(далее – Имущество). </w:t>
      </w:r>
    </w:p>
    <w:p w:rsidR="007A1601" w:rsidRPr="0038195F" w:rsidRDefault="007A1601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bCs/>
          <w:sz w:val="22"/>
          <w:szCs w:val="22"/>
          <w:lang w:val="ru-RU"/>
        </w:rPr>
        <w:t>Перечень Имущества, подлежащего продаже на торгах в соответствии с условиями настоящего Договора, перечислен в приложении № 1 к Договору.</w:t>
      </w:r>
    </w:p>
    <w:p w:rsidR="00592D0B" w:rsidRPr="00592D0B" w:rsidRDefault="00480938" w:rsidP="00592D0B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</w:t>
      </w:r>
      <w:r w:rsidRPr="0038195F">
        <w:rPr>
          <w:rFonts w:ascii="Times New Roman" w:hAnsi="Times New Roman"/>
          <w:sz w:val="22"/>
          <w:szCs w:val="22"/>
          <w:lang w:val="ru-RU"/>
        </w:rPr>
        <w:t>, принадлежащ</w:t>
      </w:r>
      <w:r w:rsidR="00783D85">
        <w:rPr>
          <w:rFonts w:ascii="Times New Roman" w:hAnsi="Times New Roman"/>
          <w:sz w:val="22"/>
          <w:szCs w:val="22"/>
          <w:lang w:val="ru-RU"/>
        </w:rPr>
        <w:t>его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83D85">
        <w:rPr>
          <w:rFonts w:ascii="Times New Roman" w:hAnsi="Times New Roman"/>
          <w:sz w:val="22"/>
          <w:szCs w:val="22"/>
          <w:lang w:val="ru-RU"/>
        </w:rPr>
        <w:t>ОО</w:t>
      </w:r>
      <w:r w:rsidR="00E933D9">
        <w:rPr>
          <w:rFonts w:ascii="Times New Roman" w:hAnsi="Times New Roman"/>
          <w:sz w:val="22"/>
          <w:szCs w:val="22"/>
          <w:lang w:val="ru-RU"/>
        </w:rPr>
        <w:t>О «</w:t>
      </w:r>
      <w:r w:rsidR="00783D85">
        <w:rPr>
          <w:rFonts w:ascii="Times New Roman" w:hAnsi="Times New Roman"/>
          <w:sz w:val="22"/>
          <w:szCs w:val="22"/>
          <w:lang w:val="ru-RU"/>
        </w:rPr>
        <w:t>Дженсер Сервис Ю4</w:t>
      </w:r>
      <w:r w:rsidR="00E933D9">
        <w:rPr>
          <w:rFonts w:ascii="Times New Roman" w:hAnsi="Times New Roman"/>
          <w:sz w:val="22"/>
          <w:szCs w:val="22"/>
          <w:lang w:val="ru-RU"/>
        </w:rPr>
        <w:t>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ому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E933D9">
        <w:rPr>
          <w:rFonts w:ascii="Times New Roman" w:hAnsi="Times New Roman"/>
          <w:color w:val="000000"/>
          <w:sz w:val="22"/>
          <w:szCs w:val="22"/>
          <w:lang w:val="ru-RU"/>
        </w:rPr>
        <w:t>собранием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783D85">
        <w:rPr>
          <w:rFonts w:ascii="Times New Roman" w:hAnsi="Times New Roman"/>
          <w:color w:val="000000"/>
          <w:sz w:val="22"/>
          <w:szCs w:val="22"/>
          <w:lang w:val="ru-RU"/>
        </w:rPr>
        <w:t>15.05.2019 г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.</w:t>
      </w:r>
      <w:r w:rsidR="00C27DA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="00C27DAF" w:rsidRPr="00C27DAF">
        <w:rPr>
          <w:rFonts w:ascii="Times New Roman" w:hAnsi="Times New Roman"/>
          <w:sz w:val="22"/>
          <w:szCs w:val="24"/>
          <w:lang w:val="ru-RU"/>
        </w:rPr>
        <w:t>залоговым кредитором ООО «Фаворит Моторс АвтоКвартал» в части имущества, находящегося в залоге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FB0760" w:rsidRPr="00592D0B" w:rsidRDefault="00480938" w:rsidP="00592D0B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92D0B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 w:rsidRPr="00592D0B">
        <w:rPr>
          <w:rFonts w:ascii="Times New Roman" w:hAnsi="Times New Roman"/>
          <w:sz w:val="22"/>
          <w:szCs w:val="22"/>
          <w:lang w:val="ru-RU"/>
        </w:rPr>
        <w:t>:</w:t>
      </w:r>
      <w:r w:rsidR="00C27DAF" w:rsidRPr="00592D0B">
        <w:rPr>
          <w:szCs w:val="24"/>
          <w:lang w:val="ru-RU"/>
        </w:rPr>
        <w:t xml:space="preserve"> </w:t>
      </w:r>
      <w:r w:rsidR="00C27DAF" w:rsidRPr="00592D0B">
        <w:rPr>
          <w:rFonts w:ascii="Times New Roman" w:hAnsi="Times New Roman"/>
          <w:sz w:val="22"/>
          <w:szCs w:val="24"/>
          <w:lang w:val="ru-RU"/>
        </w:rPr>
        <w:t>50 000,00 (Пятьдесят тысяч) рублей за каждые проведённые торги (НДС не облагается).</w:t>
      </w:r>
      <w:r w:rsidR="00FB0760" w:rsidRPr="00592D0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80938" w:rsidRPr="0038195F" w:rsidRDefault="00FB0760" w:rsidP="00FB076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>поступивших от реализации Имущества</w:t>
      </w:r>
      <w:r w:rsidR="0033130F">
        <w:rPr>
          <w:rFonts w:ascii="Times New Roman" w:hAnsi="Times New Roman"/>
          <w:sz w:val="22"/>
          <w:szCs w:val="22"/>
          <w:lang w:val="ru-RU"/>
        </w:rPr>
        <w:t>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 и в печатном органе по месту нахождения Должника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6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и расходы на проведение торгов по продаже имущества Должника на электронной торговой площадке</w:t>
      </w:r>
      <w:r w:rsidR="0095032E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247BF" w:rsidRPr="00011F1A" w:rsidRDefault="000247BF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47BF" w:rsidRDefault="000247BF" w:rsidP="00252968">
      <w:pPr>
        <w:numPr>
          <w:ilvl w:val="0"/>
          <w:numId w:val="2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УСЛОВИЯ ПРОДАЖИ ИМУЩЕСТВА</w:t>
      </w:r>
    </w:p>
    <w:p w:rsidR="00C27DAF" w:rsidRPr="0038195F" w:rsidRDefault="00C27DAF" w:rsidP="00C27DAF">
      <w:pPr>
        <w:ind w:left="123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220092" w:rsidRPr="00220092" w:rsidRDefault="00952BD5" w:rsidP="00220092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220092">
        <w:rPr>
          <w:rFonts w:ascii="Times New Roman" w:hAnsi="Times New Roman"/>
          <w:sz w:val="22"/>
          <w:szCs w:val="22"/>
          <w:lang w:val="ru-RU"/>
        </w:rPr>
        <w:t xml:space="preserve">2.1. </w:t>
      </w:r>
      <w:r w:rsidR="00220092" w:rsidRPr="00220092">
        <w:rPr>
          <w:rFonts w:ascii="Times New Roman" w:hAnsi="Times New Roman"/>
          <w:sz w:val="22"/>
          <w:szCs w:val="22"/>
          <w:lang w:val="ru-RU"/>
        </w:rPr>
        <w:t>Продажа имущества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777DB1" w:rsidRDefault="00220092" w:rsidP="00777DB1">
      <w:pPr>
        <w:ind w:firstLine="708"/>
        <w:jc w:val="both"/>
        <w:rPr>
          <w:rFonts w:ascii="Times New Roman" w:hAnsi="Times New Roman"/>
          <w:sz w:val="22"/>
          <w:szCs w:val="24"/>
          <w:lang w:val="ru-RU"/>
        </w:rPr>
      </w:pPr>
      <w:r w:rsidRPr="00220092">
        <w:rPr>
          <w:rFonts w:ascii="Times New Roman" w:hAnsi="Times New Roman"/>
          <w:sz w:val="22"/>
          <w:szCs w:val="24"/>
          <w:lang w:val="ru-RU"/>
        </w:rPr>
        <w:t>2.1.1.</w:t>
      </w:r>
      <w:r w:rsidRPr="00220092">
        <w:rPr>
          <w:rFonts w:ascii="Times New Roman" w:hAnsi="Times New Roman"/>
          <w:sz w:val="22"/>
          <w:szCs w:val="24"/>
          <w:lang w:val="ru-RU"/>
        </w:rPr>
        <w:tab/>
        <w:t>Первые торги по продаже имущества должны быть проведены Поверенным в порядке, предусмотренном требованиями Федерального закона от 26.10.2002 № 127-ФЗ «О несостоятельности (банкротстве)», Приказа Минэкономразвития России от 23.07.20</w:t>
      </w:r>
      <w:r w:rsidR="00777DB1">
        <w:rPr>
          <w:rFonts w:ascii="Times New Roman" w:hAnsi="Times New Roman"/>
          <w:sz w:val="22"/>
          <w:szCs w:val="24"/>
          <w:lang w:val="ru-RU"/>
        </w:rPr>
        <w:t xml:space="preserve">15 № 495 и условиями Договора. </w:t>
      </w:r>
    </w:p>
    <w:p w:rsidR="00777DB1" w:rsidRDefault="00220092" w:rsidP="00777DB1">
      <w:pPr>
        <w:ind w:firstLine="708"/>
        <w:jc w:val="both"/>
        <w:rPr>
          <w:rFonts w:ascii="Times New Roman" w:hAnsi="Times New Roman"/>
          <w:sz w:val="22"/>
          <w:szCs w:val="24"/>
          <w:lang w:val="ru-RU"/>
        </w:rPr>
      </w:pPr>
      <w:r w:rsidRPr="00777DB1">
        <w:rPr>
          <w:rFonts w:ascii="Times New Roman" w:hAnsi="Times New Roman"/>
          <w:sz w:val="22"/>
          <w:szCs w:val="24"/>
          <w:lang w:val="ru-RU"/>
        </w:rPr>
        <w:t>2.1.2.</w:t>
      </w:r>
      <w:r w:rsidRPr="00777DB1">
        <w:rPr>
          <w:rFonts w:ascii="Times New Roman" w:hAnsi="Times New Roman"/>
          <w:sz w:val="22"/>
          <w:szCs w:val="24"/>
          <w:lang w:val="ru-RU"/>
        </w:rPr>
        <w:tab/>
      </w:r>
      <w:r w:rsidR="00777DB1" w:rsidRPr="00777DB1">
        <w:rPr>
          <w:rFonts w:ascii="Times New Roman" w:hAnsi="Times New Roman"/>
          <w:sz w:val="22"/>
          <w:szCs w:val="22"/>
          <w:lang w:val="ru-RU"/>
        </w:rPr>
        <w:t xml:space="preserve">В случае признания торгов несостоявшимися и не заключения договора купли-продажи с единственным участником торгов, а также не заключения договора купли-продажи Имущества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имущества должника на повторных торгах устанавливается на десять процентов ниже начальной цены продажи имущества должника, установленной на первоначальных торгах. </w:t>
      </w:r>
    </w:p>
    <w:p w:rsidR="00777DB1" w:rsidRPr="0038195F" w:rsidRDefault="00952BD5" w:rsidP="00D012A0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="00BE0126">
        <w:rPr>
          <w:rFonts w:ascii="Times New Roman" w:hAnsi="Times New Roman"/>
          <w:sz w:val="22"/>
          <w:szCs w:val="22"/>
          <w:lang w:val="ru-RU"/>
        </w:rPr>
        <w:t>.2</w:t>
      </w:r>
      <w:r w:rsidRPr="00952BD5">
        <w:rPr>
          <w:rFonts w:ascii="Times New Roman" w:hAnsi="Times New Roman"/>
          <w:sz w:val="22"/>
          <w:szCs w:val="22"/>
          <w:lang w:val="ru-RU"/>
        </w:rPr>
        <w:t>.</w:t>
      </w:r>
      <w:r w:rsidRPr="00952BD5">
        <w:rPr>
          <w:rFonts w:ascii="Times New Roman" w:hAnsi="Times New Roman"/>
          <w:sz w:val="22"/>
          <w:szCs w:val="22"/>
          <w:lang w:val="ru-RU"/>
        </w:rPr>
        <w:tab/>
      </w:r>
      <w:r w:rsidR="00777DB1" w:rsidRPr="0038195F">
        <w:rPr>
          <w:rFonts w:ascii="Times New Roman" w:hAnsi="Times New Roman"/>
          <w:sz w:val="22"/>
          <w:szCs w:val="22"/>
          <w:lang w:val="ru-RU"/>
        </w:rPr>
        <w:t>Начальная цена продажи Имущества</w:t>
      </w:r>
      <w:r w:rsidR="00D012A0">
        <w:rPr>
          <w:rFonts w:ascii="Times New Roman" w:hAnsi="Times New Roman"/>
          <w:sz w:val="22"/>
          <w:szCs w:val="22"/>
          <w:lang w:val="ru-RU"/>
        </w:rPr>
        <w:t xml:space="preserve"> утверждена </w:t>
      </w:r>
      <w:r w:rsidR="00D012A0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имущества, принадлежащ</w:t>
      </w:r>
      <w:r w:rsidR="00D012A0">
        <w:rPr>
          <w:rFonts w:ascii="Times New Roman" w:hAnsi="Times New Roman"/>
          <w:sz w:val="22"/>
          <w:szCs w:val="22"/>
          <w:lang w:val="ru-RU"/>
        </w:rPr>
        <w:t>его</w:t>
      </w:r>
      <w:r w:rsidR="00D012A0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012A0">
        <w:rPr>
          <w:rFonts w:ascii="Times New Roman" w:hAnsi="Times New Roman"/>
          <w:sz w:val="22"/>
          <w:szCs w:val="22"/>
          <w:lang w:val="ru-RU"/>
        </w:rPr>
        <w:t>ООО «Дженсер Сервис Ю4»</w:t>
      </w:r>
      <w:r w:rsidR="00D012A0"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D012A0" w:rsidRPr="0038195F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D012A0">
        <w:rPr>
          <w:rFonts w:ascii="Times New Roman" w:hAnsi="Times New Roman"/>
          <w:color w:val="000000"/>
          <w:sz w:val="22"/>
          <w:szCs w:val="22"/>
          <w:lang w:val="ru-RU"/>
        </w:rPr>
        <w:t>ым</w:t>
      </w:r>
      <w:r w:rsidR="00D012A0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D012A0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собранием</w:t>
      </w:r>
      <w:r w:rsidR="00D012A0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D012A0">
        <w:rPr>
          <w:rFonts w:ascii="Times New Roman" w:hAnsi="Times New Roman"/>
          <w:color w:val="000000"/>
          <w:sz w:val="22"/>
          <w:szCs w:val="22"/>
          <w:lang w:val="ru-RU"/>
        </w:rPr>
        <w:t>15.05.2019 г</w:t>
      </w:r>
      <w:r w:rsidR="00D012A0" w:rsidRPr="0038195F">
        <w:rPr>
          <w:rFonts w:ascii="Times New Roman" w:hAnsi="Times New Roman"/>
          <w:color w:val="000000"/>
          <w:sz w:val="22"/>
          <w:szCs w:val="22"/>
          <w:lang w:val="ru-RU"/>
        </w:rPr>
        <w:t>.</w:t>
      </w:r>
      <w:r w:rsidR="00D012A0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="00D012A0" w:rsidRPr="00C27DAF">
        <w:rPr>
          <w:rFonts w:ascii="Times New Roman" w:hAnsi="Times New Roman"/>
          <w:sz w:val="22"/>
          <w:szCs w:val="24"/>
          <w:lang w:val="ru-RU"/>
        </w:rPr>
        <w:t>залоговым кредитором ООО «Фаворит Моторс АвтоКвартал» в части имущества, находящегося в залоге</w:t>
      </w:r>
      <w:r w:rsidR="00777DB1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C2EF1" w:rsidRDefault="000C2EF1" w:rsidP="000C2EF1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2.3.   </w:t>
      </w:r>
      <w:r w:rsidR="00777DB1" w:rsidRPr="0038195F">
        <w:rPr>
          <w:rFonts w:ascii="Times New Roman" w:hAnsi="Times New Roman"/>
          <w:sz w:val="22"/>
          <w:szCs w:val="22"/>
          <w:lang w:val="ru-RU"/>
        </w:rPr>
        <w:t>Сумма зада</w:t>
      </w:r>
      <w:r w:rsidR="00D012A0">
        <w:rPr>
          <w:rFonts w:ascii="Times New Roman" w:hAnsi="Times New Roman"/>
          <w:sz w:val="22"/>
          <w:szCs w:val="22"/>
          <w:lang w:val="ru-RU"/>
        </w:rPr>
        <w:t>тка устанавливается в размере 6 (шесть</w:t>
      </w:r>
      <w:r w:rsidR="00777DB1" w:rsidRPr="0038195F">
        <w:rPr>
          <w:rFonts w:ascii="Times New Roman" w:hAnsi="Times New Roman"/>
          <w:sz w:val="22"/>
          <w:szCs w:val="22"/>
          <w:lang w:val="ru-RU"/>
        </w:rPr>
        <w:t>) процентов от начальной цены продажи Имущества.</w:t>
      </w:r>
    </w:p>
    <w:p w:rsidR="00E12A76" w:rsidRDefault="000C2EF1" w:rsidP="00E12A76">
      <w:pPr>
        <w:pStyle w:val="a3"/>
        <w:ind w:left="0" w:firstLine="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2.4.    </w:t>
      </w:r>
      <w:r w:rsidR="00D94A2C" w:rsidRPr="00D94A2C">
        <w:rPr>
          <w:rFonts w:ascii="Times New Roman" w:hAnsi="Times New Roman"/>
          <w:sz w:val="22"/>
          <w:szCs w:val="24"/>
          <w:lang w:val="ru-RU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ст. 110 Закона о банкротстве, а также положению о порядке, сроках и об условиях продажи имущества.</w:t>
      </w:r>
    </w:p>
    <w:p w:rsidR="00E12A76" w:rsidRDefault="00E12A76" w:rsidP="00E12A76">
      <w:pPr>
        <w:pStyle w:val="a3"/>
        <w:ind w:left="0" w:firstLine="709"/>
        <w:jc w:val="both"/>
        <w:rPr>
          <w:rFonts w:ascii="Times New Roman" w:eastAsia="Calibri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 xml:space="preserve">2.5. </w:t>
      </w:r>
      <w:r w:rsidRPr="00E12A76">
        <w:rPr>
          <w:rFonts w:ascii="Times New Roman" w:hAnsi="Times New Roman"/>
          <w:sz w:val="22"/>
          <w:szCs w:val="24"/>
          <w:lang w:val="ru-RU"/>
        </w:rPr>
        <w:t>Заявка на участие в торгах должна соответствовать требованиям, установленным Федеральным законом</w:t>
      </w:r>
      <w:r w:rsidRPr="00E12A76">
        <w:rPr>
          <w:rFonts w:ascii="Times New Roman" w:hAnsi="Times New Roman"/>
          <w:sz w:val="22"/>
          <w:szCs w:val="24"/>
          <w:bdr w:val="none" w:sz="0" w:space="0" w:color="auto" w:frame="1"/>
          <w:lang w:val="ru-RU"/>
        </w:rPr>
        <w:t xml:space="preserve"> от 26.10.2002 № 127-ФЗ «О несостоятельности (банкротстве)», Приказом Минэкономразвития России от 23.07.2015 № 495 и</w:t>
      </w:r>
      <w:r w:rsidRPr="00E12A76">
        <w:rPr>
          <w:rFonts w:ascii="Times New Roman" w:eastAsia="Calibri" w:hAnsi="Times New Roman"/>
          <w:sz w:val="22"/>
          <w:szCs w:val="24"/>
          <w:lang w:val="ru-RU"/>
        </w:rPr>
        <w:t xml:space="preserve"> указанным в сообщении о проведении торгов, и оформляется в форме электронного документа.</w:t>
      </w:r>
    </w:p>
    <w:p w:rsidR="00D94A2C" w:rsidRPr="00AC4ED7" w:rsidRDefault="00AC4ED7" w:rsidP="00AC4ED7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eastAsia="Calibri" w:hAnsi="Times New Roman"/>
          <w:sz w:val="22"/>
          <w:szCs w:val="24"/>
          <w:lang w:val="ru-RU"/>
        </w:rPr>
        <w:t>2.6.</w:t>
      </w:r>
      <w:r w:rsidRPr="00AC4ED7">
        <w:rPr>
          <w:rFonts w:eastAsia="Calibri"/>
          <w:szCs w:val="24"/>
          <w:lang w:val="ru-RU"/>
        </w:rPr>
        <w:t xml:space="preserve"> </w:t>
      </w:r>
      <w:r w:rsidRPr="00AC4ED7">
        <w:rPr>
          <w:rFonts w:eastAsia="Calibri"/>
          <w:sz w:val="22"/>
          <w:szCs w:val="24"/>
          <w:lang w:val="ru-RU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D94A2C" w:rsidRPr="00AC4ED7" w:rsidRDefault="00AC4ED7" w:rsidP="00AC4ED7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C4ED7">
        <w:rPr>
          <w:rFonts w:ascii="Times New Roman" w:hAnsi="Times New Roman"/>
          <w:noProof/>
          <w:sz w:val="22"/>
          <w:szCs w:val="16"/>
          <w:lang w:val="ru-RU"/>
        </w:rPr>
        <w:t>2.7.</w:t>
      </w:r>
      <w:r>
        <w:rPr>
          <w:rFonts w:ascii="Times New Roman" w:hAnsi="Times New Roman"/>
          <w:noProof/>
          <w:sz w:val="22"/>
          <w:szCs w:val="16"/>
          <w:lang w:val="ru-RU"/>
        </w:rPr>
        <w:t xml:space="preserve"> </w:t>
      </w:r>
      <w:r w:rsidRPr="00AC4ED7">
        <w:rPr>
          <w:rFonts w:ascii="Times New Roman" w:hAnsi="Times New Roman"/>
          <w:noProof/>
          <w:sz w:val="22"/>
          <w:szCs w:val="16"/>
          <w:lang w:val="ru-RU"/>
        </w:rPr>
        <w:t xml:space="preserve"> </w:t>
      </w:r>
      <w:r w:rsidR="00E12A76" w:rsidRPr="00AC4ED7">
        <w:rPr>
          <w:rFonts w:ascii="Times New Roman" w:hAnsi="Times New Roman"/>
          <w:noProof/>
          <w:sz w:val="22"/>
          <w:szCs w:val="16"/>
          <w:lang w:val="ru-RU"/>
        </w:rPr>
        <w:t>Победителем торгов признается участник, предложивший в ходе торгов наиболее высокую цену за лот.</w:t>
      </w:r>
    </w:p>
    <w:p w:rsidR="000C2EF1" w:rsidRDefault="00AC4ED7" w:rsidP="000C2EF1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2.8.  </w:t>
      </w:r>
      <w:r w:rsidR="00777DB1" w:rsidRPr="000C2EF1">
        <w:rPr>
          <w:rFonts w:ascii="Times New Roman" w:hAnsi="Times New Roman"/>
          <w:sz w:val="22"/>
          <w:szCs w:val="22"/>
          <w:lang w:val="ru-RU"/>
        </w:rPr>
        <w:t>В остальном порядок и условия организации и проведения торгов по продаже Имущества, в том числе, в случае проведения по</w:t>
      </w:r>
      <w:r w:rsidR="00D012A0" w:rsidRPr="000C2EF1">
        <w:rPr>
          <w:rFonts w:ascii="Times New Roman" w:hAnsi="Times New Roman"/>
          <w:sz w:val="22"/>
          <w:szCs w:val="22"/>
          <w:lang w:val="ru-RU"/>
        </w:rPr>
        <w:t>вторных торгов</w:t>
      </w:r>
      <w:r w:rsidR="00777DB1" w:rsidRPr="000C2EF1">
        <w:rPr>
          <w:rFonts w:ascii="Times New Roman" w:hAnsi="Times New Roman"/>
          <w:sz w:val="22"/>
          <w:szCs w:val="22"/>
          <w:lang w:val="ru-RU"/>
        </w:rPr>
        <w:t>, подведения результатов торгов определяются Положением о порядке, сроках и условиях продажи имущества</w:t>
      </w:r>
      <w:r w:rsidR="00D012A0" w:rsidRPr="000C2EF1">
        <w:rPr>
          <w:rFonts w:ascii="Times New Roman" w:hAnsi="Times New Roman"/>
          <w:sz w:val="22"/>
          <w:szCs w:val="22"/>
          <w:lang w:val="ru-RU"/>
        </w:rPr>
        <w:t>, принадлежащего ООО «Дженсер Сервис Ю4»</w:t>
      </w:r>
      <w:r w:rsidR="00777DB1" w:rsidRPr="000C2EF1">
        <w:rPr>
          <w:rFonts w:ascii="Times New Roman" w:hAnsi="Times New Roman"/>
          <w:sz w:val="22"/>
          <w:szCs w:val="22"/>
          <w:lang w:val="ru-RU"/>
        </w:rPr>
        <w:t>, Федеральным законом от 26.10.2002 г. № 127-ФЗ «О несостоятельности (банкротстве)», Приказом Минэкономразвития России от 23.07.2015 № 495.</w:t>
      </w:r>
    </w:p>
    <w:p w:rsidR="000C2EF1" w:rsidRDefault="00AC4ED7" w:rsidP="000C2EF1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2.9</w:t>
      </w:r>
      <w:r w:rsidR="000C2EF1">
        <w:rPr>
          <w:rFonts w:ascii="Times New Roman" w:hAnsi="Times New Roman"/>
          <w:sz w:val="22"/>
          <w:szCs w:val="22"/>
          <w:lang w:val="ru-RU"/>
        </w:rPr>
        <w:t xml:space="preserve">.    </w:t>
      </w:r>
      <w:r w:rsidR="00777DB1" w:rsidRPr="000C2EF1">
        <w:rPr>
          <w:rFonts w:ascii="Times New Roman" w:hAnsi="Times New Roman"/>
          <w:sz w:val="22"/>
          <w:szCs w:val="22"/>
          <w:lang w:val="ru-RU"/>
        </w:rPr>
        <w:t>В любой момент до даты проведения торгов Поверенный по письменному требованию Доверителя обязан отменить, приостановить или перенести торги. В данном случае ответственность за отмену, приостановку или перенос торгов несет Доверитель. В случае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0247BF" w:rsidRDefault="00AC4ED7" w:rsidP="003800AF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2.10</w:t>
      </w:r>
      <w:r w:rsidR="000C2EF1">
        <w:rPr>
          <w:rFonts w:ascii="Times New Roman" w:hAnsi="Times New Roman"/>
          <w:sz w:val="22"/>
          <w:szCs w:val="22"/>
          <w:lang w:val="ru-RU"/>
        </w:rPr>
        <w:t xml:space="preserve">.   </w:t>
      </w:r>
      <w:r w:rsidR="00777DB1" w:rsidRPr="000C2EF1">
        <w:rPr>
          <w:rFonts w:ascii="Times New Roman" w:hAnsi="Times New Roman"/>
          <w:sz w:val="22"/>
          <w:szCs w:val="22"/>
          <w:lang w:val="ru-RU"/>
        </w:rPr>
        <w:t>Возобновление торгов осуществляется по письменному указанию Доверителя. В случае возобновления торгов после приостановки, торги начинаются с цены, действовавшей на момент приостановки.</w:t>
      </w:r>
    </w:p>
    <w:p w:rsidR="00952BD5" w:rsidRPr="0038195F" w:rsidRDefault="00952BD5" w:rsidP="00952BD5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Default="00C331C8" w:rsidP="003800AF">
      <w:pPr>
        <w:pStyle w:val="a3"/>
        <w:numPr>
          <w:ilvl w:val="0"/>
          <w:numId w:val="2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3800AF" w:rsidRPr="00011F1A" w:rsidRDefault="003800AF" w:rsidP="003800AF">
      <w:pPr>
        <w:pStyle w:val="a3"/>
        <w:ind w:left="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C331C8" w:rsidRPr="0038195F" w:rsidRDefault="00C331C8" w:rsidP="00285B27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C331C8" w:rsidRPr="0038195F" w:rsidRDefault="00C331C8" w:rsidP="0091274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Имущества в форме, определенной п. 2.1 Договора, в соответствии с требованиями законодательства РФ о банкротстве,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</w:t>
      </w:r>
      <w:r w:rsidR="003800AF">
        <w:rPr>
          <w:rFonts w:ascii="Times New Roman" w:hAnsi="Times New Roman"/>
          <w:sz w:val="22"/>
          <w:szCs w:val="22"/>
          <w:lang w:val="ru-RU"/>
        </w:rPr>
        <w:t xml:space="preserve">, принадлежащего </w:t>
      </w:r>
      <w:r w:rsidR="003800AF" w:rsidRPr="000C2EF1">
        <w:rPr>
          <w:rFonts w:ascii="Times New Roman" w:hAnsi="Times New Roman"/>
          <w:sz w:val="22"/>
          <w:szCs w:val="22"/>
          <w:lang w:val="ru-RU"/>
        </w:rPr>
        <w:t>ООО «Дженсер Сервис Ю4»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 xml:space="preserve">Подготовить сообщения о проведении торгов (о результатах торгов) и дать объявления в газету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«Коммерсантъ», в Единый федеральный реестр сведений о банкротстве (</w:t>
      </w:r>
      <w:hyperlink r:id="rId7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</w:t>
      </w:r>
      <w:r w:rsidR="00912746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ения, определенные ст. ст. 110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Закона о банкротстве. </w:t>
      </w:r>
    </w:p>
    <w:p w:rsidR="00285B27" w:rsidRPr="0038195F" w:rsidRDefault="00C331C8" w:rsidP="00952BD5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Ру-Трейд</w:t>
      </w:r>
      <w:r w:rsidR="00952BD5">
        <w:rPr>
          <w:rFonts w:ascii="Times New Roman" w:eastAsia="Calibri" w:hAnsi="Times New Roman"/>
          <w:sz w:val="22"/>
          <w:szCs w:val="22"/>
          <w:lang w:val="ru-RU"/>
        </w:rPr>
        <w:t xml:space="preserve">» 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(</w:t>
      </w:r>
      <w:r w:rsidR="00912746" w:rsidRPr="0038195F">
        <w:rPr>
          <w:rFonts w:ascii="Times New Roman" w:hAnsi="Times New Roman"/>
          <w:sz w:val="22"/>
          <w:szCs w:val="22"/>
        </w:rPr>
        <w:t>http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://</w:t>
      </w:r>
      <w:r w:rsidR="00912746" w:rsidRPr="0038195F">
        <w:rPr>
          <w:rFonts w:ascii="Times New Roman" w:hAnsi="Times New Roman"/>
          <w:sz w:val="22"/>
          <w:szCs w:val="22"/>
        </w:rPr>
        <w:t>ru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-</w:t>
      </w:r>
      <w:r w:rsidR="00912746" w:rsidRPr="0038195F">
        <w:rPr>
          <w:rFonts w:ascii="Times New Roman" w:hAnsi="Times New Roman"/>
          <w:sz w:val="22"/>
          <w:szCs w:val="22"/>
        </w:rPr>
        <w:t>trade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24.</w:t>
      </w:r>
      <w:r w:rsidR="00912746" w:rsidRPr="0038195F">
        <w:rPr>
          <w:rFonts w:ascii="Times New Roman" w:hAnsi="Times New Roman"/>
          <w:sz w:val="22"/>
          <w:szCs w:val="22"/>
        </w:rPr>
        <w:t>ru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/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Принимать заявки на участие в торгах, предложения о цене Имущества. Обеспечить конфиденциальность сведений, содержащихся в заявках.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купли-продажи и договора о задатке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8" w:history="1">
        <w:r w:rsidRPr="0038195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="00C5768E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http://ru-trade24.ru/).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день подведения итогов торгов рассмотреть предложения участников торгов по ценам приобретения Имущества. Определить победителя торгов, и в течение одного часа с момента </w:t>
      </w: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5833DF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C331C8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C331C8" w:rsidRPr="0038195F" w:rsidRDefault="005833DF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C331C8" w:rsidRPr="0038195F" w:rsidRDefault="00C331C8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9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купли-продажи.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C331C8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3C5FF4" w:rsidRPr="0038195F" w:rsidRDefault="008B21EA" w:rsidP="003C5FF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>з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</w:t>
      </w:r>
      <w:r w:rsidR="003C5FF4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открытой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 формой подачи предложения о цене с оператором электронной площадки </w:t>
      </w:r>
      <w:r w:rsidR="00952BD5">
        <w:rPr>
          <w:rFonts w:ascii="Times New Roman" w:hAnsi="Times New Roman"/>
          <w:sz w:val="22"/>
          <w:szCs w:val="22"/>
          <w:lang w:val="ru-RU"/>
        </w:rPr>
        <w:t>ООО «Ру-Трейд»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, разме</w:t>
      </w:r>
      <w:r w:rsidR="00952BD5">
        <w:rPr>
          <w:rFonts w:ascii="Times New Roman" w:hAnsi="Times New Roman"/>
          <w:sz w:val="22"/>
          <w:szCs w:val="22"/>
          <w:lang w:val="ru-RU"/>
        </w:rPr>
        <w:t>щенной в сети «Интернет» по адре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су: (http://ru-trade24.ru/).</w:t>
      </w:r>
    </w:p>
    <w:p w:rsidR="00C331C8" w:rsidRPr="0038195F" w:rsidRDefault="00C331C8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C331C8" w:rsidRPr="0038195F" w:rsidRDefault="008B21EA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C331C8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C331C8" w:rsidRPr="00011F1A" w:rsidRDefault="00C331C8" w:rsidP="00011F1A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купли-продажи Имущества в полном объеме, Поверенный направляет Доверителю подписанный со своей стороны Акт о выполнении поручения (далее – Акт).</w:t>
      </w:r>
    </w:p>
    <w:p w:rsidR="00C331C8" w:rsidRPr="0038195F" w:rsidRDefault="00C331C8" w:rsidP="00370701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370701" w:rsidRPr="0038195F" w:rsidRDefault="00C331C8" w:rsidP="00592D0B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совершение действий, указанных в п.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3.1. Договора, в течение 3 (трех) рабочих дней с момента подписания настоящего Договора.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имуществом, порядок и срок заключения договора купли-продажи, проект договора купли-продажи, подлежащий заключению по итогам торгов. В случае необходимости по требованию Поверенного предоставить ему дополнительную информацию об Имуществе.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 Имуществом.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даты подписания протокола о результатах проведения торгов направить победителю торгов предложение заключить договор купли-продажи Имущества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с приложением проекта данного договора по форме, являющейся приложением к Договору,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представленным победителем торгов предложением о цене Имущества. </w:t>
      </w:r>
    </w:p>
    <w:p w:rsidR="00E31BBC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купли-продажи Имущества уведомить Поверенного о заключении либо не заключении договора купли-продажи Имущества в целях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="003707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3 (трех) рабочих дней со дня заключения договора купли-продажи в Едином федеральном реестре сведений о банкротстве сведений о заключении договора купли-продажи (дата заключения договора с победителем открытых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торгов с закрытой формой подачи предложения о цене или сведения</w:t>
      </w:r>
      <w:r w:rsidR="00E31BBC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C331C8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имущества Должника причитающееся Поверенному вознаграждение в установленном в настоящем Договоре порядке                   и размере.</w:t>
      </w:r>
    </w:p>
    <w:p w:rsidR="00C331C8" w:rsidRPr="0038195F" w:rsidRDefault="00C331C8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10 (десяти) рабочих дней, обязательства по Договору признаются выполненными Поверенным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в полном объеме.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Default="00E31BBC" w:rsidP="00592D0B">
      <w:pPr>
        <w:pStyle w:val="a3"/>
        <w:numPr>
          <w:ilvl w:val="0"/>
          <w:numId w:val="6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592D0B" w:rsidRPr="00011F1A" w:rsidRDefault="00592D0B" w:rsidP="00592D0B">
      <w:pPr>
        <w:pStyle w:val="a3"/>
        <w:ind w:left="54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F06D70" w:rsidRPr="0038195F" w:rsidRDefault="00F06D70" w:rsidP="00F06D70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1BBC" w:rsidRDefault="00E31BBC" w:rsidP="00592D0B">
      <w:pPr>
        <w:pStyle w:val="a3"/>
        <w:numPr>
          <w:ilvl w:val="0"/>
          <w:numId w:val="6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592D0B" w:rsidRPr="00011F1A" w:rsidRDefault="00592D0B" w:rsidP="00592D0B">
      <w:pPr>
        <w:pStyle w:val="a3"/>
        <w:ind w:left="54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случае отказа Покупателя от приемки Имущества в связи с ухудшением его состояния, наступившим по вине Доверителя, что повлекло за собой отказ Покупателя от исполнения договора купли-продажи, поручение считается исполненным Поверенным. </w:t>
      </w:r>
    </w:p>
    <w:p w:rsidR="00E31BBC" w:rsidRPr="0038195F" w:rsidRDefault="00E31BBC" w:rsidP="002308C7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Default="00E31BBC" w:rsidP="00592D0B">
      <w:pPr>
        <w:pStyle w:val="a3"/>
        <w:numPr>
          <w:ilvl w:val="0"/>
          <w:numId w:val="6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592D0B" w:rsidRPr="00011F1A" w:rsidRDefault="00592D0B" w:rsidP="00592D0B">
      <w:pPr>
        <w:pStyle w:val="a3"/>
        <w:ind w:left="54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2308C7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31BBC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308C7" w:rsidRDefault="002308C7" w:rsidP="00594B22">
      <w:pPr>
        <w:pStyle w:val="a3"/>
        <w:numPr>
          <w:ilvl w:val="0"/>
          <w:numId w:val="6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594B22" w:rsidRPr="00011F1A" w:rsidRDefault="00594B22" w:rsidP="00594B22">
      <w:pPr>
        <w:pStyle w:val="a3"/>
        <w:ind w:left="540" w:right="-57"/>
        <w:rPr>
          <w:rFonts w:ascii="Times New Roman" w:hAnsi="Times New Roman"/>
          <w:b/>
          <w:sz w:val="22"/>
          <w:szCs w:val="22"/>
          <w:lang w:val="ru-RU"/>
        </w:rPr>
      </w:pP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</w:t>
      </w:r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ктронную (е-</w:t>
      </w:r>
      <w:proofErr w:type="spell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) и мобильную связь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2308C7" w:rsidRPr="0038195F" w:rsidRDefault="002308C7" w:rsidP="002308C7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2308C7" w:rsidRPr="0038195F" w:rsidRDefault="002308C7" w:rsidP="002308C7">
      <w:pPr>
        <w:ind w:right="-5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2308C7" w:rsidRPr="0038195F" w:rsidRDefault="002308C7" w:rsidP="002308C7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Приложение:</w:t>
      </w:r>
    </w:p>
    <w:p w:rsidR="002308C7" w:rsidRPr="0038195F" w:rsidRDefault="002308C7" w:rsidP="002308C7">
      <w:pPr>
        <w:tabs>
          <w:tab w:val="left" w:pos="709"/>
        </w:tabs>
        <w:ind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Приложение № 1 - Перечень Имущества, подлежащего продаже на торгах.</w:t>
      </w:r>
    </w:p>
    <w:p w:rsidR="00084B66" w:rsidRPr="0038195F" w:rsidRDefault="00084B66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E75B0A" w:rsidTr="007D7ACF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594B22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ОО</w:t>
            </w:r>
            <w:r w:rsidR="00952BD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Дженсер Сервис Ю4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ИНН:</w:t>
            </w:r>
            <w:r w:rsidR="00594B22">
              <w:rPr>
                <w:rFonts w:ascii="TimesNewRomanPSMT" w:eastAsiaTheme="minorHAnsi" w:hAnsi="TimesNewRomanPSMT" w:cs="TimesNewRomanPSMT"/>
                <w:szCs w:val="24"/>
                <w:lang w:val="ru-RU" w:eastAsia="en-US"/>
              </w:rPr>
              <w:t xml:space="preserve"> </w:t>
            </w:r>
            <w:r w:rsidR="00594B22" w:rsidRPr="00594B22">
              <w:rPr>
                <w:rFonts w:ascii="Times New Roman" w:eastAsiaTheme="minorHAnsi" w:hAnsi="Times New Roman"/>
                <w:sz w:val="22"/>
                <w:szCs w:val="22"/>
                <w:lang w:val="ru-RU" w:eastAsia="en-US"/>
              </w:rPr>
              <w:t>7729415863</w:t>
            </w:r>
            <w:r w:rsidR="00BD259D" w:rsidRPr="00594B2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  <w:r w:rsidR="00BD259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КПП:</w:t>
            </w:r>
            <w:r w:rsidR="00594B2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594B22" w:rsidRPr="00594B22">
              <w:rPr>
                <w:rFonts w:ascii="Times New Roman" w:eastAsiaTheme="minorHAnsi" w:hAnsi="Times New Roman"/>
                <w:sz w:val="22"/>
                <w:szCs w:val="22"/>
                <w:lang w:val="ru-RU" w:eastAsia="en-US"/>
              </w:rPr>
              <w:t>772801001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:rsidR="00594B22" w:rsidRPr="00594B22" w:rsidRDefault="00594B22" w:rsidP="00AF65A7">
            <w:pPr>
              <w:ind w:right="-57"/>
              <w:rPr>
                <w:rFonts w:ascii="Times New Roman" w:hAnsi="Times New Roman"/>
                <w:color w:val="000000"/>
                <w:sz w:val="20"/>
                <w:szCs w:val="22"/>
                <w:lang w:val="ru-RU"/>
              </w:rPr>
            </w:pPr>
            <w:r w:rsidRPr="00594B22">
              <w:rPr>
                <w:rFonts w:ascii="Times New Roman" w:hAnsi="Times New Roman"/>
                <w:sz w:val="22"/>
                <w:szCs w:val="24"/>
                <w:lang w:val="ru-RU"/>
              </w:rPr>
              <w:t>117574, г. Москва, Новоясеневский проспект, д. 8, стр. 1</w:t>
            </w:r>
          </w:p>
          <w:p w:rsidR="00BC292B" w:rsidRDefault="00BA4C6A" w:rsidP="00594B22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р/с № </w:t>
            </w:r>
            <w:r w:rsidRPr="00BA4C6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40702810038040032829 </w:t>
            </w:r>
            <w:proofErr w:type="gramStart"/>
            <w:r w:rsidR="00AF65A7" w:rsidRPr="00AF65A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 </w:t>
            </w:r>
            <w:r w:rsidR="00594B22">
              <w:rPr>
                <w:rFonts w:ascii="Times New Roman" w:hAnsi="Times New Roman"/>
                <w:sz w:val="22"/>
                <w:szCs w:val="22"/>
                <w:lang w:val="ru-RU"/>
              </w:rPr>
              <w:t>ПАО</w:t>
            </w:r>
            <w:proofErr w:type="gramEnd"/>
            <w:r w:rsidR="00594B2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«Сбербанк» </w:t>
            </w:r>
          </w:p>
          <w:p w:rsidR="00BA4C6A" w:rsidRPr="0038195F" w:rsidRDefault="00BE2300" w:rsidP="00BA4C6A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БИК  044525225, </w:t>
            </w:r>
            <w:r w:rsidR="00BA4C6A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к/с 30101810400000000225</w:t>
            </w:r>
          </w:p>
          <w:p w:rsidR="00BC292B" w:rsidRDefault="00BC292B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C292B" w:rsidRDefault="00BC292B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C292B" w:rsidRPr="0074417D" w:rsidRDefault="00BC292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693C2F" w:rsidRPr="0038195F" w:rsidRDefault="00693C2F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594B22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r w:rsidR="00594B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Жуйков Е.Н.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 w:rsidR="00C972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C97236" w:rsidRDefault="00C97236" w:rsidP="00A13598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123557, г. Москва, </w:t>
            </w:r>
            <w:proofErr w:type="gramStart"/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Большой  Тишинский</w:t>
            </w:r>
            <w:proofErr w:type="gramEnd"/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пер., д. 43</w:t>
            </w:r>
            <w:r w:rsidR="00557DE4">
              <w:rPr>
                <w:rFonts w:ascii="Times New Roman" w:hAnsi="Times New Roman"/>
                <w:sz w:val="22"/>
                <w:szCs w:val="22"/>
                <w:lang w:val="ru-RU"/>
              </w:rPr>
              <w:t>, э. цок., пом. 8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ot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gmail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com</w:t>
            </w:r>
          </w:p>
          <w:p w:rsidR="002308C7" w:rsidRPr="0038195F" w:rsidRDefault="002308C7" w:rsidP="00A13598">
            <w:pPr>
              <w:pStyle w:val="3"/>
              <w:ind w:left="209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C97236" w:rsidRPr="00C97236" w:rsidRDefault="00C97236" w:rsidP="00C97236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р/с 40702810438170019480 в ПАО Сбербанк     г. Москва, </w:t>
            </w:r>
          </w:p>
          <w:p w:rsidR="002308C7" w:rsidRPr="0038195F" w:rsidRDefault="00C97236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БИК  044525225    к/с 30101810400000000225</w:t>
            </w:r>
          </w:p>
          <w:p w:rsidR="002308C7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C97236" w:rsidRDefault="00C97236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A4C6A" w:rsidRDefault="00BA4C6A" w:rsidP="00BA4C6A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BA4C6A">
            <w:p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A13598" w:rsidP="00594B22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 w:rsidR="00594B2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Шанина</w:t>
            </w:r>
            <w:proofErr w:type="spellEnd"/>
            <w:r w:rsidR="00594B2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Т.А.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Pr="0038195F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br w:type="page"/>
      </w: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 1</w:t>
      </w: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к Договору поручения</w:t>
      </w:r>
    </w:p>
    <w:p w:rsidR="00D80A43" w:rsidRPr="0038195F" w:rsidRDefault="00D80A43" w:rsidP="00E86589">
      <w:pPr>
        <w:tabs>
          <w:tab w:val="left" w:pos="1578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№</w:t>
      </w:r>
      <w:r w:rsidR="007A4AEB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8195F">
        <w:rPr>
          <w:rFonts w:ascii="Times New Roman" w:hAnsi="Times New Roman"/>
          <w:sz w:val="22"/>
          <w:szCs w:val="22"/>
          <w:lang w:val="ru-RU"/>
        </w:rPr>
        <w:t>___</w:t>
      </w:r>
      <w:r w:rsidR="00654412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431C41">
        <w:rPr>
          <w:rFonts w:ascii="Times New Roman" w:hAnsi="Times New Roman"/>
          <w:sz w:val="22"/>
          <w:szCs w:val="22"/>
          <w:lang w:val="ru-RU"/>
        </w:rPr>
        <w:t>__.06.2019</w:t>
      </w:r>
    </w:p>
    <w:p w:rsidR="00D80A43" w:rsidRPr="0038195F" w:rsidRDefault="00D80A43" w:rsidP="00D80A43">
      <w:pPr>
        <w:tabs>
          <w:tab w:val="left" w:pos="1578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952BD5" w:rsidRPr="00E86589" w:rsidRDefault="00D80A43" w:rsidP="00E86589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Состав, характеристика и начальная цена имущества должника, подлежащего продаже</w:t>
      </w:r>
      <w:r w:rsidR="00B83610">
        <w:rPr>
          <w:rFonts w:ascii="Times New Roman" w:hAnsi="Times New Roman"/>
          <w:b/>
          <w:sz w:val="22"/>
          <w:szCs w:val="22"/>
          <w:lang w:val="ru-RU"/>
        </w:rPr>
        <w:t>:</w:t>
      </w:r>
      <w:r w:rsidR="00952BD5" w:rsidRPr="00431C41">
        <w:rPr>
          <w:rFonts w:ascii="Times New Roman" w:hAnsi="Times New Roman"/>
          <w:i/>
          <w:sz w:val="22"/>
          <w:szCs w:val="22"/>
          <w:lang w:val="ru-RU"/>
        </w:rPr>
        <w:br/>
      </w:r>
      <w:r w:rsidR="00952BD5" w:rsidRPr="00431C41"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  <w:tab/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61"/>
        <w:gridCol w:w="3260"/>
        <w:gridCol w:w="1984"/>
        <w:gridCol w:w="1774"/>
        <w:gridCol w:w="1774"/>
      </w:tblGrid>
      <w:tr w:rsidR="00431C41" w:rsidRPr="00E30496" w:rsidTr="00431C41">
        <w:tc>
          <w:tcPr>
            <w:tcW w:w="523" w:type="dxa"/>
            <w:shd w:val="clear" w:color="auto" w:fill="auto"/>
            <w:vAlign w:val="center"/>
          </w:tcPr>
          <w:p w:rsidR="00431C41" w:rsidRPr="00E30496" w:rsidRDefault="00431C41" w:rsidP="00431C41">
            <w:pPr>
              <w:ind w:right="-103"/>
              <w:jc w:val="center"/>
              <w:rPr>
                <w:b/>
                <w:sz w:val="22"/>
                <w:szCs w:val="22"/>
              </w:rPr>
            </w:pPr>
            <w:r w:rsidRPr="00E3049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31C41" w:rsidRPr="00E30496" w:rsidRDefault="00431C41" w:rsidP="00431C41">
            <w:pPr>
              <w:ind w:right="-3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Номер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431C41" w:rsidRPr="00E30496" w:rsidRDefault="00431C41" w:rsidP="00431C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Состав</w:t>
            </w:r>
            <w:proofErr w:type="spellEnd"/>
            <w:r>
              <w:rPr>
                <w:b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sz w:val="22"/>
                <w:szCs w:val="22"/>
              </w:rPr>
              <w:t>наименование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431C41" w:rsidRDefault="00431C41" w:rsidP="00431C41">
            <w:pPr>
              <w:ind w:right="35"/>
              <w:jc w:val="center"/>
              <w:rPr>
                <w:b/>
                <w:sz w:val="22"/>
                <w:szCs w:val="22"/>
                <w:lang w:val="ru-RU"/>
              </w:rPr>
            </w:pPr>
            <w:r w:rsidRPr="00431C41">
              <w:rPr>
                <w:b/>
                <w:sz w:val="22"/>
                <w:szCs w:val="22"/>
                <w:lang w:val="ru-RU"/>
              </w:rPr>
              <w:t>Сведения о нахождении имущества в залоге</w:t>
            </w:r>
          </w:p>
        </w:tc>
        <w:tc>
          <w:tcPr>
            <w:tcW w:w="1774" w:type="dxa"/>
          </w:tcPr>
          <w:p w:rsidR="00431C41" w:rsidRPr="00431C41" w:rsidRDefault="00431C41" w:rsidP="00431C41">
            <w:pPr>
              <w:ind w:right="35"/>
              <w:jc w:val="center"/>
              <w:rPr>
                <w:b/>
                <w:sz w:val="22"/>
                <w:szCs w:val="22"/>
                <w:lang w:val="ru-RU"/>
              </w:rPr>
            </w:pPr>
            <w:r w:rsidRPr="00431C41">
              <w:rPr>
                <w:b/>
                <w:sz w:val="22"/>
                <w:szCs w:val="22"/>
                <w:lang w:val="ru-RU"/>
              </w:rPr>
              <w:t xml:space="preserve">Цена продажи в рамках лота (руб.) </w:t>
            </w:r>
          </w:p>
        </w:tc>
        <w:tc>
          <w:tcPr>
            <w:tcW w:w="1774" w:type="dxa"/>
          </w:tcPr>
          <w:p w:rsidR="00431C41" w:rsidRPr="00E30496" w:rsidRDefault="00431C41" w:rsidP="00431C41">
            <w:pPr>
              <w:ind w:right="35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0496">
              <w:rPr>
                <w:b/>
                <w:sz w:val="22"/>
                <w:szCs w:val="22"/>
              </w:rPr>
              <w:t>Начальная</w:t>
            </w:r>
            <w:proofErr w:type="spellEnd"/>
            <w:r w:rsidRPr="00E304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0496">
              <w:rPr>
                <w:b/>
                <w:sz w:val="22"/>
                <w:szCs w:val="22"/>
              </w:rPr>
              <w:t>цена</w:t>
            </w:r>
            <w:proofErr w:type="spellEnd"/>
            <w:r w:rsidRPr="00E304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0496">
              <w:rPr>
                <w:b/>
                <w:sz w:val="22"/>
                <w:szCs w:val="22"/>
              </w:rPr>
              <w:t>продажи</w:t>
            </w:r>
            <w:proofErr w:type="spellEnd"/>
            <w:r w:rsidRPr="00E30496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E30496">
              <w:rPr>
                <w:b/>
                <w:sz w:val="22"/>
                <w:szCs w:val="22"/>
              </w:rPr>
              <w:t>руб</w:t>
            </w:r>
            <w:proofErr w:type="spellEnd"/>
            <w:r w:rsidRPr="00E30496">
              <w:rPr>
                <w:b/>
                <w:sz w:val="22"/>
                <w:szCs w:val="22"/>
              </w:rPr>
              <w:t>.)</w:t>
            </w:r>
          </w:p>
        </w:tc>
      </w:tr>
      <w:tr w:rsidR="00431C41" w:rsidRPr="00E30496" w:rsidTr="00431C41">
        <w:trPr>
          <w:trHeight w:val="1164"/>
        </w:trPr>
        <w:tc>
          <w:tcPr>
            <w:tcW w:w="523" w:type="dxa"/>
            <w:vMerge w:val="restart"/>
            <w:shd w:val="clear" w:color="auto" w:fill="auto"/>
            <w:vAlign w:val="center"/>
          </w:tcPr>
          <w:p w:rsidR="00431C41" w:rsidRPr="00E30496" w:rsidRDefault="00431C41" w:rsidP="00431C41">
            <w:pPr>
              <w:ind w:right="-103"/>
              <w:jc w:val="center"/>
              <w:rPr>
                <w:sz w:val="22"/>
                <w:szCs w:val="22"/>
              </w:rPr>
            </w:pPr>
            <w:r w:rsidRPr="00E30496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431C41" w:rsidRPr="00E30496" w:rsidRDefault="00431C41" w:rsidP="00431C41">
            <w:pPr>
              <w:jc w:val="center"/>
              <w:rPr>
                <w:sz w:val="22"/>
                <w:szCs w:val="22"/>
              </w:rPr>
            </w:pPr>
            <w:r w:rsidRPr="00E30496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1C41" w:rsidRPr="00E30496" w:rsidRDefault="00431C41" w:rsidP="00431C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A51CC">
              <w:rPr>
                <w:sz w:val="22"/>
                <w:szCs w:val="22"/>
              </w:rPr>
              <w:t xml:space="preserve">здание общей площадью 3 002,6 </w:t>
            </w:r>
            <w:proofErr w:type="spellStart"/>
            <w:r w:rsidRPr="00CA51CC">
              <w:rPr>
                <w:sz w:val="22"/>
                <w:szCs w:val="22"/>
              </w:rPr>
              <w:t>кв.м</w:t>
            </w:r>
            <w:proofErr w:type="spellEnd"/>
            <w:r w:rsidRPr="00CA51CC">
              <w:rPr>
                <w:sz w:val="22"/>
                <w:szCs w:val="22"/>
              </w:rPr>
              <w:t>.; назначение: нежилое; два этажа; кадастровый номер: 50:48:0000000:27971; расположен</w:t>
            </w:r>
            <w:r>
              <w:rPr>
                <w:sz w:val="22"/>
                <w:szCs w:val="22"/>
              </w:rPr>
              <w:t>ное</w:t>
            </w:r>
            <w:r w:rsidRPr="00CA51CC">
              <w:rPr>
                <w:sz w:val="22"/>
                <w:szCs w:val="22"/>
              </w:rPr>
              <w:t xml:space="preserve"> по адресу: Московская обл., г. Реутов, 3 км. МКАД, д.11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431C41" w:rsidRDefault="00431C41" w:rsidP="00431C41">
            <w:pPr>
              <w:ind w:right="39"/>
              <w:jc w:val="center"/>
              <w:rPr>
                <w:sz w:val="22"/>
                <w:szCs w:val="22"/>
                <w:lang w:val="ru-RU"/>
              </w:rPr>
            </w:pPr>
            <w:r w:rsidRPr="00431C41">
              <w:rPr>
                <w:sz w:val="22"/>
                <w:szCs w:val="22"/>
                <w:lang w:val="ru-RU"/>
              </w:rPr>
              <w:t>В залоге у ООО «Фаворит Моторс АвтоКвартал»</w:t>
            </w:r>
          </w:p>
        </w:tc>
        <w:tc>
          <w:tcPr>
            <w:tcW w:w="1774" w:type="dxa"/>
            <w:vMerge w:val="restart"/>
          </w:tcPr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493 588 760,00</w:t>
            </w:r>
          </w:p>
        </w:tc>
        <w:tc>
          <w:tcPr>
            <w:tcW w:w="1774" w:type="dxa"/>
            <w:vMerge w:val="restart"/>
          </w:tcPr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Pr="007627D6" w:rsidRDefault="00431C41" w:rsidP="00431C41">
            <w:pPr>
              <w:ind w:right="39"/>
              <w:jc w:val="center"/>
              <w:rPr>
                <w:sz w:val="22"/>
                <w:szCs w:val="22"/>
              </w:rPr>
            </w:pPr>
            <w:r w:rsidRPr="007627D6">
              <w:rPr>
                <w:bCs/>
                <w:sz w:val="22"/>
                <w:szCs w:val="22"/>
              </w:rPr>
              <w:t>498 058 736,00</w:t>
            </w:r>
          </w:p>
          <w:p w:rsidR="00431C41" w:rsidRPr="007627D6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</w:tc>
      </w:tr>
      <w:tr w:rsidR="00431C41" w:rsidRPr="00E75B0A" w:rsidTr="00431C41">
        <w:trPr>
          <w:trHeight w:val="1699"/>
        </w:trPr>
        <w:tc>
          <w:tcPr>
            <w:tcW w:w="523" w:type="dxa"/>
            <w:vMerge/>
            <w:shd w:val="clear" w:color="auto" w:fill="auto"/>
            <w:vAlign w:val="center"/>
          </w:tcPr>
          <w:p w:rsidR="00431C41" w:rsidRPr="00E30496" w:rsidRDefault="00431C41" w:rsidP="00431C41">
            <w:pPr>
              <w:ind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431C41" w:rsidRPr="00E30496" w:rsidRDefault="00431C41" w:rsidP="00431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C41" w:rsidRDefault="00431C41" w:rsidP="00431C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A51CC">
              <w:rPr>
                <w:sz w:val="22"/>
                <w:szCs w:val="22"/>
              </w:rPr>
              <w:t xml:space="preserve">земельный участок общей площадью 6 741 </w:t>
            </w:r>
            <w:proofErr w:type="spellStart"/>
            <w:r w:rsidRPr="00CA51CC">
              <w:rPr>
                <w:sz w:val="22"/>
                <w:szCs w:val="22"/>
              </w:rPr>
              <w:t>кв.м</w:t>
            </w:r>
            <w:proofErr w:type="spellEnd"/>
            <w:r w:rsidRPr="00CA51CC">
              <w:rPr>
                <w:sz w:val="22"/>
                <w:szCs w:val="22"/>
              </w:rPr>
              <w:t>.; кадастровый номер: 50:48:0010411:40; категория земель: земли населённых пунктов; разрешённое использование: размещение и строительство придорожного комплекса; расположен по адресу: Московская обл., г. Реутов, 3 км. МКАД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431C41" w:rsidRDefault="00431C41" w:rsidP="00431C41">
            <w:pPr>
              <w:ind w:right="39"/>
              <w:jc w:val="center"/>
              <w:rPr>
                <w:sz w:val="22"/>
                <w:szCs w:val="22"/>
                <w:lang w:val="ru-RU"/>
              </w:rPr>
            </w:pPr>
            <w:r w:rsidRPr="00431C41">
              <w:rPr>
                <w:sz w:val="22"/>
                <w:szCs w:val="22"/>
                <w:lang w:val="ru-RU"/>
              </w:rPr>
              <w:t>В залоге у ООО «Фаворит Моторс АвтоКвартал»</w:t>
            </w:r>
          </w:p>
        </w:tc>
        <w:tc>
          <w:tcPr>
            <w:tcW w:w="1774" w:type="dxa"/>
            <w:vMerge/>
          </w:tcPr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74" w:type="dxa"/>
            <w:vMerge/>
          </w:tcPr>
          <w:p w:rsidR="00431C41" w:rsidRP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431C41" w:rsidRPr="00E30496" w:rsidTr="00431C41">
        <w:trPr>
          <w:trHeight w:val="1519"/>
        </w:trPr>
        <w:tc>
          <w:tcPr>
            <w:tcW w:w="523" w:type="dxa"/>
            <w:vMerge/>
            <w:shd w:val="clear" w:color="auto" w:fill="auto"/>
            <w:vAlign w:val="center"/>
          </w:tcPr>
          <w:p w:rsidR="00431C41" w:rsidRPr="00431C41" w:rsidRDefault="00431C41" w:rsidP="00431C41">
            <w:pPr>
              <w:ind w:right="-10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431C41" w:rsidRPr="00431C41" w:rsidRDefault="00431C41" w:rsidP="00431C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C41" w:rsidRDefault="00431C41" w:rsidP="00431C41">
            <w:pPr>
              <w:ind w:right="34"/>
              <w:rPr>
                <w:sz w:val="22"/>
                <w:szCs w:val="22"/>
              </w:rPr>
            </w:pPr>
            <w:r w:rsidRPr="00431C41">
              <w:rPr>
                <w:sz w:val="22"/>
                <w:szCs w:val="22"/>
                <w:lang w:val="ru-RU"/>
              </w:rPr>
              <w:t xml:space="preserve">- земельный участок общей площадью 70 кв. м.; кадастровый номер: </w:t>
            </w:r>
            <w:r w:rsidRPr="00431C41">
              <w:rPr>
                <w:rFonts w:eastAsia="Calibri"/>
                <w:sz w:val="22"/>
                <w:szCs w:val="22"/>
                <w:lang w:val="ru-RU"/>
              </w:rPr>
              <w:t xml:space="preserve">50:48:0010411:384; </w:t>
            </w:r>
            <w:r w:rsidRPr="00431C41">
              <w:rPr>
                <w:sz w:val="22"/>
                <w:szCs w:val="22"/>
                <w:lang w:val="ru-RU"/>
              </w:rPr>
              <w:t xml:space="preserve">категория земель: земли населённых пунктов; разрешённое использование: </w:t>
            </w:r>
            <w:r w:rsidRPr="00431C41">
              <w:rPr>
                <w:sz w:val="22"/>
                <w:szCs w:val="18"/>
                <w:lang w:val="ru-RU"/>
              </w:rPr>
              <w:t xml:space="preserve">для размещения объектов дорожного сервиса в полосах отвода автомобильных дорог; </w:t>
            </w:r>
            <w:r w:rsidRPr="00431C41">
              <w:rPr>
                <w:sz w:val="22"/>
                <w:szCs w:val="22"/>
                <w:lang w:val="ru-RU"/>
              </w:rPr>
              <w:t xml:space="preserve">расположен по адресу: Московская обл., г. Реутов, 3 км. </w:t>
            </w:r>
            <w:r w:rsidRPr="00CA51CC">
              <w:rPr>
                <w:sz w:val="22"/>
                <w:szCs w:val="22"/>
              </w:rPr>
              <w:t>МКАД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66231B" w:rsidRDefault="00431C41" w:rsidP="00431C41">
            <w:pPr>
              <w:ind w:right="3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залоге</w:t>
            </w:r>
            <w:proofErr w:type="spellEnd"/>
          </w:p>
        </w:tc>
        <w:tc>
          <w:tcPr>
            <w:tcW w:w="1774" w:type="dxa"/>
          </w:tcPr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2 509 976,00</w:t>
            </w:r>
          </w:p>
        </w:tc>
        <w:tc>
          <w:tcPr>
            <w:tcW w:w="1774" w:type="dxa"/>
            <w:vMerge/>
          </w:tcPr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</w:tc>
      </w:tr>
      <w:tr w:rsidR="00431C41" w:rsidRPr="00E30496" w:rsidTr="00431C41">
        <w:trPr>
          <w:trHeight w:val="507"/>
        </w:trPr>
        <w:tc>
          <w:tcPr>
            <w:tcW w:w="523" w:type="dxa"/>
            <w:vMerge/>
            <w:shd w:val="clear" w:color="auto" w:fill="auto"/>
            <w:vAlign w:val="center"/>
          </w:tcPr>
          <w:p w:rsidR="00431C41" w:rsidRPr="00E30496" w:rsidRDefault="00431C41" w:rsidP="00431C41">
            <w:pPr>
              <w:ind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431C41" w:rsidRPr="00E30496" w:rsidRDefault="00431C41" w:rsidP="00431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1C41" w:rsidRPr="00431C41" w:rsidRDefault="00431C41" w:rsidP="00431C41">
            <w:pPr>
              <w:ind w:right="34"/>
              <w:rPr>
                <w:sz w:val="22"/>
                <w:szCs w:val="22"/>
                <w:highlight w:val="yellow"/>
                <w:lang w:val="ru-RU"/>
              </w:rPr>
            </w:pPr>
            <w:r w:rsidRPr="00431C41">
              <w:rPr>
                <w:sz w:val="22"/>
                <w:szCs w:val="22"/>
                <w:lang w:val="ru-RU"/>
              </w:rPr>
              <w:t xml:space="preserve">- сборно-разборное сооружение, расположенное на земельном участке общей площадью 5 835 </w:t>
            </w:r>
            <w:proofErr w:type="spellStart"/>
            <w:proofErr w:type="gramStart"/>
            <w:r w:rsidRPr="00431C41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431C41">
              <w:rPr>
                <w:sz w:val="22"/>
                <w:szCs w:val="22"/>
                <w:lang w:val="ru-RU"/>
              </w:rPr>
              <w:t xml:space="preserve">, кадастровый номер: 50:48:0010411:59, использовавшееся под размещение дилерского центра марки «Мазда».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66231B" w:rsidRDefault="00431C41" w:rsidP="00431C41">
            <w:pPr>
              <w:ind w:right="3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залоге</w:t>
            </w:r>
            <w:proofErr w:type="spellEnd"/>
          </w:p>
        </w:tc>
        <w:tc>
          <w:tcPr>
            <w:tcW w:w="1774" w:type="dxa"/>
          </w:tcPr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1 960 000,00</w:t>
            </w:r>
          </w:p>
        </w:tc>
        <w:tc>
          <w:tcPr>
            <w:tcW w:w="1774" w:type="dxa"/>
            <w:vMerge/>
          </w:tcPr>
          <w:p w:rsidR="00431C41" w:rsidRDefault="00431C41" w:rsidP="00431C41">
            <w:pPr>
              <w:ind w:right="39"/>
              <w:jc w:val="center"/>
              <w:rPr>
                <w:bCs/>
                <w:sz w:val="22"/>
                <w:szCs w:val="22"/>
              </w:rPr>
            </w:pPr>
          </w:p>
        </w:tc>
      </w:tr>
      <w:tr w:rsidR="00431C41" w:rsidRPr="00E30496" w:rsidTr="00431C41">
        <w:trPr>
          <w:trHeight w:val="86"/>
        </w:trPr>
        <w:tc>
          <w:tcPr>
            <w:tcW w:w="4644" w:type="dxa"/>
            <w:gridSpan w:val="3"/>
            <w:shd w:val="clear" w:color="auto" w:fill="auto"/>
            <w:vAlign w:val="center"/>
          </w:tcPr>
          <w:p w:rsidR="00431C41" w:rsidRPr="00451E57" w:rsidRDefault="00431C41" w:rsidP="00431C41">
            <w:pPr>
              <w:ind w:right="34"/>
              <w:jc w:val="right"/>
              <w:rPr>
                <w:b/>
                <w:sz w:val="22"/>
                <w:szCs w:val="22"/>
              </w:rPr>
            </w:pPr>
            <w:r w:rsidRPr="00E3049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C41" w:rsidRPr="0066231B" w:rsidRDefault="00431C41" w:rsidP="00431C4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431C41" w:rsidRDefault="00431C41" w:rsidP="00431C4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:rsidR="00431C41" w:rsidRDefault="00431C41" w:rsidP="00431C4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498 058 736,00</w:t>
            </w:r>
          </w:p>
        </w:tc>
      </w:tr>
    </w:tbl>
    <w:p w:rsidR="00654412" w:rsidRPr="00E86589" w:rsidRDefault="00654412" w:rsidP="00E86589">
      <w:pPr>
        <w:autoSpaceDE w:val="0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D80A43" w:rsidRPr="00E75B0A" w:rsidTr="007D7ACF">
        <w:trPr>
          <w:trHeight w:val="1925"/>
        </w:trPr>
        <w:tc>
          <w:tcPr>
            <w:tcW w:w="2435" w:type="pct"/>
          </w:tcPr>
          <w:p w:rsidR="00D80A43" w:rsidRPr="0038195F" w:rsidRDefault="00D80A43" w:rsidP="007D7ACF">
            <w:pPr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BC292B" w:rsidP="007D7AC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</w:t>
            </w:r>
            <w:r w:rsidR="00E86589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</w:t>
            </w:r>
            <w:r w:rsidR="00B8361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 «</w:t>
            </w:r>
            <w:r w:rsidR="00E86589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Дженсер Сервис Ю4</w:t>
            </w:r>
            <w:r w:rsidR="00B8361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»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>Конкурсный управляющий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E8658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____________________  </w:t>
            </w:r>
            <w:r w:rsidR="00E86589">
              <w:rPr>
                <w:rFonts w:ascii="Times New Roman" w:hAnsi="Times New Roman"/>
                <w:sz w:val="22"/>
                <w:szCs w:val="22"/>
                <w:lang w:val="ru-RU"/>
              </w:rPr>
              <w:t>Жуйков Е.Н.</w:t>
            </w:r>
          </w:p>
        </w:tc>
        <w:tc>
          <w:tcPr>
            <w:tcW w:w="2565" w:type="pct"/>
            <w:tcBorders>
              <w:left w:val="nil"/>
            </w:tcBorders>
          </w:tcPr>
          <w:p w:rsidR="00D80A43" w:rsidRPr="0038195F" w:rsidRDefault="00D80A43" w:rsidP="007D7AC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D80A43" w:rsidRPr="0038195F" w:rsidRDefault="00D80A43" w:rsidP="007D7AC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="007F1C3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«Инфотек»</w:t>
            </w: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>Генеральный директор</w:t>
            </w:r>
          </w:p>
          <w:p w:rsidR="00D80A43" w:rsidRPr="0038195F" w:rsidRDefault="00D80A43" w:rsidP="00654412">
            <w:pPr>
              <w:ind w:left="20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D80A43" w:rsidRPr="0038195F" w:rsidRDefault="00D80A43" w:rsidP="00E86589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___________________ </w:t>
            </w:r>
            <w:proofErr w:type="spellStart"/>
            <w:r w:rsidR="00E8658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Шанина</w:t>
            </w:r>
            <w:proofErr w:type="spellEnd"/>
            <w:r w:rsidR="00E8658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Т.А.</w:t>
            </w:r>
          </w:p>
        </w:tc>
      </w:tr>
    </w:tbl>
    <w:p w:rsidR="002308C7" w:rsidRPr="00E86589" w:rsidRDefault="002308C7" w:rsidP="00E86589">
      <w:pPr>
        <w:rPr>
          <w:rFonts w:ascii="Times New Roman" w:hAnsi="Times New Roman"/>
          <w:vanish/>
          <w:sz w:val="22"/>
          <w:szCs w:val="22"/>
          <w:lang w:val="ru-RU"/>
        </w:rPr>
      </w:pPr>
    </w:p>
    <w:sectPr w:rsidR="002308C7" w:rsidRPr="00E86589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 w15:restartNumberingAfterBreak="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139DB"/>
    <w:rsid w:val="000247BF"/>
    <w:rsid w:val="00074674"/>
    <w:rsid w:val="00082086"/>
    <w:rsid w:val="00084B66"/>
    <w:rsid w:val="000C2EF1"/>
    <w:rsid w:val="000F75BD"/>
    <w:rsid w:val="001B2FDF"/>
    <w:rsid w:val="00220092"/>
    <w:rsid w:val="002308C7"/>
    <w:rsid w:val="00252968"/>
    <w:rsid w:val="00285B27"/>
    <w:rsid w:val="002C5160"/>
    <w:rsid w:val="0032012F"/>
    <w:rsid w:val="00325455"/>
    <w:rsid w:val="0033130F"/>
    <w:rsid w:val="00370701"/>
    <w:rsid w:val="003800AF"/>
    <w:rsid w:val="0038195F"/>
    <w:rsid w:val="00392F3E"/>
    <w:rsid w:val="003C5FF4"/>
    <w:rsid w:val="003D7589"/>
    <w:rsid w:val="00423306"/>
    <w:rsid w:val="00431C41"/>
    <w:rsid w:val="00433ABF"/>
    <w:rsid w:val="00480938"/>
    <w:rsid w:val="00485615"/>
    <w:rsid w:val="00485C8E"/>
    <w:rsid w:val="004C4091"/>
    <w:rsid w:val="004F2AEA"/>
    <w:rsid w:val="004F56D5"/>
    <w:rsid w:val="00512B94"/>
    <w:rsid w:val="00557DE4"/>
    <w:rsid w:val="005833DF"/>
    <w:rsid w:val="00592D0B"/>
    <w:rsid w:val="00594B22"/>
    <w:rsid w:val="006319F2"/>
    <w:rsid w:val="00654412"/>
    <w:rsid w:val="00655358"/>
    <w:rsid w:val="00681353"/>
    <w:rsid w:val="00693092"/>
    <w:rsid w:val="00693C2F"/>
    <w:rsid w:val="006F7D40"/>
    <w:rsid w:val="0074417D"/>
    <w:rsid w:val="00777DB1"/>
    <w:rsid w:val="00783D85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347B7"/>
    <w:rsid w:val="0095032E"/>
    <w:rsid w:val="00952BD5"/>
    <w:rsid w:val="009A51F5"/>
    <w:rsid w:val="009C48CC"/>
    <w:rsid w:val="009C6C21"/>
    <w:rsid w:val="00A13598"/>
    <w:rsid w:val="00AC4ED7"/>
    <w:rsid w:val="00AD083B"/>
    <w:rsid w:val="00AF65A7"/>
    <w:rsid w:val="00B83610"/>
    <w:rsid w:val="00BA4C6A"/>
    <w:rsid w:val="00BC292B"/>
    <w:rsid w:val="00BD259D"/>
    <w:rsid w:val="00BE0126"/>
    <w:rsid w:val="00BE2300"/>
    <w:rsid w:val="00C27DAF"/>
    <w:rsid w:val="00C331C8"/>
    <w:rsid w:val="00C5768E"/>
    <w:rsid w:val="00C97236"/>
    <w:rsid w:val="00CE44EF"/>
    <w:rsid w:val="00D012A0"/>
    <w:rsid w:val="00D80A43"/>
    <w:rsid w:val="00D94A2C"/>
    <w:rsid w:val="00E12A76"/>
    <w:rsid w:val="00E16C39"/>
    <w:rsid w:val="00E31BBC"/>
    <w:rsid w:val="00E71445"/>
    <w:rsid w:val="00E75B0A"/>
    <w:rsid w:val="00E834ED"/>
    <w:rsid w:val="00E86589"/>
    <w:rsid w:val="00E933D9"/>
    <w:rsid w:val="00E952F4"/>
    <w:rsid w:val="00EF4683"/>
    <w:rsid w:val="00EF4EBF"/>
    <w:rsid w:val="00F01E9C"/>
    <w:rsid w:val="00F06D70"/>
    <w:rsid w:val="00F34182"/>
    <w:rsid w:val="00F9795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D396"/>
  <w15:docId w15:val="{D2D80249-3941-4F27-AB5F-FE18BE60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Заголовок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31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0BCD-8646-48F2-A5FD-3EC8FB21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Юлианна Р.</dc:creator>
  <cp:lastModifiedBy>1</cp:lastModifiedBy>
  <cp:revision>46</cp:revision>
  <cp:lastPrinted>2017-12-07T07:58:00Z</cp:lastPrinted>
  <dcterms:created xsi:type="dcterms:W3CDTF">2017-02-28T07:50:00Z</dcterms:created>
  <dcterms:modified xsi:type="dcterms:W3CDTF">2019-06-19T08:14:00Z</dcterms:modified>
</cp:coreProperties>
</file>