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A82" w:rsidRDefault="00E30A82" w:rsidP="00E30A82">
      <w:pPr>
        <w:pStyle w:val="2"/>
        <w:spacing w:before="0" w:line="300" w:lineRule="atLeast"/>
        <w:textAlignment w:val="baseline"/>
        <w:rPr>
          <w:rFonts w:ascii="Times New Roman" w:eastAsia="Calibri" w:hAnsi="Times New Roman" w:cs="Times New Roman"/>
          <w:color w:val="333333"/>
          <w:sz w:val="20"/>
          <w:szCs w:val="20"/>
        </w:rPr>
      </w:pP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Решением Арбитражного суда Тюменской области от 29.11.18 по делу № А70-16743/2018 в отношении </w:t>
      </w:r>
      <w:bookmarkStart w:id="0" w:name="_Hlk532463186"/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ООО «Альянс-Проект»</w:t>
      </w:r>
      <w:bookmarkEnd w:id="0"/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 ((ИНН 7202203824, ОГРН 1107232002657, 625000, ОБЛАСТЬ ТЮМЕНСКАЯ, ГОРОД ТЮМЕНЬ, УЛИЦА ВОЛОДАРСКОГО, ДОМ 27 корпус 1, ОФИС 2) введена процедура конкурсного производства по упрощенной процедуре банкротства ликвидируемого должника, конкурсным управляющим назначена </w:t>
      </w:r>
      <w:proofErr w:type="spellStart"/>
      <w:r w:rsidRPr="000D5C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Зайнуллина</w:t>
      </w:r>
      <w:proofErr w:type="spellEnd"/>
      <w:r w:rsidRPr="000D5C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Дина Артуровна (ИНН 720301224380, №123-834-490 54, 625048, г. Тюмень, ул. М. Горького 42а кв.52 - адрес для корреспонденции, </w:t>
      </w:r>
      <w:hyperlink r:id="rId4" w:history="1">
        <w:r w:rsidRPr="000D5C7E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US" w:eastAsia="ru-RU"/>
          </w:rPr>
          <w:t>dzarbitr</w:t>
        </w:r>
        <w:r w:rsidRPr="000D5C7E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ru-RU"/>
          </w:rPr>
          <w:t>@</w:t>
        </w:r>
        <w:r w:rsidRPr="000D5C7E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US" w:eastAsia="ru-RU"/>
          </w:rPr>
          <w:t>gmail</w:t>
        </w:r>
        <w:r w:rsidRPr="000D5C7E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ru-RU"/>
          </w:rPr>
          <w:t>.</w:t>
        </w:r>
        <w:r w:rsidRPr="000D5C7E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US" w:eastAsia="ru-RU"/>
          </w:rPr>
          <w:t>com</w:t>
        </w:r>
      </w:hyperlink>
      <w:r w:rsidRPr="000D5C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тел: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89612050373, </w:t>
      </w:r>
      <w:r w:rsidRPr="000D5C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89091820996, рег.№8208), Союз АУ "СРО СС" (№004, ИНН 7813175754, ОГРН 1027806876173, 194100, г. Санкт-</w:t>
      </w:r>
      <w:proofErr w:type="spellStart"/>
      <w:r w:rsidRPr="000D5C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Петербург,ул</w:t>
      </w:r>
      <w:proofErr w:type="spellEnd"/>
      <w:r w:rsidRPr="000D5C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</w:t>
      </w:r>
      <w:proofErr w:type="spellStart"/>
      <w:r w:rsidRPr="000D5C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Новолитовская,д</w:t>
      </w:r>
      <w:proofErr w:type="spellEnd"/>
      <w:r w:rsidRPr="000D5C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15, лит. А, </w:t>
      </w:r>
      <w:proofErr w:type="spellStart"/>
      <w:r w:rsidRPr="000D5C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каб</w:t>
      </w:r>
      <w:proofErr w:type="spellEnd"/>
      <w:r w:rsidRPr="000D5C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318, 320, 321)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. </w:t>
      </w:r>
      <w:r w:rsidRPr="00AC7DF0">
        <w:rPr>
          <w:rFonts w:ascii="Times New Roman" w:hAnsi="Times New Roman" w:cs="Times New Roman"/>
          <w:color w:val="000000"/>
          <w:sz w:val="20"/>
          <w:szCs w:val="20"/>
        </w:rPr>
        <w:t xml:space="preserve">Определением Арбитражного суда Тюменской области от 14.05.2019 по делу № А70-16743/2018 процедура конкурсного производства в отношении ООО "Альянс-Проект" продлена на 4 месяца (до 22.09.2019). Судебное заседание 18 сентября 2019г. на 08 часов 40 минут, в помещении суда по адресу: г. Тюмень, ул. Хохрякова, д. 77, </w:t>
      </w:r>
      <w:proofErr w:type="spellStart"/>
      <w:r w:rsidRPr="00AC7DF0">
        <w:rPr>
          <w:rFonts w:ascii="Times New Roman" w:hAnsi="Times New Roman" w:cs="Times New Roman"/>
          <w:color w:val="000000"/>
          <w:sz w:val="20"/>
          <w:szCs w:val="20"/>
        </w:rPr>
        <w:t>каб</w:t>
      </w:r>
      <w:proofErr w:type="spellEnd"/>
      <w:r w:rsidRPr="00AC7DF0">
        <w:rPr>
          <w:rFonts w:ascii="Times New Roman" w:hAnsi="Times New Roman" w:cs="Times New Roman"/>
          <w:color w:val="000000"/>
          <w:sz w:val="20"/>
          <w:szCs w:val="20"/>
        </w:rPr>
        <w:t>. № 304.</w:t>
      </w:r>
      <w:r>
        <w:rPr>
          <w:rFonts w:ascii="Tahoma" w:hAnsi="Tahoma" w:cs="Tahoma"/>
          <w:color w:val="000000"/>
        </w:rPr>
        <w:t xml:space="preserve"> </w:t>
      </w:r>
    </w:p>
    <w:p w:rsidR="00E30A82" w:rsidRPr="00C0577E" w:rsidRDefault="00E30A82" w:rsidP="00E30A82">
      <w:pPr>
        <w:pStyle w:val="2"/>
        <w:spacing w:before="0" w:line="300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9"/>
          <w:szCs w:val="29"/>
          <w:lang w:eastAsia="ru-RU"/>
        </w:rPr>
      </w:pP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Организатор торгов – конкурсный управляющий ООО «Альянс-Проект» </w:t>
      </w:r>
      <w:proofErr w:type="spellStart"/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Зайнуллина</w:t>
      </w:r>
      <w:proofErr w:type="spellEnd"/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 Д.А. сообщает о</w:t>
      </w:r>
      <w:r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 результатах торгов, состоявшихся 07.06.2019 г., сообщение в издании Коммерсант 77032973855, №71 (6551) от 20.04.2019. Торги по лотам №1-12 признаны несостоявшимися. По лотам №2-10, №12 принято решение о заключении договора с единственным участником  </w:t>
      </w:r>
    </w:p>
    <w:p w:rsidR="00E30A82" w:rsidRPr="000D5C7E" w:rsidRDefault="00E30A82" w:rsidP="00E30A82">
      <w:pPr>
        <w:spacing w:after="0" w:line="240" w:lineRule="auto"/>
        <w:ind w:firstLine="709"/>
        <w:rPr>
          <w:rFonts w:ascii="Times New Roman" w:eastAsia="Calibri" w:hAnsi="Times New Roman" w:cs="Times New Roman"/>
          <w:color w:val="333333"/>
          <w:sz w:val="20"/>
          <w:szCs w:val="20"/>
        </w:rPr>
      </w:pPr>
      <w:r>
        <w:rPr>
          <w:rFonts w:ascii="Times New Roman" w:eastAsia="Calibri" w:hAnsi="Times New Roman" w:cs="Times New Roman"/>
          <w:color w:val="333333"/>
          <w:sz w:val="20"/>
          <w:szCs w:val="20"/>
        </w:rPr>
        <w:t>К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онкурсный управляющий ООО «Альянс-Проект»</w:t>
      </w:r>
      <w:r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 уведомляет о 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проведении</w:t>
      </w:r>
      <w:r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повторных 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 электронных</w:t>
      </w:r>
      <w:proofErr w:type="gramEnd"/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 торгов </w:t>
      </w:r>
      <w:r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по продаже 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следующего имущества: </w:t>
      </w:r>
    </w:p>
    <w:p w:rsidR="00E30A82" w:rsidRPr="000D5C7E" w:rsidRDefault="00E30A82" w:rsidP="00E30A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Лот №1 - </w:t>
      </w:r>
      <w:r w:rsidRPr="000D5C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Земельный участок, кадастровый номер 72:25:0104016:262 под нежилое строение (склад), площадь 239,00 </w:t>
      </w:r>
      <w:proofErr w:type="spellStart"/>
      <w:r w:rsidRPr="000D5C7E">
        <w:rPr>
          <w:rFonts w:ascii="Times New Roman" w:eastAsia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Pr="000D5C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Здание, кадастровый номер 72:25:0104016:418, назначение нежилое, адрес: Тюменская область, </w:t>
      </w:r>
      <w:proofErr w:type="spellStart"/>
      <w:r w:rsidRPr="000D5C7E">
        <w:rPr>
          <w:rFonts w:ascii="Times New Roman" w:eastAsia="Times New Roman" w:hAnsi="Times New Roman" w:cs="Times New Roman"/>
          <w:sz w:val="20"/>
          <w:szCs w:val="20"/>
          <w:lang w:eastAsia="ru-RU"/>
        </w:rPr>
        <w:t>г.Ишим</w:t>
      </w:r>
      <w:proofErr w:type="spellEnd"/>
      <w:r w:rsidRPr="000D5C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D5C7E">
        <w:rPr>
          <w:rFonts w:ascii="Times New Roman" w:eastAsia="Times New Roman" w:hAnsi="Times New Roman" w:cs="Times New Roman"/>
          <w:sz w:val="20"/>
          <w:szCs w:val="20"/>
          <w:lang w:eastAsia="ru-RU"/>
        </w:rPr>
        <w:t>ул.Чкалова</w:t>
      </w:r>
      <w:proofErr w:type="spellEnd"/>
      <w:r w:rsidRPr="000D5C7E">
        <w:rPr>
          <w:rFonts w:ascii="Times New Roman" w:eastAsia="Times New Roman" w:hAnsi="Times New Roman" w:cs="Times New Roman"/>
          <w:sz w:val="20"/>
          <w:szCs w:val="20"/>
          <w:lang w:eastAsia="ru-RU"/>
        </w:rPr>
        <w:t>, 3, строение 1. Начальная цена -</w:t>
      </w:r>
      <w:r w:rsidRPr="00C057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056 6</w:t>
      </w:r>
      <w:r w:rsidRPr="00C0577E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0D5C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E30A82" w:rsidRPr="000D5C7E" w:rsidRDefault="00E30A82" w:rsidP="00E30A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C7E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0D5C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требования оплаты дебиторской задолженности ООО «ИПЦ «Альянс» (ОГРН 1077203041519) в сумме 12 951 943,50 руб. Начальная цена –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14 840</w:t>
      </w:r>
      <w:r w:rsidRPr="000D5C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E30A82" w:rsidRDefault="00E30A82" w:rsidP="00E30A82">
      <w:pPr>
        <w:tabs>
          <w:tab w:val="left" w:pos="900"/>
        </w:tabs>
        <w:autoSpaceDE w:val="0"/>
        <w:spacing w:after="0" w:line="240" w:lineRule="auto"/>
        <w:ind w:firstLine="540"/>
        <w:rPr>
          <w:rFonts w:ascii="Times New Roman" w:eastAsia="Calibri" w:hAnsi="Times New Roman" w:cs="Times New Roman"/>
          <w:color w:val="333333"/>
          <w:sz w:val="20"/>
          <w:szCs w:val="20"/>
        </w:rPr>
      </w:pP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Торги по Лотам проводятся в форме аукциона и состоятся </w:t>
      </w:r>
      <w:r>
        <w:rPr>
          <w:rFonts w:ascii="Times New Roman" w:eastAsia="Calibri" w:hAnsi="Times New Roman" w:cs="Times New Roman"/>
          <w:color w:val="333333"/>
          <w:sz w:val="20"/>
          <w:szCs w:val="20"/>
        </w:rPr>
        <w:t>19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.0</w:t>
      </w:r>
      <w:r>
        <w:rPr>
          <w:rFonts w:ascii="Times New Roman" w:eastAsia="Calibri" w:hAnsi="Times New Roman" w:cs="Times New Roman"/>
          <w:color w:val="333333"/>
          <w:sz w:val="20"/>
          <w:szCs w:val="20"/>
        </w:rPr>
        <w:t>8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.2019 г. в 10.00 (везде по тексту объявления время г. Москвы). Ознакомиться с проектом договора о задатке, с проектом договора купли-продажи имущества можно на электронной площадке </w:t>
      </w:r>
      <w:r w:rsidRPr="000D5C7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ООО «</w:t>
      </w:r>
      <w:proofErr w:type="spellStart"/>
      <w:r w:rsidRPr="000D5C7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Ру</w:t>
      </w:r>
      <w:proofErr w:type="spellEnd"/>
      <w:r w:rsidRPr="000D5C7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-Трейд»</w:t>
      </w:r>
      <w:r w:rsidRPr="000D5C7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адрес сайта электронной торговой площадки в сети Интернет – </w:t>
      </w:r>
      <w:hyperlink w:history="1"/>
      <w:r w:rsidRPr="000D5C7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hyperlink r:id="rId5" w:history="1">
        <w:r w:rsidRPr="000D5C7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http://ru-trade24.ru/</w:t>
        </w:r>
      </w:hyperlink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, где оператором электронной площадки принимаются Заявки с </w:t>
      </w:r>
      <w:r>
        <w:rPr>
          <w:rFonts w:ascii="Times New Roman" w:eastAsia="Calibri" w:hAnsi="Times New Roman" w:cs="Times New Roman"/>
          <w:color w:val="333333"/>
          <w:sz w:val="20"/>
          <w:szCs w:val="20"/>
        </w:rPr>
        <w:t>08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.0</w:t>
      </w:r>
      <w:r>
        <w:rPr>
          <w:rFonts w:ascii="Times New Roman" w:eastAsia="Calibri" w:hAnsi="Times New Roman" w:cs="Times New Roman"/>
          <w:color w:val="333333"/>
          <w:sz w:val="20"/>
          <w:szCs w:val="20"/>
        </w:rPr>
        <w:t>7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.2019. по </w:t>
      </w:r>
      <w:r>
        <w:rPr>
          <w:rFonts w:ascii="Times New Roman" w:eastAsia="Calibri" w:hAnsi="Times New Roman" w:cs="Times New Roman"/>
          <w:color w:val="333333"/>
          <w:sz w:val="20"/>
          <w:szCs w:val="20"/>
        </w:rPr>
        <w:t>16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.0</w:t>
      </w:r>
      <w:r>
        <w:rPr>
          <w:rFonts w:ascii="Times New Roman" w:eastAsia="Calibri" w:hAnsi="Times New Roman" w:cs="Times New Roman"/>
          <w:color w:val="333333"/>
          <w:sz w:val="20"/>
          <w:szCs w:val="20"/>
        </w:rPr>
        <w:t>8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.2019 гг.. включительно. Шаг торгов - 5% от начальной цены лота.</w:t>
      </w:r>
    </w:p>
    <w:p w:rsidR="00E30A82" w:rsidRDefault="00E30A82" w:rsidP="00E30A82">
      <w:pPr>
        <w:tabs>
          <w:tab w:val="left" w:pos="900"/>
        </w:tabs>
        <w:autoSpaceDE w:val="0"/>
        <w:spacing w:after="0" w:line="240" w:lineRule="auto"/>
        <w:ind w:firstLine="540"/>
        <w:rPr>
          <w:rFonts w:ascii="Times New Roman" w:eastAsia="Calibri" w:hAnsi="Times New Roman" w:cs="Times New Roman"/>
          <w:color w:val="333333"/>
          <w:sz w:val="20"/>
          <w:szCs w:val="20"/>
        </w:rPr>
      </w:pP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Подведение результатов торгов по лотам - </w:t>
      </w:r>
      <w:r>
        <w:rPr>
          <w:rFonts w:ascii="Times New Roman" w:eastAsia="Calibri" w:hAnsi="Times New Roman" w:cs="Times New Roman"/>
          <w:color w:val="333333"/>
          <w:sz w:val="20"/>
          <w:szCs w:val="20"/>
        </w:rPr>
        <w:t>19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.0</w:t>
      </w:r>
      <w:r>
        <w:rPr>
          <w:rFonts w:ascii="Times New Roman" w:eastAsia="Calibri" w:hAnsi="Times New Roman" w:cs="Times New Roman"/>
          <w:color w:val="333333"/>
          <w:sz w:val="20"/>
          <w:szCs w:val="20"/>
        </w:rPr>
        <w:t>8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.2019 г. по времени завершения торгов на сайте электронной площадки.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br/>
        <w:t>Заявка на участие в торгах должна соответствовать требованиям, установленным Федеральным законом от 26.10.2002 N 127-ФЗ "О несостоятельности (банкротстве)" оформляется в форме электронного документа на русском языке с приложением документов, установленных п.11 ст.110 ФЗ «О несостоятельности (банкротстве)». Заявка должна содержать следующие сведения:</w:t>
      </w:r>
    </w:p>
    <w:p w:rsidR="00E30A82" w:rsidRDefault="00E30A82" w:rsidP="00E30A82">
      <w:pPr>
        <w:tabs>
          <w:tab w:val="left" w:pos="900"/>
        </w:tabs>
        <w:autoSpaceDE w:val="0"/>
        <w:spacing w:after="0" w:line="240" w:lineRule="auto"/>
        <w:ind w:firstLine="540"/>
        <w:rPr>
          <w:rFonts w:ascii="Times New Roman" w:eastAsia="Calibri" w:hAnsi="Times New Roman" w:cs="Times New Roman"/>
          <w:color w:val="333333"/>
          <w:sz w:val="20"/>
          <w:szCs w:val="20"/>
        </w:rPr>
      </w:pP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наименование, организационно-правовая форма, место нахождения, почтовый адрес заявителя (для юридического лица); фамилия, имя, отчество, паспортные данные, сведения о месте жительства заявителя (для физического лица</w:t>
      </w:r>
      <w:proofErr w:type="gramStart"/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);номер</w:t>
      </w:r>
      <w:proofErr w:type="gramEnd"/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 контактного телефона, адрес электронной почты заявителя.</w:t>
      </w:r>
    </w:p>
    <w:p w:rsidR="00E30A82" w:rsidRPr="000D5C7E" w:rsidRDefault="00E30A82" w:rsidP="00E30A82">
      <w:pPr>
        <w:tabs>
          <w:tab w:val="left" w:pos="900"/>
        </w:tabs>
        <w:autoSpaceDE w:val="0"/>
        <w:spacing w:after="0" w:line="240" w:lineRule="auto"/>
        <w:ind w:firstLine="540"/>
        <w:rPr>
          <w:rFonts w:ascii="Times New Roman" w:eastAsia="Calibri" w:hAnsi="Times New Roman" w:cs="Times New Roman"/>
          <w:color w:val="333333"/>
          <w:sz w:val="20"/>
          <w:szCs w:val="20"/>
        </w:rPr>
      </w:pP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</w:r>
    </w:p>
    <w:p w:rsidR="00E30A82" w:rsidRPr="000D5C7E" w:rsidRDefault="00E30A82" w:rsidP="00E30A82">
      <w:pPr>
        <w:tabs>
          <w:tab w:val="left" w:pos="900"/>
        </w:tabs>
        <w:suppressAutoHyphens/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5C7E">
        <w:rPr>
          <w:rFonts w:ascii="Times New Roman" w:eastAsia="Times New Roman" w:hAnsi="Times New Roman" w:cs="Times New Roman"/>
          <w:sz w:val="20"/>
          <w:szCs w:val="20"/>
          <w:lang w:eastAsia="ar-SA"/>
        </w:rPr>
        <w:t>К заявке на участие в торгах должны прилагаться копии следующих документов: выписка из ЕГРЮЛ/ЕГРИП, копии документов, удостоверяющих личность (для физического лица); документ, подтверждающий полномочия лица на осуществление действий от имени заявителя; документ, подтверждающий оплату задатка.</w:t>
      </w:r>
    </w:p>
    <w:p w:rsidR="00E30A82" w:rsidRPr="000D5C7E" w:rsidRDefault="00E30A82" w:rsidP="00E30A82">
      <w:pPr>
        <w:tabs>
          <w:tab w:val="left" w:pos="900"/>
        </w:tabs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333333"/>
          <w:sz w:val="20"/>
          <w:szCs w:val="20"/>
        </w:rPr>
      </w:pP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ab/>
        <w:t>Документы, прилагаемые к заявке, представляются в форме электронных документов, подписанных электронной подписью заявителя.</w:t>
      </w:r>
    </w:p>
    <w:p w:rsidR="00E30A82" w:rsidRPr="000D5C7E" w:rsidRDefault="00E30A82" w:rsidP="00E30A82">
      <w:pPr>
        <w:tabs>
          <w:tab w:val="left" w:pos="900"/>
        </w:tabs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333333"/>
          <w:sz w:val="20"/>
          <w:szCs w:val="20"/>
        </w:rPr>
      </w:pP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ab/>
      </w:r>
      <w:r w:rsidRPr="000D5C7E">
        <w:rPr>
          <w:rFonts w:ascii="Times New Roman" w:eastAsia="Calibri" w:hAnsi="Times New Roman" w:cs="Times New Roman"/>
          <w:sz w:val="20"/>
          <w:szCs w:val="20"/>
        </w:rPr>
        <w:t>Победителем аукциона признается участник, предложивший в ходе аукциона наиболее высокую цену.</w:t>
      </w:r>
    </w:p>
    <w:p w:rsidR="00E30A82" w:rsidRPr="000D5C7E" w:rsidRDefault="00E30A82" w:rsidP="00E30A82">
      <w:pPr>
        <w:tabs>
          <w:tab w:val="left" w:pos="900"/>
        </w:tabs>
        <w:suppressAutoHyphens/>
        <w:autoSpaceDE w:val="0"/>
        <w:spacing w:after="0" w:line="240" w:lineRule="auto"/>
        <w:ind w:firstLine="540"/>
        <w:rPr>
          <w:rFonts w:ascii="Times New Roman" w:eastAsia="Calibri" w:hAnsi="Times New Roman" w:cs="Times New Roman"/>
          <w:color w:val="333333"/>
          <w:sz w:val="20"/>
          <w:szCs w:val="20"/>
        </w:rPr>
      </w:pP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 К участию в торгах допускаются заявители, своевременно подавшие в установленном порядке заявку и внесшие задаток. Размер задатка для участия в торгах – 15% от начальной цены лота.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br/>
        <w:t xml:space="preserve">Задаток для участия в торгах по лотам принимается с </w:t>
      </w:r>
      <w:r>
        <w:rPr>
          <w:rFonts w:ascii="Times New Roman" w:eastAsia="Calibri" w:hAnsi="Times New Roman" w:cs="Times New Roman"/>
          <w:color w:val="333333"/>
          <w:sz w:val="20"/>
          <w:szCs w:val="20"/>
        </w:rPr>
        <w:t>08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.0</w:t>
      </w:r>
      <w:r>
        <w:rPr>
          <w:rFonts w:ascii="Times New Roman" w:eastAsia="Calibri" w:hAnsi="Times New Roman" w:cs="Times New Roman"/>
          <w:color w:val="333333"/>
          <w:sz w:val="20"/>
          <w:szCs w:val="20"/>
        </w:rPr>
        <w:t>7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.2019 по </w:t>
      </w:r>
      <w:r>
        <w:rPr>
          <w:rFonts w:ascii="Times New Roman" w:eastAsia="Calibri" w:hAnsi="Times New Roman" w:cs="Times New Roman"/>
          <w:color w:val="333333"/>
          <w:sz w:val="20"/>
          <w:szCs w:val="20"/>
        </w:rPr>
        <w:t>16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.0</w:t>
      </w:r>
      <w:r>
        <w:rPr>
          <w:rFonts w:ascii="Times New Roman" w:eastAsia="Calibri" w:hAnsi="Times New Roman" w:cs="Times New Roman"/>
          <w:color w:val="333333"/>
          <w:sz w:val="20"/>
          <w:szCs w:val="20"/>
        </w:rPr>
        <w:t>8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.2019 гг. включительно по следующим реквизитам: ООО «Альянс-Проект», ИНН/КПП 7202203824/720301001 р/с 40702810467100017589 в Западно-Сибирский банк ПАО Сбербанк </w:t>
      </w:r>
      <w:proofErr w:type="spellStart"/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г.Тюмень</w:t>
      </w:r>
      <w:proofErr w:type="spellEnd"/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, БИК 047102651, к/с 30101810800000000651.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br/>
        <w:t xml:space="preserve">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имущества. В случае отказа или уклонения победителя торгов от подписания договора купли-продажи в течение 5 дней с даты получения 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lastRenderedPageBreak/>
        <w:t xml:space="preserve">предложения о заключении договора купли-продажи внесённый задаток ему не возвращается. Оплата имущества (с зачётом внесённого задатка) должна быть осуществлена покупателем в течение 30 дней со дня подписания договора купли-продажи. Оплата по договору купли-продажи производится по следующим реквизитам: ООО «Альянс-Проект», ИНН/КПП 7202203824/720301001 р/с 40702810767440040712 в Западно-Сибирский банк ПАО Сбербанк </w:t>
      </w:r>
      <w:proofErr w:type="spellStart"/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г.Тюмень</w:t>
      </w:r>
      <w:proofErr w:type="spellEnd"/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, БИК 047102651, к/с 30101810800000000651.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br/>
        <w:t xml:space="preserve"> Ознакомление с документами на имущество по предварительной записи по адресу: ГОРОД ТЮМЕНЬ, УЛИЦА ВОЛОДАРСКОГО, ДОМ 27 корпус 1, ОФИС 2 с 10.00 до 17.00, тел. </w:t>
      </w:r>
      <w:r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89612050373, 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>89091820996.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br/>
        <w:t xml:space="preserve">Ознакомиться с проектом договора о задатке, с проектом договора купли-продажи имущества можно на электронной площадке </w:t>
      </w:r>
      <w:r w:rsidRPr="000D5C7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ООО «</w:t>
      </w:r>
      <w:proofErr w:type="spellStart"/>
      <w:r w:rsidRPr="000D5C7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Ру</w:t>
      </w:r>
      <w:proofErr w:type="spellEnd"/>
      <w:r w:rsidRPr="000D5C7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-Трейд»</w:t>
      </w:r>
      <w:r w:rsidRPr="000D5C7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адрес сайта электронной торговой площадки в сети Интернет – </w:t>
      </w:r>
      <w:hyperlink w:history="1"/>
      <w:r w:rsidRPr="000D5C7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hyperlink r:id="rId6" w:history="1">
        <w:r w:rsidRPr="000D5C7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http://ru-trade24.ru/</w:t>
        </w:r>
      </w:hyperlink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t xml:space="preserve">. </w:t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br/>
      </w:r>
      <w:r w:rsidRPr="000D5C7E">
        <w:rPr>
          <w:rFonts w:ascii="Times New Roman" w:eastAsia="Calibri" w:hAnsi="Times New Roman" w:cs="Times New Roman"/>
          <w:color w:val="333333"/>
          <w:sz w:val="20"/>
          <w:szCs w:val="20"/>
        </w:rPr>
        <w:br/>
      </w:r>
    </w:p>
    <w:p w:rsidR="00FE5C82" w:rsidRDefault="00E30A82">
      <w:bookmarkStart w:id="1" w:name="_GoBack"/>
      <w:bookmarkEnd w:id="1"/>
    </w:p>
    <w:sectPr w:rsidR="00FE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82"/>
    <w:rsid w:val="000039EF"/>
    <w:rsid w:val="001A68AD"/>
    <w:rsid w:val="003D6A43"/>
    <w:rsid w:val="00467371"/>
    <w:rsid w:val="00557AFA"/>
    <w:rsid w:val="00574A01"/>
    <w:rsid w:val="007F3DF7"/>
    <w:rsid w:val="00803742"/>
    <w:rsid w:val="008E307E"/>
    <w:rsid w:val="0094098E"/>
    <w:rsid w:val="00990381"/>
    <w:rsid w:val="00A93424"/>
    <w:rsid w:val="00BE220F"/>
    <w:rsid w:val="00CC0A15"/>
    <w:rsid w:val="00E30A82"/>
    <w:rsid w:val="00E6777D"/>
    <w:rsid w:val="00F5420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7C5DE-86A7-4AE3-9B73-AFCF5274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A82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30A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0A82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-trade24.ru/" TargetMode="External"/><Relationship Id="rId5" Type="http://schemas.openxmlformats.org/officeDocument/2006/relationships/hyperlink" Target="http://ru-trade24.ru/" TargetMode="External"/><Relationship Id="rId4" Type="http://schemas.openxmlformats.org/officeDocument/2006/relationships/hyperlink" Target="mailto:dzarbit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Сливкин</dc:creator>
  <cp:keywords/>
  <dc:description/>
  <cp:lastModifiedBy>Игорь Сливкин</cp:lastModifiedBy>
  <cp:revision>1</cp:revision>
  <dcterms:created xsi:type="dcterms:W3CDTF">2019-06-28T14:03:00Z</dcterms:created>
  <dcterms:modified xsi:type="dcterms:W3CDTF">2019-06-28T14:03:00Z</dcterms:modified>
</cp:coreProperties>
</file>