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AA2" w:rsidRPr="00E87AA2" w:rsidRDefault="00E87AA2" w:rsidP="00E87AA2">
      <w:pPr>
        <w:tabs>
          <w:tab w:val="left" w:pos="0"/>
        </w:tabs>
        <w:suppressAutoHyphens/>
        <w:spacing w:after="0" w:line="240" w:lineRule="auto"/>
        <w:ind w:left="-284"/>
        <w:jc w:val="center"/>
        <w:rPr>
          <w:rFonts w:ascii="PT Serif" w:eastAsia="Times New Roman" w:hAnsi="PT Serif" w:cs="Segoe UI"/>
          <w:b/>
          <w:bCs/>
          <w:sz w:val="24"/>
          <w:szCs w:val="28"/>
          <w:lang w:eastAsia="ar-SA"/>
        </w:rPr>
      </w:pPr>
      <w:r w:rsidRPr="00E87AA2">
        <w:rPr>
          <w:rFonts w:ascii="PT Serif" w:eastAsia="Times New Roman" w:hAnsi="PT Serif" w:cs="Segoe UI"/>
          <w:b/>
          <w:bCs/>
          <w:sz w:val="28"/>
          <w:szCs w:val="28"/>
          <w:lang w:eastAsia="ar-SA"/>
        </w:rPr>
        <w:t>Финансовый управляющий Левашов Артем Михайлович</w:t>
      </w:r>
    </w:p>
    <w:p w:rsidR="00E87AA2" w:rsidRPr="00E87AA2" w:rsidRDefault="00E87AA2" w:rsidP="00E87AA2">
      <w:pPr>
        <w:tabs>
          <w:tab w:val="left" w:pos="0"/>
        </w:tabs>
        <w:suppressAutoHyphens/>
        <w:spacing w:after="0" w:line="240" w:lineRule="auto"/>
        <w:ind w:left="-284"/>
        <w:jc w:val="center"/>
        <w:rPr>
          <w:rFonts w:ascii="PT Serif" w:eastAsia="Times New Roman" w:hAnsi="PT Serif" w:cs="Segoe UI"/>
          <w:b/>
          <w:bCs/>
          <w:sz w:val="28"/>
          <w:szCs w:val="28"/>
          <w:lang w:eastAsia="ar-SA"/>
        </w:rPr>
      </w:pPr>
      <w:r w:rsidRPr="00E87AA2">
        <w:rPr>
          <w:rFonts w:ascii="PT Serif" w:eastAsia="Times New Roman" w:hAnsi="PT Serif" w:cs="Segoe UI"/>
          <w:b/>
          <w:bCs/>
          <w:sz w:val="28"/>
          <w:szCs w:val="28"/>
          <w:lang w:eastAsia="ar-SA"/>
        </w:rPr>
        <w:t>гр. Башлыкова Андрея Владимировича</w:t>
      </w:r>
    </w:p>
    <w:p w:rsidR="00E87AA2" w:rsidRPr="00E87AA2" w:rsidRDefault="00E87AA2" w:rsidP="00E87AA2">
      <w:pPr>
        <w:tabs>
          <w:tab w:val="left" w:pos="0"/>
        </w:tabs>
        <w:suppressAutoHyphens/>
        <w:spacing w:after="0" w:line="240" w:lineRule="auto"/>
        <w:ind w:left="-284"/>
        <w:jc w:val="center"/>
        <w:rPr>
          <w:rFonts w:ascii="PT Serif" w:eastAsia="Times New Roman" w:hAnsi="PT Serif" w:cs="Segoe UI"/>
          <w:b/>
          <w:bCs/>
          <w:sz w:val="24"/>
          <w:szCs w:val="28"/>
          <w:lang w:eastAsia="ar-SA"/>
        </w:rPr>
      </w:pPr>
      <w:r w:rsidRPr="00E87AA2">
        <w:rPr>
          <w:rFonts w:ascii="PT Serif" w:eastAsia="Times New Roman" w:hAnsi="PT Serif" w:cs="Segoe UI"/>
          <w:b/>
          <w:bCs/>
          <w:sz w:val="24"/>
          <w:szCs w:val="28"/>
          <w:lang w:eastAsia="ar-SA"/>
        </w:rPr>
        <w:t xml:space="preserve">дата рождения: 18.02.1981; место рождения: гор. Октябрьский, Республика Башкортостан; </w:t>
      </w:r>
    </w:p>
    <w:p w:rsidR="00E87AA2" w:rsidRPr="00E87AA2" w:rsidRDefault="00E87AA2" w:rsidP="00E87AA2">
      <w:pPr>
        <w:tabs>
          <w:tab w:val="left" w:pos="0"/>
        </w:tabs>
        <w:suppressAutoHyphens/>
        <w:spacing w:after="0" w:line="240" w:lineRule="auto"/>
        <w:ind w:left="-284"/>
        <w:jc w:val="center"/>
        <w:rPr>
          <w:rFonts w:ascii="PT Serif" w:eastAsia="Times New Roman" w:hAnsi="PT Serif" w:cs="Segoe UI"/>
          <w:b/>
          <w:bCs/>
          <w:sz w:val="24"/>
          <w:szCs w:val="28"/>
          <w:lang w:eastAsia="ar-SA"/>
        </w:rPr>
      </w:pPr>
      <w:r w:rsidRPr="00E87AA2">
        <w:rPr>
          <w:rFonts w:ascii="PT Serif" w:eastAsia="Times New Roman" w:hAnsi="PT Serif" w:cs="Segoe UI"/>
          <w:b/>
          <w:bCs/>
          <w:sz w:val="24"/>
          <w:szCs w:val="28"/>
          <w:lang w:eastAsia="ar-SA"/>
        </w:rPr>
        <w:t xml:space="preserve">адрес регистрации: г. Владимир, ул. Баумана, д. 6, кв. 3; </w:t>
      </w:r>
    </w:p>
    <w:p w:rsidR="00E87AA2" w:rsidRPr="00E87AA2" w:rsidRDefault="00E87AA2" w:rsidP="00E87AA2">
      <w:pPr>
        <w:tabs>
          <w:tab w:val="left" w:pos="0"/>
        </w:tabs>
        <w:suppressAutoHyphens/>
        <w:spacing w:after="0" w:line="240" w:lineRule="auto"/>
        <w:ind w:left="-284"/>
        <w:jc w:val="center"/>
        <w:rPr>
          <w:rFonts w:ascii="PT Serif" w:eastAsia="Times New Roman" w:hAnsi="PT Serif" w:cs="Segoe UI"/>
          <w:b/>
          <w:bCs/>
          <w:sz w:val="24"/>
          <w:szCs w:val="28"/>
          <w:lang w:eastAsia="ar-SA"/>
        </w:rPr>
      </w:pPr>
      <w:r w:rsidRPr="00E87AA2">
        <w:rPr>
          <w:rFonts w:ascii="PT Serif" w:eastAsia="Times New Roman" w:hAnsi="PT Serif" w:cs="Segoe UI"/>
          <w:b/>
          <w:bCs/>
          <w:sz w:val="24"/>
          <w:szCs w:val="28"/>
          <w:lang w:eastAsia="ar-SA"/>
        </w:rPr>
        <w:t>ИНН 771376208904, СНИЛС 123-147-661 30</w:t>
      </w:r>
    </w:p>
    <w:p w:rsidR="00E87AA2" w:rsidRPr="00E87AA2" w:rsidRDefault="00E87AA2" w:rsidP="00E87AA2">
      <w:pPr>
        <w:suppressAutoHyphens/>
        <w:spacing w:after="0" w:line="240" w:lineRule="auto"/>
        <w:jc w:val="center"/>
        <w:rPr>
          <w:rFonts w:ascii="PT Serif" w:eastAsia="Times New Roman" w:hAnsi="PT Serif" w:cs="Calibri"/>
          <w:b/>
          <w:bCs/>
          <w:color w:val="000000"/>
          <w:sz w:val="17"/>
          <w:szCs w:val="17"/>
          <w:lang w:eastAsia="ru-RU"/>
        </w:rPr>
      </w:pPr>
      <w:r w:rsidRPr="00E87AA2">
        <w:rPr>
          <w:rFonts w:ascii="PT Serif" w:eastAsia="Times New Roman" w:hAnsi="PT Serif" w:cs="Times New Roman"/>
          <w:noProof/>
          <w:sz w:val="17"/>
          <w:szCs w:val="17"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52704</wp:posOffset>
                </wp:positionV>
                <wp:extent cx="6086475" cy="0"/>
                <wp:effectExtent l="0" t="19050" r="28575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6E7A4" id="Прямая соединительная линия 10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15pt,4.15pt" to="475.1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" strokeweight="1.06mm">
                <v:stroke joinstyle="miter"/>
              </v:line>
            </w:pict>
          </mc:Fallback>
        </mc:AlternateContent>
      </w:r>
    </w:p>
    <w:p w:rsidR="00E87AA2" w:rsidRPr="00E87AA2" w:rsidRDefault="00E87AA2" w:rsidP="00E87AA2">
      <w:pPr>
        <w:suppressAutoHyphens/>
        <w:spacing w:after="0" w:line="240" w:lineRule="auto"/>
        <w:jc w:val="center"/>
        <w:rPr>
          <w:rFonts w:ascii="PT Serif" w:eastAsia="Times New Roman" w:hAnsi="PT Serif" w:cs="Calibri"/>
          <w:bCs/>
          <w:color w:val="000000"/>
          <w:sz w:val="17"/>
          <w:szCs w:val="17"/>
          <w:lang w:eastAsia="ru-RU"/>
        </w:rPr>
      </w:pPr>
      <w:proofErr w:type="gramStart"/>
      <w:r w:rsidRPr="00E87AA2">
        <w:rPr>
          <w:rFonts w:ascii="PT Serif" w:eastAsia="Times New Roman" w:hAnsi="PT Serif" w:cs="Calibri"/>
          <w:b/>
          <w:bCs/>
          <w:color w:val="000000"/>
          <w:sz w:val="17"/>
          <w:szCs w:val="17"/>
          <w:lang w:eastAsia="ru-RU"/>
        </w:rPr>
        <w:t>Арбитражный  управляющий</w:t>
      </w:r>
      <w:proofErr w:type="gramEnd"/>
      <w:r w:rsidRPr="00E87AA2">
        <w:rPr>
          <w:rFonts w:ascii="PT Serif" w:eastAsia="Times New Roman" w:hAnsi="PT Serif" w:cs="Calibri"/>
          <w:b/>
          <w:bCs/>
          <w:color w:val="000000"/>
          <w:sz w:val="17"/>
          <w:szCs w:val="17"/>
          <w:lang w:eastAsia="ru-RU"/>
        </w:rPr>
        <w:t xml:space="preserve">: </w:t>
      </w:r>
      <w:r w:rsidRPr="00E87AA2">
        <w:rPr>
          <w:rFonts w:ascii="PT Serif" w:eastAsia="Times New Roman" w:hAnsi="PT Serif" w:cs="Calibri"/>
          <w:bCs/>
          <w:color w:val="000000"/>
          <w:sz w:val="17"/>
          <w:szCs w:val="17"/>
          <w:lang w:eastAsia="ru-RU"/>
        </w:rPr>
        <w:t>Левашов Артем Михайлович</w:t>
      </w:r>
      <w:r w:rsidRPr="00E87AA2">
        <w:rPr>
          <w:rFonts w:ascii="PT Serif" w:eastAsia="Times New Roman" w:hAnsi="PT Serif" w:cs="Calibri"/>
          <w:b/>
          <w:bCs/>
          <w:color w:val="000000"/>
          <w:sz w:val="17"/>
          <w:szCs w:val="17"/>
          <w:lang w:eastAsia="ru-RU"/>
        </w:rPr>
        <w:t xml:space="preserve"> Почтовый адрес:</w:t>
      </w:r>
      <w:r w:rsidRPr="00E87AA2">
        <w:rPr>
          <w:rFonts w:ascii="PT Serif" w:eastAsia="Times New Roman" w:hAnsi="PT Serif" w:cs="Calibri"/>
          <w:bCs/>
          <w:color w:val="000000"/>
          <w:sz w:val="17"/>
          <w:szCs w:val="17"/>
          <w:lang w:eastAsia="ru-RU"/>
        </w:rPr>
        <w:t xml:space="preserve"> 600014, г. Владимир, а/я 4 </w:t>
      </w:r>
    </w:p>
    <w:p w:rsidR="00E87AA2" w:rsidRPr="00E87AA2" w:rsidRDefault="00E87AA2" w:rsidP="00E87AA2">
      <w:pPr>
        <w:suppressAutoHyphens/>
        <w:spacing w:after="0" w:line="240" w:lineRule="auto"/>
        <w:jc w:val="center"/>
        <w:rPr>
          <w:rFonts w:ascii="PT Serif" w:eastAsia="Times New Roman" w:hAnsi="PT Serif" w:cs="Calibri"/>
          <w:bCs/>
          <w:color w:val="000000"/>
          <w:sz w:val="17"/>
          <w:szCs w:val="17"/>
          <w:lang w:eastAsia="ru-RU"/>
        </w:rPr>
      </w:pPr>
      <w:r w:rsidRPr="00E87AA2">
        <w:rPr>
          <w:rFonts w:ascii="PT Serif" w:eastAsia="Times New Roman" w:hAnsi="PT Serif" w:cs="Calibri"/>
          <w:b/>
          <w:bCs/>
          <w:color w:val="000000"/>
          <w:sz w:val="17"/>
          <w:szCs w:val="17"/>
          <w:lang w:eastAsia="ru-RU"/>
        </w:rPr>
        <w:t xml:space="preserve">Арбитражный суд: </w:t>
      </w:r>
      <w:r w:rsidRPr="00E87AA2">
        <w:rPr>
          <w:rFonts w:ascii="PT Serif" w:eastAsia="Times New Roman" w:hAnsi="PT Serif" w:cs="Calibri"/>
          <w:bCs/>
          <w:color w:val="000000"/>
          <w:sz w:val="17"/>
          <w:szCs w:val="17"/>
          <w:lang w:eastAsia="ru-RU"/>
        </w:rPr>
        <w:t xml:space="preserve">Владимирской области </w:t>
      </w:r>
      <w:r w:rsidRPr="00E87AA2">
        <w:rPr>
          <w:rFonts w:ascii="PT Serif" w:eastAsia="Times New Roman" w:hAnsi="PT Serif" w:cs="Calibri"/>
          <w:b/>
          <w:bCs/>
          <w:color w:val="000000"/>
          <w:sz w:val="17"/>
          <w:szCs w:val="17"/>
          <w:lang w:eastAsia="ru-RU"/>
        </w:rPr>
        <w:t xml:space="preserve">Решение: </w:t>
      </w:r>
      <w:r w:rsidRPr="00E87AA2">
        <w:rPr>
          <w:rFonts w:ascii="PT Serif" w:eastAsia="Times New Roman" w:hAnsi="PT Serif" w:cs="Calibri"/>
          <w:bCs/>
          <w:color w:val="000000"/>
          <w:sz w:val="17"/>
          <w:szCs w:val="17"/>
          <w:lang w:eastAsia="ru-RU"/>
        </w:rPr>
        <w:t xml:space="preserve">от 16.10.2018 г. </w:t>
      </w:r>
    </w:p>
    <w:p w:rsidR="00E87AA2" w:rsidRPr="00E87AA2" w:rsidRDefault="00E87AA2" w:rsidP="00E87AA2">
      <w:pPr>
        <w:suppressAutoHyphens/>
        <w:spacing w:after="0" w:line="240" w:lineRule="auto"/>
        <w:jc w:val="center"/>
        <w:rPr>
          <w:rFonts w:ascii="PT Serif" w:eastAsia="Times New Roman" w:hAnsi="PT Serif" w:cs="Calibri"/>
          <w:b/>
          <w:bCs/>
          <w:color w:val="000000"/>
          <w:sz w:val="17"/>
          <w:szCs w:val="17"/>
          <w:lang w:eastAsia="ru-RU"/>
        </w:rPr>
      </w:pPr>
      <w:r w:rsidRPr="00E87AA2">
        <w:rPr>
          <w:rFonts w:ascii="PT Serif" w:eastAsia="Times New Roman" w:hAnsi="PT Serif" w:cs="Calibri"/>
          <w:b/>
          <w:bCs/>
          <w:color w:val="000000"/>
          <w:sz w:val="17"/>
          <w:szCs w:val="17"/>
          <w:lang w:eastAsia="ru-RU"/>
        </w:rPr>
        <w:t>Дело:</w:t>
      </w:r>
      <w:r w:rsidRPr="00E87AA2">
        <w:rPr>
          <w:rFonts w:ascii="PT Serif" w:eastAsia="Times New Roman" w:hAnsi="PT Serif" w:cs="Calibri"/>
          <w:bCs/>
          <w:color w:val="000000"/>
          <w:sz w:val="17"/>
          <w:szCs w:val="17"/>
          <w:lang w:eastAsia="ru-RU"/>
        </w:rPr>
        <w:t xml:space="preserve"> А11-9585/2018 </w:t>
      </w:r>
      <w:r w:rsidRPr="00E87AA2">
        <w:rPr>
          <w:rFonts w:ascii="PT Serif" w:eastAsia="Times New Roman" w:hAnsi="PT Serif" w:cs="Calibri"/>
          <w:b/>
          <w:bCs/>
          <w:color w:val="000000"/>
          <w:sz w:val="17"/>
          <w:szCs w:val="17"/>
          <w:lang w:eastAsia="ru-RU"/>
        </w:rPr>
        <w:t>Процедура</w:t>
      </w:r>
      <w:r w:rsidRPr="00E87AA2">
        <w:rPr>
          <w:rFonts w:ascii="PT Serif" w:eastAsia="Times New Roman" w:hAnsi="PT Serif" w:cs="Calibri"/>
          <w:bCs/>
          <w:color w:val="000000"/>
          <w:sz w:val="17"/>
          <w:szCs w:val="17"/>
          <w:lang w:eastAsia="ru-RU"/>
        </w:rPr>
        <w:t>: реализация имущества</w:t>
      </w:r>
    </w:p>
    <w:p w:rsidR="00E87AA2" w:rsidRPr="00E87AA2" w:rsidRDefault="00E87AA2" w:rsidP="00E87AA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7AA2">
        <w:rPr>
          <w:rFonts w:ascii="Times New Roman" w:eastAsia="Times New Roman" w:hAnsi="Times New Roman" w:cs="Times New Roman"/>
          <w:b/>
          <w:bCs/>
          <w:color w:val="000000"/>
          <w:sz w:val="18"/>
          <w:szCs w:val="17"/>
          <w:lang w:eastAsia="ru-RU"/>
        </w:rPr>
        <w:t>тел:</w:t>
      </w:r>
      <w:r w:rsidRPr="00E87AA2">
        <w:rPr>
          <w:rFonts w:ascii="Times New Roman" w:eastAsia="Times New Roman" w:hAnsi="Times New Roman" w:cs="Times New Roman"/>
          <w:bCs/>
          <w:color w:val="000000"/>
          <w:sz w:val="18"/>
          <w:szCs w:val="17"/>
          <w:lang w:eastAsia="ru-RU"/>
        </w:rPr>
        <w:t xml:space="preserve"> 89107763339 </w:t>
      </w:r>
      <w:r w:rsidRPr="00E87AA2">
        <w:rPr>
          <w:rFonts w:ascii="Times New Roman" w:eastAsia="Times New Roman" w:hAnsi="Times New Roman" w:cs="Times New Roman"/>
          <w:b/>
          <w:bCs/>
          <w:color w:val="000000"/>
          <w:sz w:val="18"/>
          <w:szCs w:val="17"/>
          <w:lang w:val="en-US" w:eastAsia="ru-RU"/>
        </w:rPr>
        <w:t>e</w:t>
      </w:r>
      <w:r w:rsidRPr="00E87AA2">
        <w:rPr>
          <w:rFonts w:ascii="Times New Roman" w:eastAsia="Times New Roman" w:hAnsi="Times New Roman" w:cs="Times New Roman"/>
          <w:b/>
          <w:bCs/>
          <w:color w:val="000000"/>
          <w:sz w:val="18"/>
          <w:szCs w:val="17"/>
          <w:lang w:eastAsia="ru-RU"/>
        </w:rPr>
        <w:t>-</w:t>
      </w:r>
      <w:r w:rsidRPr="00E87AA2">
        <w:rPr>
          <w:rFonts w:ascii="Times New Roman" w:eastAsia="Times New Roman" w:hAnsi="Times New Roman" w:cs="Times New Roman"/>
          <w:b/>
          <w:bCs/>
          <w:color w:val="000000"/>
          <w:sz w:val="18"/>
          <w:szCs w:val="17"/>
          <w:lang w:val="en-US" w:eastAsia="ru-RU"/>
        </w:rPr>
        <w:t>mail</w:t>
      </w:r>
      <w:r w:rsidRPr="00E87AA2">
        <w:rPr>
          <w:rFonts w:ascii="Times New Roman" w:eastAsia="Times New Roman" w:hAnsi="Times New Roman" w:cs="Times New Roman"/>
          <w:b/>
          <w:bCs/>
          <w:color w:val="000000"/>
          <w:sz w:val="18"/>
          <w:szCs w:val="17"/>
          <w:lang w:eastAsia="ru-RU"/>
        </w:rPr>
        <w:t>:</w:t>
      </w:r>
      <w:r w:rsidRPr="00E87AA2">
        <w:rPr>
          <w:rFonts w:ascii="Times New Roman" w:eastAsia="Times New Roman" w:hAnsi="Times New Roman" w:cs="Times New Roman"/>
          <w:bCs/>
          <w:color w:val="000000"/>
          <w:sz w:val="18"/>
          <w:szCs w:val="17"/>
          <w:lang w:eastAsia="ru-RU"/>
        </w:rPr>
        <w:t xml:space="preserve"> </w:t>
      </w:r>
      <w:r w:rsidRPr="00E87AA2">
        <w:rPr>
          <w:rFonts w:ascii="Times New Roman" w:eastAsia="Times New Roman" w:hAnsi="Times New Roman" w:cs="Times New Roman"/>
          <w:bCs/>
          <w:color w:val="000000"/>
          <w:sz w:val="18"/>
          <w:szCs w:val="17"/>
          <w:lang w:val="en-US" w:eastAsia="ru-RU"/>
        </w:rPr>
        <w:t>am</w:t>
      </w:r>
      <w:r w:rsidRPr="00E87AA2">
        <w:rPr>
          <w:rFonts w:ascii="Times New Roman" w:eastAsia="Times New Roman" w:hAnsi="Times New Roman" w:cs="Times New Roman"/>
          <w:bCs/>
          <w:color w:val="000000"/>
          <w:sz w:val="18"/>
          <w:szCs w:val="17"/>
          <w:lang w:eastAsia="ru-RU"/>
        </w:rPr>
        <w:t>_</w:t>
      </w:r>
      <w:proofErr w:type="spellStart"/>
      <w:r w:rsidRPr="00E87AA2">
        <w:rPr>
          <w:rFonts w:ascii="Times New Roman" w:eastAsia="Times New Roman" w:hAnsi="Times New Roman" w:cs="Times New Roman"/>
          <w:bCs/>
          <w:color w:val="000000"/>
          <w:sz w:val="18"/>
          <w:szCs w:val="17"/>
          <w:lang w:val="en-US" w:eastAsia="ru-RU"/>
        </w:rPr>
        <w:t>levashov</w:t>
      </w:r>
      <w:proofErr w:type="spellEnd"/>
      <w:r w:rsidRPr="00E87AA2">
        <w:rPr>
          <w:rFonts w:ascii="Times New Roman" w:eastAsia="Times New Roman" w:hAnsi="Times New Roman" w:cs="Times New Roman"/>
          <w:bCs/>
          <w:color w:val="000000"/>
          <w:sz w:val="18"/>
          <w:szCs w:val="17"/>
          <w:lang w:eastAsia="ru-RU"/>
        </w:rPr>
        <w:t>@</w:t>
      </w:r>
      <w:proofErr w:type="spellStart"/>
      <w:r w:rsidRPr="00E87AA2">
        <w:rPr>
          <w:rFonts w:ascii="Times New Roman" w:eastAsia="Times New Roman" w:hAnsi="Times New Roman" w:cs="Times New Roman"/>
          <w:bCs/>
          <w:color w:val="000000"/>
          <w:sz w:val="18"/>
          <w:szCs w:val="17"/>
          <w:lang w:val="en-US" w:eastAsia="ru-RU"/>
        </w:rPr>
        <w:t>bk</w:t>
      </w:r>
      <w:proofErr w:type="spellEnd"/>
      <w:r w:rsidRPr="00E87AA2">
        <w:rPr>
          <w:rFonts w:ascii="Times New Roman" w:eastAsia="Times New Roman" w:hAnsi="Times New Roman" w:cs="Times New Roman"/>
          <w:bCs/>
          <w:color w:val="000000"/>
          <w:sz w:val="18"/>
          <w:szCs w:val="17"/>
          <w:lang w:eastAsia="ru-RU"/>
        </w:rPr>
        <w:t>.</w:t>
      </w:r>
      <w:proofErr w:type="spellStart"/>
      <w:r w:rsidRPr="00E87AA2">
        <w:rPr>
          <w:rFonts w:ascii="Times New Roman" w:eastAsia="Times New Roman" w:hAnsi="Times New Roman" w:cs="Times New Roman"/>
          <w:bCs/>
          <w:color w:val="000000"/>
          <w:sz w:val="18"/>
          <w:szCs w:val="17"/>
          <w:lang w:val="en-US" w:eastAsia="ru-RU"/>
        </w:rPr>
        <w:t>ru</w:t>
      </w:r>
      <w:proofErr w:type="spellEnd"/>
    </w:p>
    <w:p w:rsidR="00CA7142" w:rsidRDefault="00CA7142" w:rsidP="00CA7142"/>
    <w:p w:rsidR="00CA7142" w:rsidRPr="000F0550" w:rsidRDefault="00CA7142" w:rsidP="00CA7142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Заключение по о</w:t>
      </w:r>
      <w:r w:rsidRPr="000F0550">
        <w:rPr>
          <w:rFonts w:ascii="Times New Roman" w:hAnsi="Times New Roman"/>
          <w:b/>
          <w:sz w:val="24"/>
          <w:szCs w:val="24"/>
        </w:rPr>
        <w:t>ценке имущества</w:t>
      </w:r>
      <w:r>
        <w:rPr>
          <w:rFonts w:ascii="Times New Roman" w:hAnsi="Times New Roman"/>
          <w:b/>
          <w:sz w:val="24"/>
          <w:szCs w:val="24"/>
        </w:rPr>
        <w:t xml:space="preserve"> должника </w:t>
      </w:r>
    </w:p>
    <w:p w:rsidR="00CA7142" w:rsidRPr="000F0550" w:rsidRDefault="00CA7142" w:rsidP="00CA7142">
      <w:pPr>
        <w:ind w:firstLine="567"/>
        <w:rPr>
          <w:rFonts w:ascii="Times New Roman" w:hAnsi="Times New Roman"/>
          <w:sz w:val="24"/>
          <w:szCs w:val="24"/>
        </w:rPr>
      </w:pPr>
      <w:r w:rsidRPr="000F0550">
        <w:rPr>
          <w:rFonts w:ascii="Times New Roman" w:hAnsi="Times New Roman"/>
          <w:sz w:val="24"/>
          <w:szCs w:val="24"/>
        </w:rPr>
        <w:t xml:space="preserve">г. Владимир                                                                                 </w:t>
      </w:r>
      <w:proofErr w:type="gramStart"/>
      <w:r w:rsidRPr="000F0550">
        <w:rPr>
          <w:rFonts w:ascii="Times New Roman" w:hAnsi="Times New Roman"/>
          <w:sz w:val="24"/>
          <w:szCs w:val="24"/>
        </w:rPr>
        <w:t xml:space="preserve">   «</w:t>
      </w:r>
      <w:proofErr w:type="gramEnd"/>
      <w:r>
        <w:rPr>
          <w:rFonts w:ascii="Times New Roman" w:hAnsi="Times New Roman"/>
          <w:sz w:val="24"/>
          <w:szCs w:val="24"/>
        </w:rPr>
        <w:t>15</w:t>
      </w:r>
      <w:r w:rsidRPr="000F0550">
        <w:rPr>
          <w:rFonts w:ascii="Times New Roman" w:hAnsi="Times New Roman"/>
          <w:sz w:val="24"/>
          <w:szCs w:val="24"/>
        </w:rPr>
        <w:t xml:space="preserve">» </w:t>
      </w:r>
      <w:r w:rsidR="008D79D2">
        <w:rPr>
          <w:rFonts w:ascii="Times New Roman" w:hAnsi="Times New Roman"/>
          <w:sz w:val="24"/>
          <w:szCs w:val="24"/>
        </w:rPr>
        <w:t>апреля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0550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9</w:t>
      </w:r>
      <w:r w:rsidRPr="000F0550">
        <w:rPr>
          <w:rFonts w:ascii="Times New Roman" w:hAnsi="Times New Roman"/>
          <w:sz w:val="24"/>
          <w:szCs w:val="24"/>
        </w:rPr>
        <w:t xml:space="preserve"> г.</w:t>
      </w:r>
    </w:p>
    <w:p w:rsidR="00CA7142" w:rsidRPr="00746F06" w:rsidRDefault="00CA7142" w:rsidP="00CA71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CA7142" w:rsidRDefault="00CA7142" w:rsidP="00E87AA2">
      <w:pPr>
        <w:spacing w:line="360" w:lineRule="auto"/>
        <w:ind w:firstLine="567"/>
        <w:jc w:val="both"/>
        <w:rPr>
          <w:rFonts w:ascii="Times New Roman" w:hAnsi="Times New Roman"/>
          <w:sz w:val="24"/>
        </w:rPr>
      </w:pPr>
      <w:r w:rsidRPr="00EE19B3">
        <w:rPr>
          <w:rFonts w:ascii="Times New Roman" w:hAnsi="Times New Roman"/>
          <w:sz w:val="24"/>
        </w:rPr>
        <w:t xml:space="preserve">Финансовый управляющий </w:t>
      </w:r>
      <w:r w:rsidR="00E87AA2" w:rsidRPr="00E87AA2">
        <w:rPr>
          <w:rFonts w:ascii="Times New Roman" w:hAnsi="Times New Roman"/>
          <w:sz w:val="24"/>
        </w:rPr>
        <w:t xml:space="preserve">Башлыкова Андрея Владимировича </w:t>
      </w:r>
      <w:r w:rsidRPr="00CA7142">
        <w:rPr>
          <w:rFonts w:ascii="Times New Roman" w:hAnsi="Times New Roman"/>
          <w:sz w:val="24"/>
        </w:rPr>
        <w:t>(</w:t>
      </w:r>
      <w:r w:rsidR="00E87AA2" w:rsidRPr="00E87AA2">
        <w:rPr>
          <w:rFonts w:ascii="Times New Roman" w:hAnsi="Times New Roman"/>
          <w:sz w:val="24"/>
        </w:rPr>
        <w:t xml:space="preserve">дата рождения: 18.02.1981; место рождения: гор. Октябрьский, Республика Башкортостан; </w:t>
      </w:r>
      <w:r w:rsidR="00E87AA2">
        <w:rPr>
          <w:rFonts w:ascii="Times New Roman" w:hAnsi="Times New Roman"/>
          <w:sz w:val="24"/>
        </w:rPr>
        <w:t xml:space="preserve"> </w:t>
      </w:r>
      <w:r w:rsidR="00E87AA2" w:rsidRPr="00E87AA2">
        <w:rPr>
          <w:rFonts w:ascii="Times New Roman" w:hAnsi="Times New Roman"/>
          <w:sz w:val="24"/>
        </w:rPr>
        <w:t xml:space="preserve">адрес регистрации: г. Владимир, ул. Баумана, д. 6, кв. 3; </w:t>
      </w:r>
      <w:r w:rsidR="00E87AA2">
        <w:rPr>
          <w:rFonts w:ascii="Times New Roman" w:hAnsi="Times New Roman"/>
          <w:sz w:val="24"/>
        </w:rPr>
        <w:t xml:space="preserve"> </w:t>
      </w:r>
      <w:r w:rsidR="00E87AA2" w:rsidRPr="00E87AA2">
        <w:rPr>
          <w:rFonts w:ascii="Times New Roman" w:hAnsi="Times New Roman"/>
          <w:sz w:val="24"/>
        </w:rPr>
        <w:t>ИНН 771376208904, СНИЛС 123-147-661 30</w:t>
      </w:r>
      <w:r w:rsidRPr="00CA7142">
        <w:rPr>
          <w:rFonts w:ascii="Times New Roman" w:hAnsi="Times New Roman"/>
          <w:sz w:val="24"/>
        </w:rPr>
        <w:t xml:space="preserve">) </w:t>
      </w:r>
      <w:r w:rsidRPr="00EE19B3">
        <w:rPr>
          <w:rFonts w:ascii="Times New Roman" w:hAnsi="Times New Roman"/>
          <w:sz w:val="24"/>
        </w:rPr>
        <w:t xml:space="preserve">– </w:t>
      </w:r>
      <w:r w:rsidR="00E87AA2">
        <w:rPr>
          <w:rFonts w:ascii="Times New Roman" w:hAnsi="Times New Roman"/>
          <w:sz w:val="24"/>
        </w:rPr>
        <w:t xml:space="preserve"> </w:t>
      </w:r>
      <w:r w:rsidRPr="00EE19B3">
        <w:rPr>
          <w:rFonts w:ascii="Times New Roman" w:hAnsi="Times New Roman"/>
          <w:sz w:val="24"/>
        </w:rPr>
        <w:t>Левашов Артем Михайлович  действующий на основании Решени</w:t>
      </w:r>
      <w:r>
        <w:rPr>
          <w:rFonts w:ascii="Times New Roman" w:hAnsi="Times New Roman"/>
          <w:sz w:val="24"/>
        </w:rPr>
        <w:t>я</w:t>
      </w:r>
      <w:r w:rsidRPr="00EE19B3">
        <w:rPr>
          <w:rFonts w:ascii="Times New Roman" w:hAnsi="Times New Roman"/>
          <w:sz w:val="24"/>
        </w:rPr>
        <w:t xml:space="preserve"> Арбитражного суда Владимирской области от </w:t>
      </w:r>
      <w:r w:rsidR="00E87AA2">
        <w:rPr>
          <w:rFonts w:ascii="Times New Roman" w:hAnsi="Times New Roman"/>
          <w:sz w:val="24"/>
        </w:rPr>
        <w:t>16.10.2018</w:t>
      </w:r>
      <w:r w:rsidRPr="00EE19B3">
        <w:rPr>
          <w:rFonts w:ascii="Times New Roman" w:hAnsi="Times New Roman"/>
          <w:sz w:val="24"/>
        </w:rPr>
        <w:t xml:space="preserve"> г. по делу </w:t>
      </w:r>
      <w:r w:rsidR="00E87AA2" w:rsidRPr="00E87AA2">
        <w:rPr>
          <w:rFonts w:ascii="Times New Roman" w:hAnsi="Times New Roman"/>
          <w:sz w:val="24"/>
        </w:rPr>
        <w:t xml:space="preserve">А11-9585/2018 </w:t>
      </w:r>
      <w:r w:rsidR="00E87AA2">
        <w:rPr>
          <w:rFonts w:ascii="Times New Roman" w:hAnsi="Times New Roman"/>
          <w:sz w:val="24"/>
        </w:rPr>
        <w:t xml:space="preserve"> </w:t>
      </w:r>
      <w:r w:rsidRPr="00EE19B3">
        <w:rPr>
          <w:rFonts w:ascii="Times New Roman" w:hAnsi="Times New Roman"/>
          <w:sz w:val="24"/>
        </w:rPr>
        <w:t xml:space="preserve">в порядке п. 2 ст. 213.26 ФЗ «О несостоятельности (банкротстве)» №127-ФЗ </w:t>
      </w:r>
      <w:r>
        <w:rPr>
          <w:rFonts w:ascii="Times New Roman" w:hAnsi="Times New Roman"/>
          <w:sz w:val="24"/>
        </w:rPr>
        <w:t xml:space="preserve">произвел </w:t>
      </w:r>
      <w:r w:rsidRPr="00EE19B3">
        <w:rPr>
          <w:rFonts w:ascii="Times New Roman" w:hAnsi="Times New Roman"/>
          <w:sz w:val="24"/>
        </w:rPr>
        <w:t xml:space="preserve"> оценку рыночной стоимости нижеследующего имущества, принадлежащего должнику на праве собственности и не относимого к предметам обычной домашней обстановки и обихода, которое включено в конкурсную массу и подлежит реализации согласно </w:t>
      </w:r>
      <w:r w:rsidR="00E87AA2">
        <w:rPr>
          <w:rFonts w:ascii="Times New Roman" w:hAnsi="Times New Roman"/>
          <w:sz w:val="24"/>
        </w:rPr>
        <w:t xml:space="preserve">п 4. </w:t>
      </w:r>
      <w:r w:rsidRPr="00EE19B3">
        <w:rPr>
          <w:rFonts w:ascii="Times New Roman" w:hAnsi="Times New Roman"/>
          <w:sz w:val="24"/>
        </w:rPr>
        <w:t xml:space="preserve">ст. 213.26 ФЗ «О несостоятельности (банкротстве)» </w:t>
      </w:r>
      <w:proofErr w:type="spellStart"/>
      <w:r w:rsidR="00E87AA2">
        <w:rPr>
          <w:rFonts w:ascii="Times New Roman" w:hAnsi="Times New Roman"/>
          <w:sz w:val="24"/>
        </w:rPr>
        <w:t>т.к</w:t>
      </w:r>
      <w:proofErr w:type="spellEnd"/>
      <w:r w:rsidR="00E87AA2">
        <w:rPr>
          <w:rFonts w:ascii="Times New Roman" w:hAnsi="Times New Roman"/>
          <w:sz w:val="24"/>
        </w:rPr>
        <w:t xml:space="preserve"> </w:t>
      </w:r>
      <w:r w:rsidR="00E87AA2">
        <w:rPr>
          <w:rFonts w:ascii="Times New Roman" w:hAnsi="Times New Roman"/>
          <w:sz w:val="24"/>
          <w:szCs w:val="24"/>
          <w:lang w:eastAsia="ru-RU"/>
        </w:rPr>
        <w:t>является предметом залога.</w:t>
      </w:r>
    </w:p>
    <w:p w:rsidR="00CA7142" w:rsidRPr="00AF1820" w:rsidRDefault="00AF1820" w:rsidP="00AF1820">
      <w:pPr>
        <w:pStyle w:val="a3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Автомобиль легковой </w:t>
      </w:r>
      <w:r w:rsidR="00E87AA2" w:rsidRPr="00E87AA2">
        <w:rPr>
          <w:rFonts w:ascii="Times New Roman" w:hAnsi="Times New Roman"/>
          <w:sz w:val="24"/>
          <w:szCs w:val="24"/>
          <w:lang w:eastAsia="ru-RU"/>
        </w:rPr>
        <w:t>FORD C-MAX</w:t>
      </w:r>
      <w:r w:rsidR="008D79D2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E87AA2" w:rsidRPr="00E87AA2">
        <w:rPr>
          <w:rFonts w:ascii="Times New Roman" w:hAnsi="Times New Roman"/>
          <w:sz w:val="24"/>
          <w:szCs w:val="24"/>
          <w:lang w:eastAsia="ru-RU"/>
        </w:rPr>
        <w:t xml:space="preserve">2.0 </w:t>
      </w:r>
      <w:r w:rsidR="00E87AA2">
        <w:rPr>
          <w:rFonts w:ascii="Times New Roman" w:hAnsi="Times New Roman"/>
          <w:sz w:val="24"/>
          <w:szCs w:val="24"/>
          <w:lang w:eastAsia="ru-RU"/>
        </w:rPr>
        <w:t>бензин</w:t>
      </w:r>
      <w:r w:rsidR="00E87AA2" w:rsidRPr="00E87AA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87AA2">
        <w:rPr>
          <w:rFonts w:ascii="Times New Roman" w:hAnsi="Times New Roman"/>
          <w:sz w:val="24"/>
          <w:szCs w:val="24"/>
          <w:lang w:eastAsia="ru-RU"/>
        </w:rPr>
        <w:t>МКПП</w:t>
      </w:r>
      <w:r w:rsidRPr="00AF1820">
        <w:t xml:space="preserve"> </w:t>
      </w:r>
      <w:r w:rsidR="008D79D2">
        <w:rPr>
          <w:rFonts w:ascii="Times New Roman" w:hAnsi="Times New Roman"/>
          <w:sz w:val="24"/>
          <w:szCs w:val="24"/>
          <w:lang w:eastAsia="ru-RU"/>
        </w:rPr>
        <w:t>год выпуска 2007.</w:t>
      </w:r>
      <w:r w:rsidR="00E87AA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D79D2">
        <w:rPr>
          <w:rFonts w:ascii="Times New Roman" w:hAnsi="Times New Roman"/>
          <w:sz w:val="24"/>
          <w:szCs w:val="24"/>
          <w:lang w:val="en-US" w:eastAsia="ru-RU"/>
        </w:rPr>
        <w:t>VIN</w:t>
      </w:r>
      <w:r w:rsidR="008D79D2" w:rsidRPr="00E87AA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D79D2" w:rsidRPr="008D79D2">
        <w:rPr>
          <w:rFonts w:ascii="Times New Roman" w:hAnsi="Times New Roman"/>
          <w:sz w:val="24"/>
          <w:szCs w:val="24"/>
          <w:lang w:eastAsia="ru-RU"/>
        </w:rPr>
        <w:t>WF0MXXGCDM7D29492</w:t>
      </w:r>
      <w:r w:rsidR="008D79D2" w:rsidRPr="008D79D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87AA2">
        <w:rPr>
          <w:rFonts w:ascii="Times New Roman" w:hAnsi="Times New Roman"/>
          <w:sz w:val="24"/>
          <w:szCs w:val="24"/>
          <w:lang w:eastAsia="ru-RU"/>
        </w:rPr>
        <w:t xml:space="preserve">Пробег автомобиля по одометру 170 </w:t>
      </w:r>
      <w:proofErr w:type="gramStart"/>
      <w:r w:rsidR="00E87AA2">
        <w:rPr>
          <w:rFonts w:ascii="Times New Roman" w:hAnsi="Times New Roman"/>
          <w:sz w:val="24"/>
          <w:szCs w:val="24"/>
          <w:lang w:eastAsia="ru-RU"/>
        </w:rPr>
        <w:t>000</w:t>
      </w:r>
      <w:r>
        <w:rPr>
          <w:rFonts w:ascii="Times New Roman" w:hAnsi="Times New Roman"/>
          <w:sz w:val="24"/>
          <w:szCs w:val="24"/>
          <w:lang w:eastAsia="ru-RU"/>
        </w:rPr>
        <w:t xml:space="preserve">  по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данным должника более  250 00 км, что соответствует внешнему </w:t>
      </w:r>
      <w:r w:rsidR="00B54394">
        <w:rPr>
          <w:rFonts w:ascii="Times New Roman" w:hAnsi="Times New Roman"/>
          <w:sz w:val="24"/>
          <w:szCs w:val="24"/>
          <w:lang w:eastAsia="ru-RU"/>
        </w:rPr>
        <w:t xml:space="preserve">виду </w:t>
      </w:r>
      <w:r>
        <w:rPr>
          <w:rFonts w:ascii="Times New Roman" w:hAnsi="Times New Roman"/>
          <w:sz w:val="24"/>
          <w:szCs w:val="24"/>
          <w:lang w:eastAsia="ru-RU"/>
        </w:rPr>
        <w:t xml:space="preserve">и техническому состоянию автомобиля. </w:t>
      </w:r>
    </w:p>
    <w:p w:rsidR="008E31F2" w:rsidRPr="008E31F2" w:rsidRDefault="005C2294" w:rsidP="008E31F2">
      <w:pPr>
        <w:spacing w:line="36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Машина на</w:t>
      </w:r>
      <w:r w:rsidR="00AF1820">
        <w:rPr>
          <w:rFonts w:ascii="Times New Roman" w:hAnsi="Times New Roman"/>
          <w:sz w:val="24"/>
        </w:rPr>
        <w:t xml:space="preserve"> ходу, имеются значительные дефекты по кузову.</w:t>
      </w:r>
      <w:r w:rsidR="00E31365">
        <w:rPr>
          <w:rFonts w:ascii="Times New Roman" w:hAnsi="Times New Roman"/>
          <w:sz w:val="24"/>
        </w:rPr>
        <w:t xml:space="preserve"> Должником дополнительно предоставлена </w:t>
      </w:r>
      <w:proofErr w:type="spellStart"/>
      <w:r w:rsidR="00E31365">
        <w:rPr>
          <w:rFonts w:ascii="Times New Roman" w:hAnsi="Times New Roman"/>
          <w:sz w:val="24"/>
        </w:rPr>
        <w:t>дефектовка</w:t>
      </w:r>
      <w:proofErr w:type="spellEnd"/>
      <w:r w:rsidR="00E31365">
        <w:rPr>
          <w:rFonts w:ascii="Times New Roman" w:hAnsi="Times New Roman"/>
          <w:sz w:val="24"/>
        </w:rPr>
        <w:t xml:space="preserve"> (с даты получения </w:t>
      </w:r>
      <w:proofErr w:type="spellStart"/>
      <w:r w:rsidR="00E31365">
        <w:rPr>
          <w:rFonts w:ascii="Times New Roman" w:hAnsi="Times New Roman"/>
          <w:sz w:val="24"/>
        </w:rPr>
        <w:t>дефектовки</w:t>
      </w:r>
      <w:proofErr w:type="spellEnd"/>
      <w:r w:rsidR="00E31365">
        <w:rPr>
          <w:rFonts w:ascii="Times New Roman" w:hAnsi="Times New Roman"/>
          <w:sz w:val="24"/>
        </w:rPr>
        <w:t xml:space="preserve"> должником рем</w:t>
      </w:r>
      <w:r w:rsidR="008D79D2">
        <w:rPr>
          <w:rFonts w:ascii="Times New Roman" w:hAnsi="Times New Roman"/>
          <w:sz w:val="24"/>
        </w:rPr>
        <w:t xml:space="preserve">онтных работ не производилось)/ От должника получена дополнительная </w:t>
      </w:r>
      <w:proofErr w:type="gramStart"/>
      <w:r w:rsidR="008D79D2">
        <w:rPr>
          <w:rFonts w:ascii="Times New Roman" w:hAnsi="Times New Roman"/>
          <w:sz w:val="24"/>
        </w:rPr>
        <w:t xml:space="preserve">информация </w:t>
      </w:r>
      <w:r w:rsidR="00E31365">
        <w:rPr>
          <w:rFonts w:ascii="Times New Roman" w:hAnsi="Times New Roman"/>
          <w:sz w:val="24"/>
        </w:rPr>
        <w:t xml:space="preserve"> </w:t>
      </w:r>
      <w:r w:rsidR="008D79D2">
        <w:rPr>
          <w:rFonts w:ascii="Times New Roman" w:hAnsi="Times New Roman"/>
          <w:sz w:val="24"/>
        </w:rPr>
        <w:t>о</w:t>
      </w:r>
      <w:proofErr w:type="gramEnd"/>
      <w:r w:rsidR="008D79D2">
        <w:rPr>
          <w:rFonts w:ascii="Times New Roman" w:hAnsi="Times New Roman"/>
          <w:sz w:val="24"/>
        </w:rPr>
        <w:t xml:space="preserve"> </w:t>
      </w:r>
      <w:bookmarkStart w:id="0" w:name="_GoBack"/>
      <w:bookmarkEnd w:id="0"/>
      <w:r w:rsidR="00E31365">
        <w:rPr>
          <w:rFonts w:ascii="Times New Roman" w:hAnsi="Times New Roman"/>
          <w:sz w:val="24"/>
        </w:rPr>
        <w:t>техническом состоянии</w:t>
      </w:r>
      <w:r w:rsidR="008E31F2" w:rsidRPr="008E31F2">
        <w:rPr>
          <w:rFonts w:ascii="Times New Roman" w:hAnsi="Times New Roman"/>
          <w:sz w:val="24"/>
        </w:rPr>
        <w:t>, не указанн</w:t>
      </w:r>
      <w:r w:rsidR="00E31365">
        <w:rPr>
          <w:rFonts w:ascii="Times New Roman" w:hAnsi="Times New Roman"/>
          <w:sz w:val="24"/>
        </w:rPr>
        <w:t>ая</w:t>
      </w:r>
      <w:r w:rsidR="008E31F2" w:rsidRPr="008E31F2">
        <w:rPr>
          <w:rFonts w:ascii="Times New Roman" w:hAnsi="Times New Roman"/>
          <w:sz w:val="24"/>
        </w:rPr>
        <w:t xml:space="preserve"> в </w:t>
      </w:r>
      <w:proofErr w:type="spellStart"/>
      <w:r w:rsidR="008E31F2" w:rsidRPr="008E31F2">
        <w:rPr>
          <w:rFonts w:ascii="Times New Roman" w:hAnsi="Times New Roman"/>
          <w:sz w:val="24"/>
        </w:rPr>
        <w:t>дефектовке</w:t>
      </w:r>
      <w:proofErr w:type="spellEnd"/>
      <w:r w:rsidR="008E31F2" w:rsidRPr="008E31F2">
        <w:rPr>
          <w:rFonts w:ascii="Times New Roman" w:hAnsi="Times New Roman"/>
          <w:sz w:val="24"/>
        </w:rPr>
        <w:t>:</w:t>
      </w:r>
    </w:p>
    <w:p w:rsidR="008E31F2" w:rsidRPr="008E31F2" w:rsidRDefault="00E31365" w:rsidP="008E31F2">
      <w:pPr>
        <w:spacing w:line="36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р</w:t>
      </w:r>
      <w:r w:rsidR="008E31F2" w:rsidRPr="008E31F2">
        <w:rPr>
          <w:rFonts w:ascii="Times New Roman" w:hAnsi="Times New Roman"/>
          <w:sz w:val="24"/>
        </w:rPr>
        <w:t xml:space="preserve">асход масла ДВС 400-500 </w:t>
      </w:r>
      <w:proofErr w:type="spellStart"/>
      <w:r w:rsidR="008E31F2" w:rsidRPr="008E31F2">
        <w:rPr>
          <w:rFonts w:ascii="Times New Roman" w:hAnsi="Times New Roman"/>
          <w:sz w:val="24"/>
        </w:rPr>
        <w:t>гр</w:t>
      </w:r>
      <w:proofErr w:type="spellEnd"/>
      <w:r w:rsidR="008E31F2" w:rsidRPr="008E31F2">
        <w:rPr>
          <w:rFonts w:ascii="Times New Roman" w:hAnsi="Times New Roman"/>
          <w:sz w:val="24"/>
        </w:rPr>
        <w:t xml:space="preserve"> на 1 000 км </w:t>
      </w:r>
    </w:p>
    <w:p w:rsidR="008E31F2" w:rsidRPr="008E31F2" w:rsidRDefault="008E31F2" w:rsidP="008E31F2">
      <w:pPr>
        <w:spacing w:line="360" w:lineRule="auto"/>
        <w:ind w:firstLine="567"/>
        <w:jc w:val="both"/>
        <w:rPr>
          <w:rFonts w:ascii="Times New Roman" w:hAnsi="Times New Roman"/>
          <w:sz w:val="24"/>
        </w:rPr>
      </w:pPr>
      <w:r w:rsidRPr="008E31F2">
        <w:rPr>
          <w:rFonts w:ascii="Times New Roman" w:hAnsi="Times New Roman"/>
          <w:sz w:val="24"/>
        </w:rPr>
        <w:t xml:space="preserve">2. </w:t>
      </w:r>
      <w:r w:rsidR="00E31365">
        <w:rPr>
          <w:rFonts w:ascii="Times New Roman" w:hAnsi="Times New Roman"/>
          <w:sz w:val="24"/>
        </w:rPr>
        <w:t>н</w:t>
      </w:r>
      <w:r w:rsidRPr="008E31F2">
        <w:rPr>
          <w:rFonts w:ascii="Times New Roman" w:hAnsi="Times New Roman"/>
          <w:sz w:val="24"/>
        </w:rPr>
        <w:t xml:space="preserve">екорректно работают кнопки </w:t>
      </w:r>
      <w:proofErr w:type="spellStart"/>
      <w:r w:rsidRPr="008E31F2">
        <w:rPr>
          <w:rFonts w:ascii="Times New Roman" w:hAnsi="Times New Roman"/>
          <w:sz w:val="24"/>
        </w:rPr>
        <w:t>электрорегулировки</w:t>
      </w:r>
      <w:proofErr w:type="spellEnd"/>
      <w:r w:rsidRPr="008E31F2">
        <w:rPr>
          <w:rFonts w:ascii="Times New Roman" w:hAnsi="Times New Roman"/>
          <w:sz w:val="24"/>
        </w:rPr>
        <w:t xml:space="preserve"> зеркал (в горизонтальной плоскости работают очень плохо и не всегда, в вертикальной плоскости не работают)</w:t>
      </w:r>
    </w:p>
    <w:p w:rsidR="008E31F2" w:rsidRPr="008E31F2" w:rsidRDefault="008E31F2" w:rsidP="008E31F2">
      <w:pPr>
        <w:spacing w:line="360" w:lineRule="auto"/>
        <w:ind w:firstLine="567"/>
        <w:jc w:val="both"/>
        <w:rPr>
          <w:rFonts w:ascii="Times New Roman" w:hAnsi="Times New Roman"/>
          <w:sz w:val="24"/>
        </w:rPr>
      </w:pPr>
      <w:r w:rsidRPr="008E31F2">
        <w:rPr>
          <w:rFonts w:ascii="Times New Roman" w:hAnsi="Times New Roman"/>
          <w:sz w:val="24"/>
        </w:rPr>
        <w:t>3. некорректно работают стеклоподъемники (залипание кнопок, срабатывание не сразу, периодические отказы в работе)</w:t>
      </w:r>
    </w:p>
    <w:p w:rsidR="008E31F2" w:rsidRPr="008E31F2" w:rsidRDefault="008E31F2" w:rsidP="008E31F2">
      <w:pPr>
        <w:spacing w:line="360" w:lineRule="auto"/>
        <w:ind w:firstLine="567"/>
        <w:jc w:val="both"/>
        <w:rPr>
          <w:rFonts w:ascii="Times New Roman" w:hAnsi="Times New Roman"/>
          <w:sz w:val="24"/>
        </w:rPr>
      </w:pPr>
      <w:r w:rsidRPr="008E31F2">
        <w:rPr>
          <w:rFonts w:ascii="Times New Roman" w:hAnsi="Times New Roman"/>
          <w:sz w:val="24"/>
        </w:rPr>
        <w:t>4. не работает кнопка блокировки открытия / закрытия пассажирами стекол</w:t>
      </w:r>
    </w:p>
    <w:p w:rsidR="008E31F2" w:rsidRPr="008E31F2" w:rsidRDefault="008E31F2" w:rsidP="008E31F2">
      <w:pPr>
        <w:spacing w:line="360" w:lineRule="auto"/>
        <w:ind w:firstLine="567"/>
        <w:jc w:val="both"/>
        <w:rPr>
          <w:rFonts w:ascii="Times New Roman" w:hAnsi="Times New Roman"/>
          <w:sz w:val="24"/>
        </w:rPr>
      </w:pPr>
      <w:r w:rsidRPr="008E31F2">
        <w:rPr>
          <w:rFonts w:ascii="Times New Roman" w:hAnsi="Times New Roman"/>
          <w:sz w:val="24"/>
        </w:rPr>
        <w:lastRenderedPageBreak/>
        <w:t>5. обогрев лобового стекла работает на 20% (нитки греют не весь объем стекла, греют маленькими площадями)</w:t>
      </w:r>
    </w:p>
    <w:p w:rsidR="00AF1820" w:rsidRDefault="008E31F2" w:rsidP="008E31F2">
      <w:pPr>
        <w:spacing w:line="360" w:lineRule="auto"/>
        <w:ind w:firstLine="567"/>
        <w:jc w:val="both"/>
        <w:rPr>
          <w:rFonts w:ascii="Times New Roman" w:hAnsi="Times New Roman"/>
          <w:sz w:val="24"/>
        </w:rPr>
      </w:pPr>
      <w:r w:rsidRPr="008E31F2">
        <w:rPr>
          <w:rFonts w:ascii="Times New Roman" w:hAnsi="Times New Roman"/>
          <w:sz w:val="24"/>
        </w:rPr>
        <w:t>6. обогрев зеркал работает на 20% (правое зеркало не греется, левое греется плохо и медленно)</w:t>
      </w:r>
      <w:r w:rsidR="00AF1820">
        <w:rPr>
          <w:rFonts w:ascii="Times New Roman" w:hAnsi="Times New Roman"/>
          <w:sz w:val="24"/>
        </w:rPr>
        <w:t xml:space="preserve"> </w:t>
      </w:r>
      <w:r w:rsidR="00E31365">
        <w:rPr>
          <w:noProof/>
          <w:lang w:eastAsia="ru-RU"/>
        </w:rPr>
        <w:drawing>
          <wp:inline distT="0" distB="0" distL="0" distR="0" wp14:anchorId="3442A368" wp14:editId="7B838A25">
            <wp:extent cx="5501030" cy="6989757"/>
            <wp:effectExtent l="0" t="0" r="444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293" t="10585" r="33320" b="9477"/>
                    <a:stretch/>
                  </pic:blipFill>
                  <pic:spPr bwMode="auto">
                    <a:xfrm>
                      <a:off x="0" y="0"/>
                      <a:ext cx="5535045" cy="703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365" w:rsidRDefault="00E31365" w:rsidP="008E31F2">
      <w:pPr>
        <w:spacing w:line="360" w:lineRule="auto"/>
        <w:ind w:firstLine="567"/>
        <w:jc w:val="both"/>
        <w:rPr>
          <w:rFonts w:ascii="Times New Roman" w:hAnsi="Times New Roman"/>
          <w:sz w:val="24"/>
        </w:rPr>
      </w:pPr>
    </w:p>
    <w:p w:rsidR="00E31365" w:rsidRDefault="008D79D2" w:rsidP="00B54394">
      <w:pPr>
        <w:pStyle w:val="a3"/>
        <w:ind w:firstLine="567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350.8pt">
            <v:imagedata r:id="rId5" o:title="6a912d43-9880-4a15-8c8c-1281ba149108"/>
          </v:shape>
        </w:pict>
      </w:r>
      <w:r>
        <w:rPr>
          <w:rFonts w:ascii="Times New Roman" w:hAnsi="Times New Roman"/>
          <w:lang w:eastAsia="ru-RU"/>
        </w:rPr>
        <w:pict>
          <v:shape id="_x0000_i1026" type="#_x0000_t75" style="width:467.15pt;height:350.8pt">
            <v:imagedata r:id="rId6" o:title="6c06f019-7138-4e35-a4f2-984938393808"/>
          </v:shape>
        </w:pict>
      </w:r>
      <w:r>
        <w:rPr>
          <w:rFonts w:ascii="Times New Roman" w:hAnsi="Times New Roman"/>
          <w:lang w:eastAsia="ru-RU"/>
        </w:rPr>
        <w:lastRenderedPageBreak/>
        <w:pict>
          <v:shape id="_x0000_i1027" type="#_x0000_t75" style="width:467.15pt;height:350.8pt">
            <v:imagedata r:id="rId7" o:title="7a598557-4013-4f39-b53b-947a2e342fa5"/>
          </v:shape>
        </w:pict>
      </w:r>
      <w:r>
        <w:rPr>
          <w:rFonts w:ascii="Times New Roman" w:hAnsi="Times New Roman"/>
          <w:lang w:eastAsia="ru-RU"/>
        </w:rPr>
        <w:pict>
          <v:shape id="_x0000_i1028" type="#_x0000_t75" style="width:467.15pt;height:350.8pt">
            <v:imagedata r:id="rId8" o:title="45f4eba5-0d20-41d6-b442-a3d7543ec852"/>
          </v:shape>
        </w:pict>
      </w:r>
      <w:r>
        <w:rPr>
          <w:rFonts w:ascii="Times New Roman" w:hAnsi="Times New Roman"/>
          <w:lang w:eastAsia="ru-RU"/>
        </w:rPr>
        <w:lastRenderedPageBreak/>
        <w:pict>
          <v:shape id="_x0000_i1029" type="#_x0000_t75" style="width:467.7pt;height:350.8pt">
            <v:imagedata r:id="rId9" o:title="52b6a30c-27a6-4d7d-a0dd-d630bb069106"/>
          </v:shape>
        </w:pict>
      </w:r>
      <w:r>
        <w:rPr>
          <w:rFonts w:ascii="Times New Roman" w:hAnsi="Times New Roman"/>
          <w:lang w:eastAsia="ru-RU"/>
        </w:rPr>
        <w:pict>
          <v:shape id="_x0000_i1030" type="#_x0000_t75" style="width:467.7pt;height:350.8pt">
            <v:imagedata r:id="rId10" o:title="763e2d2b-d5ec-4fd3-8677-cb95d51b100f"/>
          </v:shape>
        </w:pict>
      </w:r>
      <w:r>
        <w:rPr>
          <w:rFonts w:ascii="Times New Roman" w:hAnsi="Times New Roman"/>
          <w:lang w:eastAsia="ru-RU"/>
        </w:rPr>
        <w:lastRenderedPageBreak/>
        <w:pict>
          <v:shape id="_x0000_i1031" type="#_x0000_t75" style="width:467.7pt;height:350.8pt">
            <v:imagedata r:id="rId11" o:title="55826181-12e0-414d-9bcf-1a0b274092af"/>
          </v:shape>
        </w:pict>
      </w:r>
      <w:r>
        <w:rPr>
          <w:rFonts w:ascii="Times New Roman" w:hAnsi="Times New Roman"/>
          <w:lang w:eastAsia="ru-RU"/>
        </w:rPr>
        <w:pict>
          <v:shape id="_x0000_i1032" type="#_x0000_t75" style="width:467.7pt;height:350.8pt">
            <v:imagedata r:id="rId12" o:title="e5319cda-564c-4838-ac54-01d22344d813"/>
          </v:shape>
        </w:pict>
      </w:r>
      <w:r>
        <w:rPr>
          <w:rFonts w:ascii="Times New Roman" w:hAnsi="Times New Roman"/>
          <w:lang w:eastAsia="ru-RU"/>
        </w:rPr>
        <w:lastRenderedPageBreak/>
        <w:pict>
          <v:shape id="_x0000_i1033" type="#_x0000_t75" style="width:467.7pt;height:350.8pt">
            <v:imagedata r:id="rId13" o:title="f650c318-ca84-4730-90bd-9e88e16b8ddb"/>
          </v:shape>
        </w:pict>
      </w:r>
      <w:r>
        <w:rPr>
          <w:rFonts w:ascii="Times New Roman" w:hAnsi="Times New Roman"/>
          <w:lang w:eastAsia="ru-RU"/>
        </w:rPr>
        <w:pict>
          <v:shape id="_x0000_i1034" type="#_x0000_t75" style="width:467.7pt;height:350.8pt">
            <v:imagedata r:id="rId14" o:title="fc9899f8-b5e6-46ba-b905-0a029686cb80"/>
          </v:shape>
        </w:pict>
      </w:r>
      <w:r>
        <w:rPr>
          <w:rFonts w:ascii="Times New Roman" w:hAnsi="Times New Roman"/>
          <w:lang w:eastAsia="ru-RU"/>
        </w:rPr>
        <w:lastRenderedPageBreak/>
        <w:pict>
          <v:shape id="_x0000_i1035" type="#_x0000_t75" style="width:467.7pt;height:350.8pt">
            <v:imagedata r:id="rId15" o:title="fd4b3a54-d23c-411c-87ff-51b8086fb390"/>
          </v:shape>
        </w:pict>
      </w:r>
    </w:p>
    <w:p w:rsidR="00E31365" w:rsidRDefault="00E31365" w:rsidP="00B54394">
      <w:pPr>
        <w:pStyle w:val="a3"/>
        <w:ind w:firstLine="567"/>
        <w:jc w:val="both"/>
        <w:rPr>
          <w:rFonts w:ascii="Times New Roman" w:hAnsi="Times New Roman"/>
          <w:lang w:eastAsia="ru-RU"/>
        </w:rPr>
      </w:pPr>
    </w:p>
    <w:p w:rsidR="00E31365" w:rsidRDefault="00E31365" w:rsidP="00B54394">
      <w:pPr>
        <w:pStyle w:val="a3"/>
        <w:ind w:firstLine="567"/>
        <w:jc w:val="both"/>
        <w:rPr>
          <w:rFonts w:ascii="Times New Roman" w:hAnsi="Times New Roman"/>
          <w:lang w:eastAsia="ru-RU"/>
        </w:rPr>
      </w:pPr>
    </w:p>
    <w:p w:rsidR="00E31365" w:rsidRDefault="00E31365" w:rsidP="00B54394">
      <w:pPr>
        <w:pStyle w:val="a3"/>
        <w:ind w:firstLine="567"/>
        <w:jc w:val="both"/>
        <w:rPr>
          <w:rFonts w:ascii="Times New Roman" w:hAnsi="Times New Roman"/>
          <w:lang w:eastAsia="ru-RU"/>
        </w:rPr>
      </w:pPr>
    </w:p>
    <w:p w:rsidR="00E31365" w:rsidRDefault="00E31365" w:rsidP="00B54394">
      <w:pPr>
        <w:pStyle w:val="a3"/>
        <w:ind w:firstLine="567"/>
        <w:jc w:val="both"/>
        <w:rPr>
          <w:rFonts w:ascii="Times New Roman" w:hAnsi="Times New Roman"/>
          <w:lang w:eastAsia="ru-RU"/>
        </w:rPr>
      </w:pPr>
    </w:p>
    <w:p w:rsidR="00E31365" w:rsidRDefault="00E31365" w:rsidP="00B54394">
      <w:pPr>
        <w:pStyle w:val="a3"/>
        <w:ind w:firstLine="567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Аналоги:</w:t>
      </w:r>
    </w:p>
    <w:p w:rsidR="00E31365" w:rsidRDefault="00E31365" w:rsidP="00B54394">
      <w:pPr>
        <w:pStyle w:val="a3"/>
        <w:ind w:firstLine="567"/>
        <w:jc w:val="both"/>
        <w:rPr>
          <w:rFonts w:ascii="Times New Roman" w:hAnsi="Times New Roman"/>
          <w:lang w:eastAsia="ru-RU"/>
        </w:rPr>
      </w:pPr>
    </w:p>
    <w:p w:rsidR="00E31365" w:rsidRDefault="00E31365" w:rsidP="00B54394">
      <w:pPr>
        <w:pStyle w:val="a3"/>
        <w:ind w:firstLine="567"/>
        <w:jc w:val="both"/>
        <w:rPr>
          <w:rFonts w:ascii="Times New Roman" w:hAnsi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1FDC2B" wp14:editId="4314621F">
            <wp:extent cx="4015740" cy="3035808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846" r="32395" b="6291"/>
                    <a:stretch/>
                  </pic:blipFill>
                  <pic:spPr bwMode="auto">
                    <a:xfrm>
                      <a:off x="0" y="0"/>
                      <a:ext cx="4016045" cy="3036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365" w:rsidRDefault="00E31365" w:rsidP="00B54394">
      <w:pPr>
        <w:pStyle w:val="a3"/>
        <w:ind w:firstLine="567"/>
        <w:jc w:val="both"/>
        <w:rPr>
          <w:rFonts w:ascii="Times New Roman" w:hAnsi="Times New Roman"/>
          <w:lang w:eastAsia="ru-RU"/>
        </w:rPr>
      </w:pPr>
    </w:p>
    <w:p w:rsidR="00E31365" w:rsidRDefault="00E31365" w:rsidP="00B54394">
      <w:pPr>
        <w:pStyle w:val="a3"/>
        <w:ind w:firstLine="567"/>
        <w:jc w:val="both"/>
        <w:rPr>
          <w:rFonts w:ascii="Times New Roman" w:hAnsi="Times New Roman"/>
          <w:lang w:eastAsia="ru-RU"/>
        </w:rPr>
      </w:pPr>
    </w:p>
    <w:p w:rsidR="00055F18" w:rsidRDefault="00055F18" w:rsidP="00B54394">
      <w:pPr>
        <w:pStyle w:val="a3"/>
        <w:ind w:firstLine="567"/>
        <w:jc w:val="both"/>
        <w:rPr>
          <w:rFonts w:ascii="Times New Roman" w:hAnsi="Times New Roman"/>
          <w:lang w:eastAsia="ru-RU"/>
        </w:rPr>
      </w:pPr>
    </w:p>
    <w:p w:rsidR="00055F18" w:rsidRDefault="00055F18" w:rsidP="00B54394">
      <w:pPr>
        <w:pStyle w:val="a3"/>
        <w:ind w:firstLine="567"/>
        <w:jc w:val="both"/>
        <w:rPr>
          <w:rFonts w:ascii="Times New Roman" w:hAnsi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DBA9CA" wp14:editId="0595B1D3">
            <wp:extent cx="3957320" cy="2926080"/>
            <wp:effectExtent l="0" t="0" r="508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503" r="33375" b="8914"/>
                    <a:stretch/>
                  </pic:blipFill>
                  <pic:spPr bwMode="auto">
                    <a:xfrm>
                      <a:off x="0" y="0"/>
                      <a:ext cx="3957850" cy="2926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F18" w:rsidRDefault="00055F18" w:rsidP="00B54394">
      <w:pPr>
        <w:pStyle w:val="a3"/>
        <w:ind w:firstLine="567"/>
        <w:jc w:val="both"/>
        <w:rPr>
          <w:rFonts w:ascii="Times New Roman" w:hAnsi="Times New Roman"/>
          <w:lang w:eastAsia="ru-RU"/>
        </w:rPr>
      </w:pPr>
    </w:p>
    <w:p w:rsidR="00055F18" w:rsidRDefault="00055F18" w:rsidP="00B54394">
      <w:pPr>
        <w:pStyle w:val="a3"/>
        <w:ind w:firstLine="567"/>
        <w:jc w:val="both"/>
        <w:rPr>
          <w:rFonts w:ascii="Times New Roman" w:hAnsi="Times New Roman"/>
          <w:lang w:eastAsia="ru-RU"/>
        </w:rPr>
      </w:pPr>
    </w:p>
    <w:p w:rsidR="00055F18" w:rsidRDefault="00055F18" w:rsidP="00B54394">
      <w:pPr>
        <w:pStyle w:val="a3"/>
        <w:ind w:firstLine="567"/>
        <w:jc w:val="both"/>
        <w:rPr>
          <w:rFonts w:ascii="Times New Roman" w:hAnsi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DD461C" wp14:editId="0DD3D5E7">
            <wp:extent cx="3957320" cy="2977286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379" r="33362" b="6490"/>
                    <a:stretch/>
                  </pic:blipFill>
                  <pic:spPr bwMode="auto">
                    <a:xfrm>
                      <a:off x="0" y="0"/>
                      <a:ext cx="3958587" cy="297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F18" w:rsidRDefault="00055F18" w:rsidP="00B54394">
      <w:pPr>
        <w:pStyle w:val="a3"/>
        <w:ind w:firstLine="567"/>
        <w:jc w:val="both"/>
        <w:rPr>
          <w:rFonts w:ascii="Times New Roman" w:hAnsi="Times New Roman"/>
          <w:lang w:eastAsia="ru-RU"/>
        </w:rPr>
      </w:pPr>
    </w:p>
    <w:p w:rsidR="00B54394" w:rsidRDefault="00B54394" w:rsidP="00B54394">
      <w:pPr>
        <w:pStyle w:val="a3"/>
        <w:ind w:firstLine="567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С учетом ценового предложения на автомобили с аналогичными характеристиками, </w:t>
      </w:r>
      <w:r w:rsidR="00055F18">
        <w:rPr>
          <w:rFonts w:ascii="Times New Roman" w:hAnsi="Times New Roman"/>
          <w:lang w:eastAsia="ru-RU"/>
        </w:rPr>
        <w:t xml:space="preserve">а также </w:t>
      </w:r>
      <w:proofErr w:type="gramStart"/>
      <w:r w:rsidR="00055F18">
        <w:rPr>
          <w:rFonts w:ascii="Times New Roman" w:hAnsi="Times New Roman"/>
          <w:lang w:eastAsia="ru-RU"/>
        </w:rPr>
        <w:t>состояния  автомобиля</w:t>
      </w:r>
      <w:proofErr w:type="gramEnd"/>
      <w:r w:rsidR="00055F18">
        <w:rPr>
          <w:rFonts w:ascii="Times New Roman" w:hAnsi="Times New Roman"/>
          <w:lang w:eastAsia="ru-RU"/>
        </w:rPr>
        <w:t xml:space="preserve"> должника, </w:t>
      </w:r>
      <w:r>
        <w:rPr>
          <w:rFonts w:ascii="Times New Roman" w:hAnsi="Times New Roman"/>
          <w:lang w:eastAsia="ru-RU"/>
        </w:rPr>
        <w:t xml:space="preserve">финансовый управляющий оценивает </w:t>
      </w:r>
      <w:r w:rsidR="005C2294">
        <w:rPr>
          <w:rFonts w:ascii="Times New Roman" w:hAnsi="Times New Roman"/>
          <w:lang w:eastAsia="ru-RU"/>
        </w:rPr>
        <w:t xml:space="preserve">данный автомобиль в </w:t>
      </w:r>
      <w:r w:rsidR="00055F18">
        <w:rPr>
          <w:rFonts w:ascii="Times New Roman" w:hAnsi="Times New Roman"/>
          <w:lang w:eastAsia="ru-RU"/>
        </w:rPr>
        <w:t>150</w:t>
      </w:r>
      <w:r w:rsidR="005C2294">
        <w:rPr>
          <w:rFonts w:ascii="Times New Roman" w:hAnsi="Times New Roman"/>
          <w:lang w:eastAsia="ru-RU"/>
        </w:rPr>
        <w:t> 000 руб.</w:t>
      </w:r>
    </w:p>
    <w:p w:rsidR="005C2294" w:rsidRDefault="005C2294" w:rsidP="00B54394">
      <w:pPr>
        <w:pStyle w:val="a3"/>
        <w:ind w:firstLine="567"/>
        <w:jc w:val="both"/>
        <w:rPr>
          <w:rFonts w:ascii="Times New Roman" w:hAnsi="Times New Roman"/>
          <w:lang w:eastAsia="ru-RU"/>
        </w:rPr>
      </w:pPr>
    </w:p>
    <w:p w:rsidR="005C2294" w:rsidRDefault="005C2294" w:rsidP="00B54394">
      <w:pPr>
        <w:pStyle w:val="a3"/>
        <w:ind w:firstLine="567"/>
        <w:jc w:val="both"/>
        <w:rPr>
          <w:rFonts w:ascii="Times New Roman" w:hAnsi="Times New Roman"/>
          <w:lang w:eastAsia="ru-RU"/>
        </w:rPr>
      </w:pPr>
    </w:p>
    <w:p w:rsidR="00B54394" w:rsidRDefault="00055F18" w:rsidP="00B54394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2913D48" wp14:editId="58E8DCE1">
            <wp:simplePos x="0" y="0"/>
            <wp:positionH relativeFrom="column">
              <wp:posOffset>1795577</wp:posOffset>
            </wp:positionH>
            <wp:positionV relativeFrom="paragraph">
              <wp:posOffset>45517</wp:posOffset>
            </wp:positionV>
            <wp:extent cx="1282700" cy="700405"/>
            <wp:effectExtent l="0" t="0" r="0" b="4445"/>
            <wp:wrapThrough wrapText="bothSides">
              <wp:wrapPolygon edited="0">
                <wp:start x="0" y="0"/>
                <wp:lineTo x="0" y="21150"/>
                <wp:lineTo x="21172" y="21150"/>
                <wp:lineTo x="2117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0" t="17081" r="13428" b="15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394" w:rsidRDefault="00B54394" w:rsidP="00B54394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  <w:lang w:eastAsia="ru-RU"/>
        </w:rPr>
      </w:pPr>
      <w:proofErr w:type="spellStart"/>
      <w:r>
        <w:rPr>
          <w:rFonts w:ascii="Times New Roman" w:hAnsi="Times New Roman"/>
          <w:lang w:eastAsia="ru-RU"/>
        </w:rPr>
        <w:t>Фин.управляющий</w:t>
      </w:r>
      <w:proofErr w:type="spellEnd"/>
      <w:r>
        <w:rPr>
          <w:rFonts w:ascii="Times New Roman" w:hAnsi="Times New Roman"/>
          <w:lang w:eastAsia="ru-RU"/>
        </w:rPr>
        <w:t xml:space="preserve">                                                                                                      </w:t>
      </w:r>
      <w:proofErr w:type="spellStart"/>
      <w:r>
        <w:rPr>
          <w:rFonts w:ascii="Times New Roman" w:hAnsi="Times New Roman"/>
          <w:lang w:eastAsia="ru-RU"/>
        </w:rPr>
        <w:t>А.М.Левашов</w:t>
      </w:r>
      <w:proofErr w:type="spellEnd"/>
    </w:p>
    <w:p w:rsidR="00B54394" w:rsidRPr="00595BEE" w:rsidRDefault="00B54394" w:rsidP="00B54394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  <w:lang w:eastAsia="ru-RU"/>
        </w:rPr>
      </w:pPr>
      <w:r>
        <w:rPr>
          <w:noProof/>
          <w:lang w:eastAsia="ru-RU"/>
        </w:rPr>
        <w:t xml:space="preserve">  </w:t>
      </w:r>
    </w:p>
    <w:p w:rsidR="00B54394" w:rsidRDefault="00B54394" w:rsidP="00B54394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54394" w:rsidRDefault="00B54394" w:rsidP="00B54394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54394" w:rsidRDefault="00B54394"/>
    <w:sectPr w:rsidR="00B543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142"/>
    <w:rsid w:val="00055F18"/>
    <w:rsid w:val="00295C20"/>
    <w:rsid w:val="005C2294"/>
    <w:rsid w:val="006B7C3B"/>
    <w:rsid w:val="008D79D2"/>
    <w:rsid w:val="008E31F2"/>
    <w:rsid w:val="009805E0"/>
    <w:rsid w:val="00AF1820"/>
    <w:rsid w:val="00B54394"/>
    <w:rsid w:val="00CA7142"/>
    <w:rsid w:val="00E31365"/>
    <w:rsid w:val="00E87AA2"/>
    <w:rsid w:val="00E97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AF460"/>
  <w15:chartTrackingRefBased/>
  <w15:docId w15:val="{FE245FA2-DF29-44B7-87AE-6A8A06BCC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714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70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0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 PC</dc:creator>
  <cp:keywords/>
  <dc:description/>
  <cp:lastModifiedBy>Artem PC</cp:lastModifiedBy>
  <cp:revision>3</cp:revision>
  <dcterms:created xsi:type="dcterms:W3CDTF">2019-03-29T16:43:00Z</dcterms:created>
  <dcterms:modified xsi:type="dcterms:W3CDTF">2019-04-15T13:59:00Z</dcterms:modified>
</cp:coreProperties>
</file>