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Организатор торгов ООО «</w:t>
      </w:r>
      <w:proofErr w:type="spellStart"/>
      <w:r>
        <w:rPr>
          <w:rFonts w:ascii="Times New Roman" w:hAnsi="Times New Roman" w:cs="Times New Roman"/>
          <w:sz w:val="18"/>
          <w:szCs w:val="18"/>
        </w:rPr>
        <w:t>Инфотек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 </w:t>
      </w:r>
      <w:r w:rsidRPr="001E47F7">
        <w:rPr>
          <w:rFonts w:ascii="Times New Roman" w:hAnsi="Times New Roman" w:cs="Times New Roman"/>
          <w:sz w:val="18"/>
          <w:szCs w:val="18"/>
        </w:rPr>
        <w:t>(ОГРН 1127746437830, ИНН 7703769610, 123557,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47F7">
        <w:rPr>
          <w:rFonts w:ascii="Times New Roman" w:hAnsi="Times New Roman" w:cs="Times New Roman"/>
          <w:sz w:val="18"/>
          <w:szCs w:val="18"/>
        </w:rPr>
        <w:t xml:space="preserve">Москва, переулок </w:t>
      </w:r>
      <w:proofErr w:type="spellStart"/>
      <w:r w:rsidRPr="001E47F7">
        <w:rPr>
          <w:rFonts w:ascii="Times New Roman" w:hAnsi="Times New Roman" w:cs="Times New Roman"/>
          <w:sz w:val="18"/>
          <w:szCs w:val="18"/>
        </w:rPr>
        <w:t>Б.Тишинский</w:t>
      </w:r>
      <w:proofErr w:type="spellEnd"/>
      <w:r w:rsidRPr="001E47F7">
        <w:rPr>
          <w:rFonts w:ascii="Times New Roman" w:hAnsi="Times New Roman" w:cs="Times New Roman"/>
          <w:sz w:val="18"/>
          <w:szCs w:val="18"/>
        </w:rPr>
        <w:t>, д.43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20061F">
          <w:rPr>
            <w:rStyle w:val="a3"/>
            <w:rFonts w:ascii="Times New Roman" w:hAnsi="Times New Roman" w:cs="Times New Roman"/>
            <w:sz w:val="18"/>
            <w:szCs w:val="18"/>
          </w:rPr>
          <w:t>ot.infotek@gmail.com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, тел. </w:t>
      </w:r>
      <w:r w:rsidRPr="00645199">
        <w:rPr>
          <w:rFonts w:ascii="Times New Roman" w:hAnsi="Times New Roman" w:cs="Times New Roman"/>
          <w:sz w:val="18"/>
          <w:szCs w:val="18"/>
        </w:rPr>
        <w:t>8-916-324-90-27</w:t>
      </w:r>
      <w:r w:rsidRPr="001E47F7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по поручению конкурсного управляющего О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5F53F3">
        <w:rPr>
          <w:rFonts w:ascii="Times New Roman" w:hAnsi="Times New Roman" w:cs="Times New Roman"/>
          <w:sz w:val="18"/>
          <w:szCs w:val="18"/>
        </w:rPr>
        <w:t>О «</w:t>
      </w:r>
      <w:r w:rsidRPr="00767B37">
        <w:rPr>
          <w:rFonts w:ascii="Times New Roman" w:hAnsi="Times New Roman" w:cs="Times New Roman"/>
          <w:sz w:val="18"/>
          <w:szCs w:val="18"/>
        </w:rPr>
        <w:t>Машиностроительный завод</w:t>
      </w:r>
      <w:r w:rsidRPr="005F53F3">
        <w:rPr>
          <w:rFonts w:ascii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9B34B2">
        <w:rPr>
          <w:rFonts w:ascii="Times New Roman" w:hAnsi="Times New Roman" w:cs="Times New Roman"/>
          <w:sz w:val="18"/>
          <w:szCs w:val="18"/>
        </w:rPr>
        <w:t>ИНН 3701005965, ОГРН 1033700002632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B34B2">
        <w:rPr>
          <w:rFonts w:ascii="Times New Roman" w:hAnsi="Times New Roman" w:cs="Times New Roman"/>
          <w:sz w:val="18"/>
          <w:szCs w:val="18"/>
        </w:rPr>
        <w:t xml:space="preserve"> 155330, Ивановская область, г</w:t>
      </w:r>
      <w:r>
        <w:rPr>
          <w:rFonts w:ascii="Times New Roman" w:hAnsi="Times New Roman" w:cs="Times New Roman"/>
          <w:sz w:val="18"/>
          <w:szCs w:val="18"/>
        </w:rPr>
        <w:t>. Вичуга, ул. Литейная, д. 1,</w:t>
      </w:r>
      <w:r w:rsidRPr="005F53F3">
        <w:rPr>
          <w:rFonts w:ascii="Times New Roman" w:hAnsi="Times New Roman" w:cs="Times New Roman"/>
          <w:sz w:val="18"/>
          <w:szCs w:val="18"/>
        </w:rPr>
        <w:t xml:space="preserve"> решением Арбитражного суда </w:t>
      </w:r>
      <w:r>
        <w:rPr>
          <w:rFonts w:ascii="Times New Roman" w:hAnsi="Times New Roman" w:cs="Times New Roman"/>
          <w:sz w:val="18"/>
          <w:szCs w:val="18"/>
        </w:rPr>
        <w:t>Ивановской области</w:t>
      </w:r>
      <w:r w:rsidRPr="005F53F3">
        <w:rPr>
          <w:rFonts w:ascii="Times New Roman" w:hAnsi="Times New Roman" w:cs="Times New Roman"/>
          <w:sz w:val="18"/>
          <w:szCs w:val="18"/>
        </w:rPr>
        <w:t xml:space="preserve"> от 0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5F53F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5F53F3">
        <w:rPr>
          <w:rFonts w:ascii="Times New Roman" w:hAnsi="Times New Roman" w:cs="Times New Roman"/>
          <w:sz w:val="18"/>
          <w:szCs w:val="18"/>
        </w:rPr>
        <w:t xml:space="preserve">.2015 по делу № </w:t>
      </w:r>
      <w:r w:rsidRPr="009B34B2">
        <w:rPr>
          <w:rFonts w:ascii="Times New Roman" w:hAnsi="Times New Roman" w:cs="Times New Roman"/>
          <w:sz w:val="18"/>
          <w:szCs w:val="18"/>
        </w:rPr>
        <w:t xml:space="preserve">А17-5454/2014 </w:t>
      </w:r>
      <w:r w:rsidRPr="005F53F3">
        <w:rPr>
          <w:rFonts w:ascii="Times New Roman" w:hAnsi="Times New Roman" w:cs="Times New Roman"/>
          <w:sz w:val="18"/>
          <w:szCs w:val="18"/>
        </w:rPr>
        <w:t>признано несостоятельным (банкротом), в отношении него открыто</w:t>
      </w:r>
      <w:proofErr w:type="gramEnd"/>
      <w:r w:rsidRPr="005F53F3">
        <w:rPr>
          <w:rFonts w:ascii="Times New Roman" w:hAnsi="Times New Roman" w:cs="Times New Roman"/>
          <w:sz w:val="18"/>
          <w:szCs w:val="18"/>
        </w:rPr>
        <w:t xml:space="preserve"> конкурсное производство) </w:t>
      </w:r>
      <w:proofErr w:type="spellStart"/>
      <w:r w:rsidRPr="00093C7D">
        <w:rPr>
          <w:rFonts w:ascii="Times New Roman" w:hAnsi="Times New Roman" w:cs="Times New Roman"/>
          <w:sz w:val="18"/>
          <w:szCs w:val="18"/>
        </w:rPr>
        <w:t>Малинен</w:t>
      </w:r>
      <w:proofErr w:type="spellEnd"/>
      <w:r w:rsidRPr="00093C7D">
        <w:rPr>
          <w:rFonts w:ascii="Times New Roman" w:hAnsi="Times New Roman" w:cs="Times New Roman"/>
          <w:sz w:val="18"/>
          <w:szCs w:val="18"/>
        </w:rPr>
        <w:t xml:space="preserve"> Ирин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093C7D">
        <w:rPr>
          <w:rFonts w:ascii="Times New Roman" w:hAnsi="Times New Roman" w:cs="Times New Roman"/>
          <w:sz w:val="18"/>
          <w:szCs w:val="18"/>
        </w:rPr>
        <w:t xml:space="preserve"> Николаевн</w:t>
      </w:r>
      <w:r>
        <w:rPr>
          <w:rFonts w:ascii="Times New Roman" w:hAnsi="Times New Roman" w:cs="Times New Roman"/>
          <w:sz w:val="18"/>
          <w:szCs w:val="18"/>
        </w:rPr>
        <w:t>ы</w:t>
      </w:r>
      <w:r w:rsidRPr="00093C7D">
        <w:rPr>
          <w:rFonts w:ascii="Times New Roman" w:hAnsi="Times New Roman" w:cs="Times New Roman"/>
          <w:sz w:val="18"/>
          <w:szCs w:val="18"/>
        </w:rPr>
        <w:t xml:space="preserve"> </w:t>
      </w:r>
      <w:r w:rsidRPr="00655130">
        <w:rPr>
          <w:rFonts w:ascii="Times New Roman" w:hAnsi="Times New Roman" w:cs="Times New Roman"/>
          <w:sz w:val="18"/>
          <w:szCs w:val="18"/>
        </w:rPr>
        <w:t>(ИНН 100114642808 СНИЛС 009001101160, адрес: 123317, г. Москва, ул. Антонова-Овсеенко, д. 15 ст. 1), член Союза арбитражных управляющих «Саморегулируемая организация «Северная Столица» (ОГРН 1027806876173, ИНН 7813175754, ПФР 088-002-034 848, 194100 г. Санкт-Петербург,</w:t>
      </w:r>
      <w:r>
        <w:rPr>
          <w:rFonts w:ascii="Times New Roman" w:hAnsi="Times New Roman" w:cs="Times New Roman"/>
          <w:sz w:val="18"/>
          <w:szCs w:val="18"/>
        </w:rPr>
        <w:t xml:space="preserve"> ул. </w:t>
      </w:r>
      <w:proofErr w:type="spellStart"/>
      <w:r>
        <w:rPr>
          <w:rFonts w:ascii="Times New Roman" w:hAnsi="Times New Roman" w:cs="Times New Roman"/>
          <w:sz w:val="18"/>
          <w:szCs w:val="18"/>
        </w:rPr>
        <w:t>Новолитовская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д.15, </w:t>
      </w:r>
      <w:proofErr w:type="spellStart"/>
      <w:r>
        <w:rPr>
          <w:rFonts w:ascii="Times New Roman" w:hAnsi="Times New Roman" w:cs="Times New Roman"/>
          <w:sz w:val="18"/>
          <w:szCs w:val="18"/>
        </w:rPr>
        <w:t>лит</w:t>
      </w:r>
      <w:proofErr w:type="gramStart"/>
      <w:r>
        <w:rPr>
          <w:rFonts w:ascii="Times New Roman" w:hAnsi="Times New Roman" w:cs="Times New Roman"/>
          <w:sz w:val="18"/>
          <w:szCs w:val="18"/>
        </w:rPr>
        <w:t>.А</w:t>
      </w:r>
      <w:proofErr w:type="spellEnd"/>
      <w:proofErr w:type="gramEnd"/>
      <w:r w:rsidRPr="00655130">
        <w:rPr>
          <w:rFonts w:ascii="Times New Roman" w:hAnsi="Times New Roman" w:cs="Times New Roman"/>
          <w:sz w:val="18"/>
          <w:szCs w:val="18"/>
        </w:rPr>
        <w:t>, действу</w:t>
      </w:r>
      <w:r>
        <w:rPr>
          <w:rFonts w:ascii="Times New Roman" w:hAnsi="Times New Roman" w:cs="Times New Roman"/>
          <w:sz w:val="18"/>
          <w:szCs w:val="18"/>
        </w:rPr>
        <w:t>ет</w:t>
      </w:r>
      <w:r w:rsidRPr="00655130">
        <w:rPr>
          <w:rFonts w:ascii="Times New Roman" w:hAnsi="Times New Roman" w:cs="Times New Roman"/>
          <w:sz w:val="18"/>
          <w:szCs w:val="18"/>
        </w:rPr>
        <w:t xml:space="preserve"> на основании Определения Арбитражного суда Ивановской области от 14.08.2017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655130"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 xml:space="preserve"> сообщает о</w:t>
      </w:r>
      <w:r>
        <w:rPr>
          <w:rFonts w:ascii="Times New Roman" w:hAnsi="Times New Roman" w:cs="Times New Roman"/>
          <w:sz w:val="18"/>
          <w:szCs w:val="18"/>
        </w:rPr>
        <w:t xml:space="preserve"> том, что торги по продаже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имущества должника, назначенные на </w:t>
      </w:r>
      <w:r w:rsidRPr="00275C6B">
        <w:rPr>
          <w:rFonts w:ascii="Times New Roman" w:hAnsi="Times New Roman" w:cs="Times New Roman"/>
          <w:sz w:val="18"/>
          <w:szCs w:val="18"/>
        </w:rPr>
        <w:t>26.03.2018 признаны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несостоявшимися </w:t>
      </w:r>
      <w:r w:rsidRPr="00AF339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связи с отсутствием участников, допущенных к торгам, в </w:t>
      </w:r>
      <w:r>
        <w:rPr>
          <w:rFonts w:ascii="Times New Roman" w:hAnsi="Times New Roman" w:cs="Times New Roman"/>
          <w:sz w:val="18"/>
          <w:szCs w:val="18"/>
        </w:rPr>
        <w:t xml:space="preserve">связи  с чем, организатор торгов объявляет о проведении  открытых электронных торгов  посредством публичного предложения по продаже имущества должника. Продаже подлежит следующее имущество: </w:t>
      </w:r>
    </w:p>
    <w:p w:rsidR="0091201A" w:rsidRPr="00E9381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 Лот № 1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3813">
        <w:rPr>
          <w:rFonts w:ascii="Times New Roman" w:hAnsi="Times New Roman" w:cs="Times New Roman"/>
          <w:sz w:val="18"/>
          <w:szCs w:val="18"/>
        </w:rPr>
        <w:t xml:space="preserve">Вертикально-фрезерный обрабатывающий центр HAAS VF-11/50, год выпуска 2013, инв. № 2612.а033. Техническое состояние: бывшее в эксплуатации, пригодно для дальнейшей эксплуатации, но требует значительного ремонта, начальная цена </w:t>
      </w:r>
      <w:r w:rsidRPr="00E827A5">
        <w:rPr>
          <w:rFonts w:ascii="Times New Roman" w:hAnsi="Times New Roman" w:cs="Times New Roman"/>
          <w:sz w:val="18"/>
          <w:szCs w:val="18"/>
        </w:rPr>
        <w:t>– 5 838 448,72  рублей.</w:t>
      </w:r>
      <w:r w:rsidRPr="00E9381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1201A" w:rsidRPr="00E9381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93813">
        <w:rPr>
          <w:rFonts w:ascii="Times New Roman" w:hAnsi="Times New Roman" w:cs="Times New Roman"/>
          <w:sz w:val="18"/>
          <w:szCs w:val="18"/>
        </w:rPr>
        <w:t xml:space="preserve">Лот № 2 Горизонтально-фрезерный обрабатывающий центр HAAS  ЕС-1600 YZT, год выпуска 2013, инв. №  2612.а032. Техническое состояние: бывшее в эксплуатации, пригодно для дальнейшей эксплуатации, но требует значительного ремонта, начальная цена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93813">
        <w:rPr>
          <w:rFonts w:ascii="Times New Roman" w:hAnsi="Times New Roman" w:cs="Times New Roman"/>
          <w:sz w:val="18"/>
          <w:szCs w:val="18"/>
        </w:rPr>
        <w:t xml:space="preserve"> </w:t>
      </w:r>
      <w:r w:rsidRPr="00E827A5">
        <w:rPr>
          <w:rFonts w:ascii="Times New Roman" w:hAnsi="Times New Roman" w:cs="Times New Roman"/>
          <w:sz w:val="18"/>
          <w:szCs w:val="18"/>
        </w:rPr>
        <w:t>5 047 557,42 рублей.</w:t>
      </w:r>
      <w:r w:rsidRPr="00E93813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91201A" w:rsidRPr="00E9381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93813">
        <w:rPr>
          <w:rFonts w:ascii="Times New Roman" w:hAnsi="Times New Roman" w:cs="Times New Roman"/>
          <w:sz w:val="18"/>
          <w:szCs w:val="18"/>
        </w:rPr>
        <w:t xml:space="preserve">Лот № 3 Полуавтоматический ленточнопильный станок </w:t>
      </w:r>
      <w:proofErr w:type="spellStart"/>
      <w:r w:rsidRPr="00E93813">
        <w:rPr>
          <w:rFonts w:ascii="Times New Roman" w:hAnsi="Times New Roman" w:cs="Times New Roman"/>
          <w:sz w:val="18"/>
          <w:szCs w:val="18"/>
        </w:rPr>
        <w:t>Pegas-Gonda</w:t>
      </w:r>
      <w:proofErr w:type="spellEnd"/>
      <w:r w:rsidRPr="00E93813">
        <w:rPr>
          <w:rFonts w:ascii="Times New Roman" w:hAnsi="Times New Roman" w:cs="Times New Roman"/>
          <w:sz w:val="18"/>
          <w:szCs w:val="18"/>
        </w:rPr>
        <w:t xml:space="preserve"> 440х600 HORIZONTAL, год выпуска 2013, инв. № 000007990. Техническое состояние: бывшее в эксплуатации, частично разукомплектовано, требует значительного ремонта, начальная цена </w:t>
      </w:r>
      <w:r w:rsidRPr="00E827A5">
        <w:rPr>
          <w:rFonts w:ascii="Times New Roman" w:hAnsi="Times New Roman" w:cs="Times New Roman"/>
          <w:sz w:val="18"/>
          <w:szCs w:val="18"/>
        </w:rPr>
        <w:t>– 481 810,55 рублей.</w:t>
      </w:r>
    </w:p>
    <w:p w:rsidR="0091201A" w:rsidRPr="00E9381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93813">
        <w:rPr>
          <w:rFonts w:ascii="Times New Roman" w:hAnsi="Times New Roman" w:cs="Times New Roman"/>
          <w:sz w:val="18"/>
          <w:szCs w:val="18"/>
        </w:rPr>
        <w:t xml:space="preserve">Лот № 4 Токарно-револьверный обрабатывающий центр HAAS SТ-40L, год выпуска 2013, инв. №  2612.а036. Техническое состояние: бывшее в эксплуатации, пригодно для дальнейшей эксплуатации, но требует значительного ремонта, начальная цена </w:t>
      </w:r>
      <w:r>
        <w:rPr>
          <w:rFonts w:ascii="Times New Roman" w:hAnsi="Times New Roman" w:cs="Times New Roman"/>
          <w:sz w:val="18"/>
          <w:szCs w:val="18"/>
        </w:rPr>
        <w:t>–</w:t>
      </w:r>
      <w:r w:rsidRPr="00E93813">
        <w:rPr>
          <w:rFonts w:ascii="Times New Roman" w:hAnsi="Times New Roman" w:cs="Times New Roman"/>
          <w:sz w:val="18"/>
          <w:szCs w:val="18"/>
        </w:rPr>
        <w:t xml:space="preserve"> </w:t>
      </w:r>
      <w:r w:rsidRPr="00E827A5">
        <w:rPr>
          <w:rFonts w:ascii="Times New Roman" w:hAnsi="Times New Roman" w:cs="Times New Roman"/>
          <w:sz w:val="18"/>
          <w:szCs w:val="18"/>
        </w:rPr>
        <w:t>3 518 719,43  рублей.</w:t>
      </w:r>
    </w:p>
    <w:p w:rsidR="0091201A" w:rsidRPr="00E9381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93813">
        <w:rPr>
          <w:rFonts w:ascii="Times New Roman" w:hAnsi="Times New Roman" w:cs="Times New Roman"/>
          <w:sz w:val="18"/>
          <w:szCs w:val="18"/>
        </w:rPr>
        <w:t xml:space="preserve">Лот № 5 Токарно-револьверный обрабатывающий  центр с ЧПУ HAAS DS-30SS с </w:t>
      </w:r>
      <w:proofErr w:type="spellStart"/>
      <w:r w:rsidRPr="00E93813">
        <w:rPr>
          <w:rFonts w:ascii="Times New Roman" w:hAnsi="Times New Roman" w:cs="Times New Roman"/>
          <w:sz w:val="18"/>
          <w:szCs w:val="18"/>
        </w:rPr>
        <w:t>контршпинделем</w:t>
      </w:r>
      <w:proofErr w:type="spellEnd"/>
      <w:r w:rsidRPr="00E93813">
        <w:rPr>
          <w:rFonts w:ascii="Times New Roman" w:hAnsi="Times New Roman" w:cs="Times New Roman"/>
          <w:sz w:val="18"/>
          <w:szCs w:val="18"/>
        </w:rPr>
        <w:t xml:space="preserve">, год выпуска 2013, инв. №  2612.а034. Техническое состояние: бывшее в эксплуатации, пригодно для дальнейшей эксплуатации, но требует значительного ремонта, начальная цена </w:t>
      </w:r>
      <w:r w:rsidRPr="004F6A9C">
        <w:rPr>
          <w:rFonts w:ascii="Times New Roman" w:hAnsi="Times New Roman" w:cs="Times New Roman"/>
          <w:sz w:val="18"/>
          <w:szCs w:val="18"/>
        </w:rPr>
        <w:t>-   2 492 750,30 рублей.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E93813">
        <w:rPr>
          <w:rFonts w:ascii="Times New Roman" w:hAnsi="Times New Roman" w:cs="Times New Roman"/>
          <w:sz w:val="18"/>
          <w:szCs w:val="18"/>
        </w:rPr>
        <w:t xml:space="preserve">Лот № 6 Токарно-револьверный обрабатывающий  центр с ЧПУ HAAS DS-30SS с </w:t>
      </w:r>
      <w:proofErr w:type="spellStart"/>
      <w:r w:rsidRPr="00E93813">
        <w:rPr>
          <w:rFonts w:ascii="Times New Roman" w:hAnsi="Times New Roman" w:cs="Times New Roman"/>
          <w:sz w:val="18"/>
          <w:szCs w:val="18"/>
        </w:rPr>
        <w:t>контршпинделем</w:t>
      </w:r>
      <w:proofErr w:type="spellEnd"/>
      <w:r w:rsidRPr="00E93813">
        <w:rPr>
          <w:rFonts w:ascii="Times New Roman" w:hAnsi="Times New Roman" w:cs="Times New Roman"/>
          <w:sz w:val="18"/>
          <w:szCs w:val="18"/>
        </w:rPr>
        <w:t>, год выпуска 2013, инв. №  2612.а035.  Техническое состояние: бывшее в эксплуатации, пригодно для дальнейшей эксплуатации, но требует значительного ремонта</w:t>
      </w:r>
      <w:r>
        <w:rPr>
          <w:rFonts w:ascii="Times New Roman" w:hAnsi="Times New Roman" w:cs="Times New Roman"/>
          <w:sz w:val="18"/>
          <w:szCs w:val="18"/>
        </w:rPr>
        <w:t xml:space="preserve">, начальная цена </w:t>
      </w:r>
      <w:r w:rsidRPr="004F6A9C">
        <w:rPr>
          <w:rFonts w:ascii="Times New Roman" w:hAnsi="Times New Roman" w:cs="Times New Roman"/>
          <w:sz w:val="18"/>
          <w:szCs w:val="18"/>
        </w:rPr>
        <w:t>– 2 492 750,30 рублей.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Ознакомление со сведениями об имуществе, его составе, характеристиках осуществляется по адресу: </w:t>
      </w:r>
      <w:r w:rsidRPr="00ED7228">
        <w:rPr>
          <w:rFonts w:ascii="Times New Roman" w:hAnsi="Times New Roman" w:cs="Times New Roman"/>
          <w:sz w:val="18"/>
          <w:szCs w:val="18"/>
        </w:rPr>
        <w:t>155330, Ивановская область, г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ED7228">
        <w:rPr>
          <w:rFonts w:ascii="Times New Roman" w:hAnsi="Times New Roman" w:cs="Times New Roman"/>
          <w:sz w:val="18"/>
          <w:szCs w:val="18"/>
        </w:rPr>
        <w:t xml:space="preserve"> Вичуга, ул</w:t>
      </w:r>
      <w:r>
        <w:rPr>
          <w:rFonts w:ascii="Times New Roman" w:hAnsi="Times New Roman" w:cs="Times New Roman"/>
          <w:sz w:val="18"/>
          <w:szCs w:val="18"/>
        </w:rPr>
        <w:t>. Литейная, д.</w:t>
      </w:r>
      <w:r w:rsidRPr="00ED7228">
        <w:rPr>
          <w:rFonts w:ascii="Times New Roman" w:hAnsi="Times New Roman" w:cs="Times New Roman"/>
          <w:sz w:val="18"/>
          <w:szCs w:val="18"/>
        </w:rPr>
        <w:t xml:space="preserve"> 1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(предварительная запись по тел</w:t>
      </w:r>
      <w:r w:rsidRPr="00065B48">
        <w:rPr>
          <w:rFonts w:ascii="Times New Roman" w:hAnsi="Times New Roman" w:cs="Times New Roman"/>
          <w:sz w:val="18"/>
          <w:szCs w:val="18"/>
        </w:rPr>
        <w:t xml:space="preserve">.: </w:t>
      </w:r>
      <w:r w:rsidRPr="00E93813">
        <w:rPr>
          <w:rFonts w:ascii="Times New Roman" w:hAnsi="Times New Roman" w:cs="Times New Roman"/>
          <w:sz w:val="18"/>
          <w:szCs w:val="18"/>
        </w:rPr>
        <w:t>8-916-324-90-27</w:t>
      </w:r>
      <w:r>
        <w:rPr>
          <w:rFonts w:ascii="Times New Roman" w:hAnsi="Times New Roman" w:cs="Times New Roman"/>
          <w:sz w:val="18"/>
          <w:szCs w:val="18"/>
        </w:rPr>
        <w:t>).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Подача заявок на участие в торгах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5F53F3">
        <w:rPr>
          <w:rFonts w:ascii="Times New Roman" w:hAnsi="Times New Roman" w:cs="Times New Roman"/>
          <w:sz w:val="18"/>
          <w:szCs w:val="18"/>
        </w:rPr>
        <w:t>Ру</w:t>
      </w:r>
      <w:proofErr w:type="spellEnd"/>
      <w:r w:rsidRPr="005F53F3">
        <w:rPr>
          <w:rFonts w:ascii="Times New Roman" w:hAnsi="Times New Roman" w:cs="Times New Roman"/>
          <w:sz w:val="18"/>
          <w:szCs w:val="18"/>
        </w:rPr>
        <w:t xml:space="preserve">-Трейд», адрес в сети интернет: http://www.ru-trade24.ru/ 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275C6B">
        <w:rPr>
          <w:rFonts w:ascii="Times New Roman" w:hAnsi="Times New Roman" w:cs="Times New Roman"/>
          <w:sz w:val="18"/>
          <w:szCs w:val="18"/>
        </w:rPr>
        <w:t>Срок приема заявок: с 00.00.00 (</w:t>
      </w:r>
      <w:proofErr w:type="spellStart"/>
      <w:proofErr w:type="gramStart"/>
      <w:r w:rsidRPr="00275C6B">
        <w:rPr>
          <w:rFonts w:ascii="Times New Roman" w:hAnsi="Times New Roman" w:cs="Times New Roman"/>
          <w:sz w:val="18"/>
          <w:szCs w:val="18"/>
        </w:rPr>
        <w:t>мск</w:t>
      </w:r>
      <w:proofErr w:type="spellEnd"/>
      <w:proofErr w:type="gramEnd"/>
      <w:r w:rsidRPr="00275C6B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10.05</w:t>
      </w:r>
      <w:r w:rsidRPr="00275C6B">
        <w:rPr>
          <w:rFonts w:ascii="Times New Roman" w:hAnsi="Times New Roman" w:cs="Times New Roman"/>
          <w:sz w:val="18"/>
          <w:szCs w:val="18"/>
        </w:rPr>
        <w:t>.2018 до 00.00.00 (</w:t>
      </w:r>
      <w:proofErr w:type="spellStart"/>
      <w:r w:rsidRPr="00275C6B">
        <w:rPr>
          <w:rFonts w:ascii="Times New Roman" w:hAnsi="Times New Roman" w:cs="Times New Roman"/>
          <w:sz w:val="18"/>
          <w:szCs w:val="18"/>
        </w:rPr>
        <w:t>мск</w:t>
      </w:r>
      <w:proofErr w:type="spellEnd"/>
      <w:r w:rsidRPr="00275C6B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22</w:t>
      </w:r>
      <w:r w:rsidRPr="00275C6B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275C6B">
        <w:rPr>
          <w:rFonts w:ascii="Times New Roman" w:hAnsi="Times New Roman" w:cs="Times New Roman"/>
          <w:sz w:val="18"/>
          <w:szCs w:val="18"/>
        </w:rPr>
        <w:t xml:space="preserve">.2018. Срок, по истечении которого последовательно снижается начальная цена, составляет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75C6B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три</w:t>
      </w:r>
      <w:r w:rsidRPr="00275C6B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рабочих</w:t>
      </w:r>
      <w:r w:rsidRPr="00275C6B">
        <w:rPr>
          <w:rFonts w:ascii="Times New Roman" w:hAnsi="Times New Roman" w:cs="Times New Roman"/>
          <w:sz w:val="18"/>
          <w:szCs w:val="18"/>
        </w:rPr>
        <w:t xml:space="preserve"> дня. Величина снижения начальной цены продажи имущества</w:t>
      </w:r>
      <w:r>
        <w:rPr>
          <w:rFonts w:ascii="Times New Roman" w:hAnsi="Times New Roman" w:cs="Times New Roman"/>
          <w:sz w:val="18"/>
          <w:szCs w:val="18"/>
        </w:rPr>
        <w:t xml:space="preserve"> 10</w:t>
      </w:r>
      <w:r w:rsidRPr="00275C6B">
        <w:rPr>
          <w:rFonts w:ascii="Times New Roman" w:hAnsi="Times New Roman" w:cs="Times New Roman"/>
          <w:sz w:val="18"/>
          <w:szCs w:val="18"/>
        </w:rPr>
        <w:t xml:space="preserve"> % от начальной цены продажи им</w:t>
      </w:r>
      <w:r>
        <w:rPr>
          <w:rFonts w:ascii="Times New Roman" w:hAnsi="Times New Roman" w:cs="Times New Roman"/>
          <w:sz w:val="18"/>
          <w:szCs w:val="18"/>
        </w:rPr>
        <w:t xml:space="preserve">ущества, </w:t>
      </w:r>
      <w:r w:rsidRPr="006A3550">
        <w:rPr>
          <w:rFonts w:ascii="Times New Roman" w:hAnsi="Times New Roman" w:cs="Times New Roman"/>
          <w:sz w:val="18"/>
          <w:szCs w:val="18"/>
        </w:rPr>
        <w:t>установленной для торгов</w:t>
      </w:r>
      <w:r>
        <w:rPr>
          <w:rFonts w:ascii="Times New Roman" w:hAnsi="Times New Roman" w:cs="Times New Roman"/>
          <w:sz w:val="18"/>
          <w:szCs w:val="18"/>
        </w:rPr>
        <w:t xml:space="preserve"> в форме публичного предложения</w:t>
      </w:r>
      <w:r w:rsidRPr="00275C6B">
        <w:rPr>
          <w:rFonts w:ascii="Times New Roman" w:hAnsi="Times New Roman" w:cs="Times New Roman"/>
          <w:sz w:val="18"/>
          <w:szCs w:val="18"/>
        </w:rPr>
        <w:t xml:space="preserve">. Минимальная цена продажи (цена отсечения) для имущества по каждому лоту составляет 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275C6B">
        <w:rPr>
          <w:rFonts w:ascii="Times New Roman" w:hAnsi="Times New Roman" w:cs="Times New Roman"/>
          <w:sz w:val="18"/>
          <w:szCs w:val="18"/>
        </w:rPr>
        <w:t xml:space="preserve"> % от начальной цены продажи имущества, </w:t>
      </w:r>
      <w:r w:rsidRPr="006A3550">
        <w:rPr>
          <w:rFonts w:ascii="Times New Roman" w:hAnsi="Times New Roman" w:cs="Times New Roman"/>
          <w:sz w:val="18"/>
          <w:szCs w:val="18"/>
        </w:rPr>
        <w:t>установленной для торгов в форме публичного предложения</w:t>
      </w:r>
      <w:r w:rsidRPr="00275C6B">
        <w:rPr>
          <w:rFonts w:ascii="Times New Roman" w:hAnsi="Times New Roman" w:cs="Times New Roman"/>
          <w:sz w:val="18"/>
          <w:szCs w:val="18"/>
        </w:rPr>
        <w:t xml:space="preserve">. В случае если по истечении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75C6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рабочих</w:t>
      </w:r>
      <w:r w:rsidRPr="00275C6B">
        <w:rPr>
          <w:rFonts w:ascii="Times New Roman" w:hAnsi="Times New Roman" w:cs="Times New Roman"/>
          <w:sz w:val="18"/>
          <w:szCs w:val="18"/>
        </w:rPr>
        <w:t xml:space="preserve"> дней после устано</w:t>
      </w:r>
      <w:r>
        <w:rPr>
          <w:rFonts w:ascii="Times New Roman" w:hAnsi="Times New Roman" w:cs="Times New Roman"/>
          <w:sz w:val="18"/>
          <w:szCs w:val="18"/>
        </w:rPr>
        <w:t xml:space="preserve">вления минимальной цены продажи, </w:t>
      </w:r>
      <w:r w:rsidRPr="00275C6B">
        <w:rPr>
          <w:rFonts w:ascii="Times New Roman" w:hAnsi="Times New Roman" w:cs="Times New Roman"/>
          <w:sz w:val="18"/>
          <w:szCs w:val="18"/>
        </w:rPr>
        <w:t>не было представлено ни одной заявки на участие в торгах, содержащей предложение о цене имущества Должника, которая не ниже установленной минимальной цены продажи имущества Должника, организатор торгов принимает решение о признании торгов несостоявшимися.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Заявка</w:t>
      </w:r>
      <w:r w:rsidRPr="005F53F3">
        <w:rPr>
          <w:rFonts w:ascii="Times New Roman" w:hAnsi="Times New Roman" w:cs="Times New Roman"/>
          <w:sz w:val="18"/>
          <w:szCs w:val="18"/>
        </w:rPr>
        <w:t xml:space="preserve"> на участие в торгах</w:t>
      </w:r>
      <w:r>
        <w:rPr>
          <w:rFonts w:ascii="Times New Roman" w:hAnsi="Times New Roman" w:cs="Times New Roman"/>
          <w:sz w:val="18"/>
          <w:szCs w:val="18"/>
        </w:rPr>
        <w:t xml:space="preserve"> оформляется в форме электронного документа и</w:t>
      </w:r>
      <w:r w:rsidRPr="005F53F3">
        <w:rPr>
          <w:rFonts w:ascii="Times New Roman" w:hAnsi="Times New Roman" w:cs="Times New Roman"/>
          <w:sz w:val="18"/>
          <w:szCs w:val="18"/>
        </w:rPr>
        <w:t xml:space="preserve">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 w:rsidRPr="005F53F3">
        <w:rPr>
          <w:rFonts w:ascii="Times New Roman" w:hAnsi="Times New Roman" w:cs="Times New Roman"/>
          <w:sz w:val="18"/>
          <w:szCs w:val="18"/>
        </w:rPr>
        <w:t>Заявка на участие в торгах должн</w:t>
      </w:r>
      <w:r>
        <w:rPr>
          <w:rFonts w:ascii="Times New Roman" w:hAnsi="Times New Roman" w:cs="Times New Roman"/>
          <w:sz w:val="18"/>
          <w:szCs w:val="18"/>
        </w:rPr>
        <w:t xml:space="preserve">а содержать следующие сведения: </w:t>
      </w:r>
      <w:r w:rsidRPr="005F53F3">
        <w:rPr>
          <w:rFonts w:ascii="Times New Roman" w:hAnsi="Times New Roman" w:cs="Times New Roman"/>
          <w:sz w:val="18"/>
          <w:szCs w:val="18"/>
        </w:rPr>
        <w:t>наименование, организационно-правовую форму, место нахождения, почтовый адрес (дл</w:t>
      </w:r>
      <w:r>
        <w:rPr>
          <w:rFonts w:ascii="Times New Roman" w:hAnsi="Times New Roman" w:cs="Times New Roman"/>
          <w:sz w:val="18"/>
          <w:szCs w:val="18"/>
        </w:rPr>
        <w:t xml:space="preserve">я юридического лица) заявителя; </w:t>
      </w:r>
      <w:r w:rsidRPr="005F53F3">
        <w:rPr>
          <w:rFonts w:ascii="Times New Roman" w:hAnsi="Times New Roman" w:cs="Times New Roman"/>
          <w:sz w:val="18"/>
          <w:szCs w:val="18"/>
        </w:rPr>
        <w:t>фамилию, имя, отчество, паспортные данные, сведения о месте жительства (д</w:t>
      </w:r>
      <w:r>
        <w:rPr>
          <w:rFonts w:ascii="Times New Roman" w:hAnsi="Times New Roman" w:cs="Times New Roman"/>
          <w:sz w:val="18"/>
          <w:szCs w:val="18"/>
        </w:rPr>
        <w:t>ля физического лица) заявителя;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номер контактного телефона, адрес электронной почты з</w:t>
      </w:r>
      <w:r>
        <w:rPr>
          <w:rFonts w:ascii="Times New Roman" w:hAnsi="Times New Roman" w:cs="Times New Roman"/>
          <w:sz w:val="18"/>
          <w:szCs w:val="18"/>
        </w:rPr>
        <w:t xml:space="preserve">аявителя,  </w:t>
      </w:r>
      <w:r w:rsidRPr="005F53F3">
        <w:rPr>
          <w:rFonts w:ascii="Times New Roman" w:hAnsi="Times New Roman" w:cs="Times New Roman"/>
          <w:sz w:val="18"/>
          <w:szCs w:val="18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саморегулируемой организации арбитражных управляющих, членом или руководителем которой является конкурсный управляющий.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lastRenderedPageBreak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759BB">
        <w:rPr>
          <w:rFonts w:ascii="Times New Roman" w:hAnsi="Times New Roman" w:cs="Times New Roman"/>
          <w:sz w:val="18"/>
          <w:szCs w:val="18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сообщении о продаже. Заявитель вправе направить задаток на счета, указанные в сообщении о продаже, без представления подписанного договора о задатке. В этом случае перечисление задатка заявителем в соответствии с сообщением о продаже признается акцептом договора о задатке.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Размер задатка и сроки внесения: 20% от начальной цены лота </w:t>
      </w:r>
      <w:r w:rsidRPr="006A3550">
        <w:rPr>
          <w:rFonts w:ascii="Times New Roman" w:hAnsi="Times New Roman" w:cs="Times New Roman"/>
          <w:sz w:val="18"/>
          <w:szCs w:val="18"/>
        </w:rPr>
        <w:t xml:space="preserve">на соответствующем этапе </w:t>
      </w:r>
      <w:proofErr w:type="gramStart"/>
      <w:r w:rsidRPr="006A3550">
        <w:rPr>
          <w:rFonts w:ascii="Times New Roman" w:hAnsi="Times New Roman" w:cs="Times New Roman"/>
          <w:sz w:val="18"/>
          <w:szCs w:val="18"/>
        </w:rPr>
        <w:t>снижения цены продажи имущества Должника</w:t>
      </w:r>
      <w:proofErr w:type="gramEnd"/>
      <w:r w:rsidRPr="005F53F3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З</w:t>
      </w:r>
      <w:r w:rsidRPr="0084778E">
        <w:rPr>
          <w:rFonts w:ascii="Times New Roman" w:hAnsi="Times New Roman" w:cs="Times New Roman"/>
          <w:sz w:val="18"/>
          <w:szCs w:val="18"/>
        </w:rPr>
        <w:t>адаток должен поступить на счет, указанный в сообщении не позднее последнего дня периода действия цены, установленной для определенного периода проведения торгов.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BF1F25">
        <w:rPr>
          <w:rFonts w:ascii="Times New Roman" w:hAnsi="Times New Roman" w:cs="Times New Roman"/>
          <w:sz w:val="18"/>
          <w:szCs w:val="18"/>
        </w:rPr>
        <w:t>Реквизиты для внесения задатка: ООО «</w:t>
      </w:r>
      <w:proofErr w:type="spellStart"/>
      <w:r w:rsidRPr="00BF1F25">
        <w:rPr>
          <w:rFonts w:ascii="Times New Roman" w:hAnsi="Times New Roman" w:cs="Times New Roman"/>
          <w:sz w:val="18"/>
          <w:szCs w:val="18"/>
        </w:rPr>
        <w:t>Инфотек</w:t>
      </w:r>
      <w:proofErr w:type="spellEnd"/>
      <w:r w:rsidRPr="00BF1F25">
        <w:rPr>
          <w:rFonts w:ascii="Times New Roman" w:hAnsi="Times New Roman" w:cs="Times New Roman"/>
          <w:sz w:val="18"/>
          <w:szCs w:val="18"/>
        </w:rPr>
        <w:t xml:space="preserve">»: ИНН 7703769610, </w:t>
      </w:r>
      <w:proofErr w:type="gramStart"/>
      <w:r w:rsidRPr="00BF1F25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BF1F25">
        <w:rPr>
          <w:rFonts w:ascii="Times New Roman" w:hAnsi="Times New Roman" w:cs="Times New Roman"/>
          <w:sz w:val="18"/>
          <w:szCs w:val="18"/>
        </w:rPr>
        <w:t>/с 407028104381700</w:t>
      </w:r>
      <w:r>
        <w:rPr>
          <w:rFonts w:ascii="Times New Roman" w:hAnsi="Times New Roman" w:cs="Times New Roman"/>
          <w:sz w:val="18"/>
          <w:szCs w:val="18"/>
        </w:rPr>
        <w:t>19480  в ПАО Сбербанк г. Москва</w:t>
      </w:r>
      <w:r w:rsidRPr="00BF1F25">
        <w:rPr>
          <w:rFonts w:ascii="Times New Roman" w:hAnsi="Times New Roman" w:cs="Times New Roman"/>
          <w:sz w:val="18"/>
          <w:szCs w:val="18"/>
        </w:rPr>
        <w:t>, к/с 3010181040000</w:t>
      </w:r>
      <w:r>
        <w:rPr>
          <w:rFonts w:ascii="Times New Roman" w:hAnsi="Times New Roman" w:cs="Times New Roman"/>
          <w:sz w:val="18"/>
          <w:szCs w:val="18"/>
        </w:rPr>
        <w:t>0000225, БИК 044525225, КПП 7703</w:t>
      </w:r>
      <w:r w:rsidRPr="00BF1F25">
        <w:rPr>
          <w:rFonts w:ascii="Times New Roman" w:hAnsi="Times New Roman" w:cs="Times New Roman"/>
          <w:sz w:val="18"/>
          <w:szCs w:val="18"/>
        </w:rPr>
        <w:t xml:space="preserve">01001.  Задаток считается внесенным </w:t>
      </w:r>
      <w:proofErr w:type="gramStart"/>
      <w:r w:rsidRPr="00BF1F25">
        <w:rPr>
          <w:rFonts w:ascii="Times New Roman" w:hAnsi="Times New Roman" w:cs="Times New Roman"/>
          <w:sz w:val="18"/>
          <w:szCs w:val="18"/>
        </w:rPr>
        <w:t>с даты поступления</w:t>
      </w:r>
      <w:proofErr w:type="gramEnd"/>
      <w:r w:rsidRPr="00BF1F25">
        <w:rPr>
          <w:rFonts w:ascii="Times New Roman" w:hAnsi="Times New Roman" w:cs="Times New Roman"/>
          <w:sz w:val="18"/>
          <w:szCs w:val="18"/>
        </w:rPr>
        <w:t xml:space="preserve"> всей суммы задатка на счет, указанный в информационном сообщении. </w:t>
      </w:r>
      <w:r w:rsidRPr="005F53F3">
        <w:rPr>
          <w:rFonts w:ascii="Times New Roman" w:hAnsi="Times New Roman" w:cs="Times New Roman"/>
          <w:sz w:val="18"/>
          <w:szCs w:val="18"/>
        </w:rPr>
        <w:t>Назначение платежа: «Задаток за участие в торгах по продаже имуществ</w:t>
      </w:r>
      <w:proofErr w:type="gramStart"/>
      <w:r w:rsidRPr="005F53F3">
        <w:rPr>
          <w:rFonts w:ascii="Times New Roman" w:hAnsi="Times New Roman" w:cs="Times New Roman"/>
          <w:sz w:val="18"/>
          <w:szCs w:val="18"/>
        </w:rPr>
        <w:t xml:space="preserve">а </w:t>
      </w:r>
      <w:r w:rsidRPr="00BF1F25">
        <w:rPr>
          <w:rFonts w:ascii="Times New Roman" w:hAnsi="Times New Roman" w:cs="Times New Roman"/>
          <w:sz w:val="18"/>
          <w:szCs w:val="18"/>
        </w:rPr>
        <w:t>ООО</w:t>
      </w:r>
      <w:proofErr w:type="gramEnd"/>
      <w:r w:rsidRPr="00BF1F25">
        <w:rPr>
          <w:rFonts w:ascii="Times New Roman" w:hAnsi="Times New Roman" w:cs="Times New Roman"/>
          <w:sz w:val="18"/>
          <w:szCs w:val="18"/>
        </w:rPr>
        <w:t xml:space="preserve"> «Машиностроительный завод»</w:t>
      </w:r>
      <w:r w:rsidRPr="005F53F3">
        <w:rPr>
          <w:rFonts w:ascii="Times New Roman" w:hAnsi="Times New Roman" w:cs="Times New Roman"/>
          <w:sz w:val="18"/>
          <w:szCs w:val="18"/>
        </w:rPr>
        <w:t xml:space="preserve"> по Лоту № ____, без НДС». 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Суммы внесенных задатков возвращаются всем заявителям и участникам торгов, за исключением победителя торгов, в течение пяти рабочих дней со дня подписания протокола о результатах проведения торгов. Задаток, внесенный победителем торгов, не возвращается и засчитывается в счет оплаты приобретаемого имущества.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  </w:t>
      </w:r>
    </w:p>
    <w:p w:rsidR="0091201A" w:rsidRPr="005F53F3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84778E">
        <w:rPr>
          <w:rFonts w:ascii="Times New Roman" w:hAnsi="Times New Roman" w:cs="Times New Roman"/>
          <w:sz w:val="18"/>
          <w:szCs w:val="18"/>
        </w:rPr>
        <w:t xml:space="preserve">Право приобретения имущества принадлежит участнику торгов, который представил в установленный срок заявку на участие в торгах, содержащую предложение о цене, которая не ниже начальной цены продажи, установленной для определенного периода проведения торгов, при отсутствии предложений других участников торгов. В случае если несколько участников торгов представили в установленный срок заявки, содержащие различные предложения о цене, но не ниже начальной цены продажи,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 если несколько участников торгов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торгах.  </w:t>
      </w:r>
      <w:r w:rsidRPr="005F53F3">
        <w:rPr>
          <w:rFonts w:ascii="Times New Roman" w:hAnsi="Times New Roman" w:cs="Times New Roman"/>
          <w:sz w:val="18"/>
          <w:szCs w:val="18"/>
        </w:rPr>
        <w:t>Решение организатора торгов об определении победителя торгов по лоту принимается в день подведения результатов торгов по лоту и оформляется протоколом о результатах проведения торгов.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купли-продажи с победителем торгов должен быть заключен в течени</w:t>
      </w:r>
      <w:proofErr w:type="gramStart"/>
      <w:r>
        <w:rPr>
          <w:rFonts w:ascii="Times New Roman" w:hAnsi="Times New Roman" w:cs="Times New Roman"/>
          <w:sz w:val="18"/>
          <w:szCs w:val="18"/>
        </w:rPr>
        <w:t>и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5 дней с </w:t>
      </w:r>
      <w:r w:rsidRPr="00CE595F">
        <w:rPr>
          <w:rFonts w:ascii="Times New Roman" w:hAnsi="Times New Roman" w:cs="Times New Roman"/>
          <w:sz w:val="18"/>
          <w:szCs w:val="18"/>
        </w:rPr>
        <w:t>даты получения участником, признанным победителем торгов, предложения конкурсного управляющего о заключении соответствующего договора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 xml:space="preserve">Оплата </w:t>
      </w:r>
      <w:r>
        <w:rPr>
          <w:rFonts w:ascii="Times New Roman" w:hAnsi="Times New Roman" w:cs="Times New Roman"/>
          <w:sz w:val="18"/>
          <w:szCs w:val="18"/>
        </w:rPr>
        <w:t>по договору купли-продажи</w:t>
      </w:r>
      <w:r w:rsidRPr="005F53F3">
        <w:rPr>
          <w:rFonts w:ascii="Times New Roman" w:hAnsi="Times New Roman" w:cs="Times New Roman"/>
          <w:sz w:val="18"/>
          <w:szCs w:val="18"/>
        </w:rPr>
        <w:t xml:space="preserve"> производится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F53F3">
        <w:rPr>
          <w:rFonts w:ascii="Times New Roman" w:hAnsi="Times New Roman" w:cs="Times New Roman"/>
          <w:sz w:val="18"/>
          <w:szCs w:val="18"/>
        </w:rPr>
        <w:t>покупателем в течение 30 (тридцати) дней со дня подписания договора купли-продажи имущества</w:t>
      </w:r>
      <w:r>
        <w:rPr>
          <w:rFonts w:ascii="Times New Roman" w:hAnsi="Times New Roman" w:cs="Times New Roman"/>
          <w:sz w:val="18"/>
          <w:szCs w:val="18"/>
        </w:rPr>
        <w:t xml:space="preserve"> по реквизитам: ООО «Машиностроительный завод» ИНН 3701005965, КПП 370101001, </w:t>
      </w:r>
      <w:proofErr w:type="gramStart"/>
      <w:r>
        <w:rPr>
          <w:rFonts w:ascii="Times New Roman" w:hAnsi="Times New Roman" w:cs="Times New Roman"/>
          <w:sz w:val="18"/>
          <w:szCs w:val="18"/>
        </w:rPr>
        <w:t>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/с 40702810200900006658 </w:t>
      </w:r>
      <w:r w:rsidRPr="00917B03">
        <w:rPr>
          <w:rFonts w:ascii="Times New Roman" w:hAnsi="Times New Roman" w:cs="Times New Roman"/>
          <w:sz w:val="18"/>
          <w:szCs w:val="18"/>
        </w:rPr>
        <w:t>в АКБ "РОССИ</w:t>
      </w:r>
      <w:r>
        <w:rPr>
          <w:rFonts w:ascii="Times New Roman" w:hAnsi="Times New Roman" w:cs="Times New Roman"/>
          <w:sz w:val="18"/>
          <w:szCs w:val="18"/>
        </w:rPr>
        <w:t xml:space="preserve">ЙСКИЙ КАПИТАЛ" (ПАО) г. Москва, БИК 044525266 </w:t>
      </w:r>
      <w:r w:rsidRPr="00917B03">
        <w:rPr>
          <w:rFonts w:ascii="Times New Roman" w:hAnsi="Times New Roman" w:cs="Times New Roman"/>
          <w:sz w:val="18"/>
          <w:szCs w:val="18"/>
        </w:rPr>
        <w:t>к/с 30101810345250000266</w:t>
      </w:r>
      <w:r w:rsidRPr="005F53F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91201A" w:rsidRDefault="0091201A" w:rsidP="0091201A">
      <w:pPr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5F53F3">
        <w:rPr>
          <w:rFonts w:ascii="Times New Roman" w:hAnsi="Times New Roman" w:cs="Times New Roman"/>
          <w:sz w:val="18"/>
          <w:szCs w:val="18"/>
        </w:rPr>
        <w:t>Переход права собственности на предмет торгов осуществляется только после полной его оплаты покупателем.</w:t>
      </w:r>
    </w:p>
    <w:p w:rsidR="004629A6" w:rsidRDefault="0091201A">
      <w:bookmarkStart w:id="0" w:name="_GoBack"/>
      <w:bookmarkEnd w:id="0"/>
    </w:p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16"/>
    <w:rsid w:val="002556CE"/>
    <w:rsid w:val="00832C52"/>
    <w:rsid w:val="0091201A"/>
    <w:rsid w:val="00C1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0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.infot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7676</Characters>
  <Application>Microsoft Office Word</Application>
  <DocSecurity>0</DocSecurity>
  <Lines>63</Lines>
  <Paragraphs>18</Paragraphs>
  <ScaleCrop>false</ScaleCrop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2018-03-31T16:28:00Z</dcterms:created>
  <dcterms:modified xsi:type="dcterms:W3CDTF">2018-03-31T16:28:00Z</dcterms:modified>
</cp:coreProperties>
</file>