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47" w:rsidRDefault="000C5093" w:rsidP="000C5093">
      <w:pPr>
        <w:pStyle w:val="ab"/>
        <w:spacing w:after="0"/>
        <w:ind w:left="0" w:firstLine="102"/>
        <w:jc w:val="both"/>
        <w:rPr>
          <w:color w:val="333333"/>
          <w:sz w:val="22"/>
          <w:szCs w:val="22"/>
          <w:bdr w:val="none" w:sz="0" w:space="0" w:color="auto" w:frame="1"/>
        </w:rPr>
      </w:pPr>
      <w:r w:rsidRPr="000C5093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 </w:t>
      </w:r>
      <w:r w:rsidRPr="000C5093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0C5093">
          <w:rPr>
            <w:sz w:val="22"/>
            <w:szCs w:val="22"/>
          </w:rPr>
          <w:t>194100 г</w:t>
        </w:r>
      </w:smartTag>
      <w:r w:rsidRPr="000C5093">
        <w:rPr>
          <w:sz w:val="22"/>
          <w:szCs w:val="22"/>
        </w:rPr>
        <w:t>. Санкт-</w:t>
      </w:r>
      <w:r w:rsidRPr="00AB7A4F">
        <w:rPr>
          <w:sz w:val="22"/>
          <w:szCs w:val="22"/>
        </w:rPr>
        <w:t xml:space="preserve">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AB7A4F">
          <w:rPr>
            <w:sz w:val="22"/>
            <w:szCs w:val="22"/>
          </w:rPr>
          <w:t>173020, г</w:t>
        </w:r>
      </w:smartTag>
      <w:r w:rsidRPr="00AB7A4F">
        <w:rPr>
          <w:sz w:val="22"/>
          <w:szCs w:val="22"/>
        </w:rPr>
        <w:t>.Великий Новгород, ул.Хутынская, д.5, оф.21</w:t>
      </w:r>
      <w:r w:rsidRPr="00AB7A4F">
        <w:rPr>
          <w:color w:val="333333"/>
          <w:sz w:val="22"/>
          <w:szCs w:val="22"/>
          <w:bdr w:val="none" w:sz="0" w:space="0" w:color="auto" w:frame="1"/>
        </w:rPr>
        <w:t xml:space="preserve">), сообщает </w:t>
      </w:r>
      <w:r w:rsidR="00AB7A4F" w:rsidRPr="00AB7A4F">
        <w:rPr>
          <w:color w:val="333333"/>
          <w:sz w:val="22"/>
          <w:szCs w:val="22"/>
          <w:bdr w:val="none" w:sz="0" w:space="0" w:color="auto" w:frame="1"/>
        </w:rPr>
        <w:t>о продолжении с 15.08.2022</w:t>
      </w:r>
      <w:r w:rsidR="005F1B7F">
        <w:rPr>
          <w:color w:val="333333"/>
          <w:sz w:val="22"/>
          <w:szCs w:val="22"/>
          <w:bdr w:val="none" w:sz="0" w:space="0" w:color="auto" w:frame="1"/>
        </w:rPr>
        <w:t>г.</w:t>
      </w:r>
      <w:r w:rsidR="00AB7A4F" w:rsidRPr="00AB7A4F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BA11B3" w:rsidRPr="00AB7A4F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5F1B7F">
        <w:rPr>
          <w:color w:val="333333"/>
          <w:sz w:val="22"/>
          <w:szCs w:val="22"/>
          <w:bdr w:val="none" w:sz="0" w:space="0" w:color="auto" w:frame="1"/>
        </w:rPr>
        <w:t xml:space="preserve">торгов </w:t>
      </w:r>
      <w:r w:rsidR="00BA11B3" w:rsidRPr="00AB7A4F">
        <w:rPr>
          <w:color w:val="333333"/>
          <w:sz w:val="22"/>
          <w:szCs w:val="22"/>
          <w:bdr w:val="none" w:sz="0" w:space="0" w:color="auto" w:frame="1"/>
        </w:rPr>
        <w:t>посредством</w:t>
      </w:r>
      <w:r w:rsidR="005B5D47" w:rsidRPr="00AB7A4F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BA11B3" w:rsidRPr="00AB7A4F">
        <w:rPr>
          <w:sz w:val="22"/>
          <w:szCs w:val="22"/>
        </w:rPr>
        <w:t>публичного предложения</w:t>
      </w:r>
      <w:r w:rsidR="0058046E" w:rsidRPr="00AB7A4F">
        <w:rPr>
          <w:color w:val="333333"/>
          <w:sz w:val="22"/>
          <w:szCs w:val="22"/>
          <w:bdr w:val="none" w:sz="0" w:space="0" w:color="auto" w:frame="1"/>
        </w:rPr>
        <w:t xml:space="preserve"> на электронной торговой площадке ООО «Ру-Трейд» (ОГРН 125658038021, ИНН 5610149787) </w:t>
      </w:r>
      <w:r w:rsidR="0058046E" w:rsidRPr="00AB7A4F">
        <w:rPr>
          <w:sz w:val="22"/>
          <w:szCs w:val="22"/>
          <w:bdr w:val="none" w:sz="0" w:space="0" w:color="auto" w:frame="1"/>
        </w:rPr>
        <w:t>по адресу: http://</w:t>
      </w:r>
      <w:r w:rsidR="0058046E" w:rsidRPr="00AB7A4F">
        <w:rPr>
          <w:sz w:val="22"/>
          <w:szCs w:val="22"/>
          <w:bdr w:val="none" w:sz="0" w:space="0" w:color="auto" w:frame="1"/>
          <w:lang w:val="en-US"/>
        </w:rPr>
        <w:t>www</w:t>
      </w:r>
      <w:r w:rsidR="0058046E" w:rsidRPr="00AB7A4F">
        <w:rPr>
          <w:sz w:val="22"/>
          <w:szCs w:val="22"/>
          <w:bdr w:val="none" w:sz="0" w:space="0" w:color="auto" w:frame="1"/>
        </w:rPr>
        <w:t>.</w:t>
      </w:r>
      <w:r w:rsidR="0058046E" w:rsidRPr="00AB7A4F">
        <w:rPr>
          <w:sz w:val="22"/>
          <w:szCs w:val="22"/>
          <w:bdr w:val="none" w:sz="0" w:space="0" w:color="auto" w:frame="1"/>
          <w:lang w:val="en-US"/>
        </w:rPr>
        <w:t>ru</w:t>
      </w:r>
      <w:r w:rsidR="0058046E" w:rsidRPr="00AB7A4F">
        <w:rPr>
          <w:sz w:val="22"/>
          <w:szCs w:val="22"/>
          <w:bdr w:val="none" w:sz="0" w:space="0" w:color="auto" w:frame="1"/>
        </w:rPr>
        <w:t>-</w:t>
      </w:r>
      <w:r w:rsidR="0058046E" w:rsidRPr="00AB7A4F">
        <w:rPr>
          <w:sz w:val="22"/>
          <w:szCs w:val="22"/>
          <w:bdr w:val="none" w:sz="0" w:space="0" w:color="auto" w:frame="1"/>
          <w:lang w:val="en-US"/>
        </w:rPr>
        <w:t>trade</w:t>
      </w:r>
      <w:r w:rsidR="0058046E" w:rsidRPr="00AB7A4F">
        <w:rPr>
          <w:sz w:val="22"/>
          <w:szCs w:val="22"/>
          <w:bdr w:val="none" w:sz="0" w:space="0" w:color="auto" w:frame="1"/>
        </w:rPr>
        <w:t>24.</w:t>
      </w:r>
      <w:r w:rsidR="0058046E" w:rsidRPr="00AB7A4F">
        <w:rPr>
          <w:sz w:val="22"/>
          <w:szCs w:val="22"/>
          <w:bdr w:val="none" w:sz="0" w:space="0" w:color="auto" w:frame="1"/>
          <w:lang w:val="en-US"/>
        </w:rPr>
        <w:t>ru</w:t>
      </w:r>
      <w:r w:rsidR="0058046E" w:rsidRPr="00AB7A4F">
        <w:rPr>
          <w:sz w:val="22"/>
          <w:szCs w:val="22"/>
          <w:bdr w:val="none" w:sz="0" w:space="0" w:color="auto" w:frame="1"/>
        </w:rPr>
        <w:t xml:space="preserve"> (далее ЭТП) </w:t>
      </w:r>
      <w:r w:rsidR="00BA11B3" w:rsidRPr="00AB7A4F">
        <w:rPr>
          <w:sz w:val="22"/>
          <w:szCs w:val="22"/>
        </w:rPr>
        <w:t xml:space="preserve"> </w:t>
      </w:r>
      <w:r w:rsidR="0058046E" w:rsidRPr="00AB7A4F">
        <w:rPr>
          <w:sz w:val="22"/>
          <w:szCs w:val="22"/>
        </w:rPr>
        <w:t xml:space="preserve">имущества </w:t>
      </w:r>
      <w:r w:rsidR="005B5D47" w:rsidRPr="00AB7A4F">
        <w:rPr>
          <w:sz w:val="22"/>
          <w:szCs w:val="22"/>
          <w:bdr w:val="none" w:sz="0" w:space="0" w:color="auto" w:frame="1"/>
        </w:rPr>
        <w:t>должника  </w:t>
      </w:r>
      <w:r w:rsidR="005B5D47" w:rsidRPr="00AB7A4F">
        <w:rPr>
          <w:sz w:val="22"/>
          <w:szCs w:val="22"/>
        </w:rPr>
        <w:t>ООО«ВН-Строй» (ИНН 5321167240, ОГРН 1145321001077</w:t>
      </w:r>
      <w:r w:rsidR="005B5D47" w:rsidRPr="000C5093">
        <w:rPr>
          <w:sz w:val="22"/>
          <w:szCs w:val="22"/>
        </w:rPr>
        <w:t>, адрес: 173021, г.Великий Новгород, ул.Нехинская, д.57, оф.63)</w:t>
      </w:r>
      <w:r w:rsidR="005B5D47" w:rsidRPr="000C5093">
        <w:rPr>
          <w:sz w:val="22"/>
          <w:szCs w:val="22"/>
          <w:bdr w:val="none" w:sz="0" w:space="0" w:color="auto" w:frame="1"/>
        </w:rPr>
        <w:t>, по делу №А44-9525/2019</w:t>
      </w:r>
      <w:r w:rsidR="0058046E">
        <w:rPr>
          <w:color w:val="333333"/>
          <w:sz w:val="22"/>
          <w:szCs w:val="22"/>
          <w:bdr w:val="none" w:sz="0" w:space="0" w:color="auto" w:frame="1"/>
        </w:rPr>
        <w:t>:</w:t>
      </w:r>
      <w:r w:rsidR="005B5D47">
        <w:rPr>
          <w:color w:val="333333"/>
          <w:sz w:val="22"/>
          <w:szCs w:val="22"/>
          <w:bdr w:val="none" w:sz="0" w:space="0" w:color="auto" w:frame="1"/>
        </w:rPr>
        <w:t xml:space="preserve"> </w:t>
      </w:r>
    </w:p>
    <w:p w:rsidR="00BA11B3" w:rsidRPr="00F879BC" w:rsidRDefault="00BA11B3" w:rsidP="00BA11B3">
      <w:pPr>
        <w:pStyle w:val="21"/>
        <w:shd w:val="clear" w:color="auto" w:fill="auto"/>
        <w:tabs>
          <w:tab w:val="left" w:pos="851"/>
          <w:tab w:val="left" w:pos="1134"/>
        </w:tabs>
        <w:spacing w:before="120" w:after="120" w:line="240" w:lineRule="auto"/>
        <w:ind w:firstLine="426"/>
        <w:jc w:val="both"/>
        <w:rPr>
          <w:sz w:val="22"/>
          <w:szCs w:val="22"/>
        </w:rPr>
      </w:pPr>
      <w:r w:rsidRPr="00F879BC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1</w:t>
      </w:r>
      <w:r w:rsidRPr="00F879BC">
        <w:rPr>
          <w:b/>
          <w:sz w:val="22"/>
          <w:szCs w:val="22"/>
        </w:rPr>
        <w:t>:</w:t>
      </w:r>
      <w:r w:rsidRPr="00F879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</w:t>
      </w:r>
      <w:r w:rsidRPr="00F879BC">
        <w:rPr>
          <w:color w:val="000000"/>
          <w:sz w:val="22"/>
          <w:szCs w:val="22"/>
        </w:rPr>
        <w:t xml:space="preserve">ебиторская задолженность (право требования) </w:t>
      </w:r>
      <w:r>
        <w:rPr>
          <w:color w:val="000000"/>
          <w:sz w:val="22"/>
          <w:szCs w:val="22"/>
        </w:rPr>
        <w:t xml:space="preserve">к </w:t>
      </w:r>
      <w:r w:rsidRPr="00F879BC">
        <w:rPr>
          <w:sz w:val="22"/>
          <w:szCs w:val="22"/>
        </w:rPr>
        <w:t>Колодяжн</w:t>
      </w:r>
      <w:r>
        <w:rPr>
          <w:sz w:val="22"/>
          <w:szCs w:val="22"/>
        </w:rPr>
        <w:t>ому</w:t>
      </w:r>
      <w:r w:rsidRPr="00F879BC">
        <w:rPr>
          <w:sz w:val="22"/>
          <w:szCs w:val="22"/>
        </w:rPr>
        <w:t xml:space="preserve"> С.В., ИНН 531000003221</w:t>
      </w:r>
      <w:r w:rsidRPr="00F879BC">
        <w:rPr>
          <w:color w:val="000000"/>
          <w:sz w:val="22"/>
          <w:szCs w:val="22"/>
        </w:rPr>
        <w:t xml:space="preserve">, </w:t>
      </w:r>
      <w:r w:rsidRPr="00F879BC">
        <w:rPr>
          <w:sz w:val="22"/>
          <w:szCs w:val="22"/>
        </w:rPr>
        <w:t>начальная цена продажи</w:t>
      </w:r>
      <w:r>
        <w:rPr>
          <w:sz w:val="22"/>
          <w:szCs w:val="22"/>
        </w:rPr>
        <w:t xml:space="preserve"> которой составляет</w:t>
      </w:r>
      <w:r w:rsidRPr="00F879BC">
        <w:rPr>
          <w:sz w:val="22"/>
          <w:szCs w:val="22"/>
        </w:rPr>
        <w:t xml:space="preserve">: </w:t>
      </w:r>
      <w:r>
        <w:rPr>
          <w:sz w:val="22"/>
          <w:szCs w:val="22"/>
        </w:rPr>
        <w:t>1 835</w:t>
      </w:r>
      <w:r w:rsidRPr="00F879BC">
        <w:rPr>
          <w:iCs/>
          <w:sz w:val="22"/>
          <w:szCs w:val="22"/>
        </w:rPr>
        <w:t> 00</w:t>
      </w:r>
      <w:r>
        <w:rPr>
          <w:iCs/>
          <w:sz w:val="22"/>
          <w:szCs w:val="22"/>
        </w:rPr>
        <w:t>4</w:t>
      </w:r>
      <w:r w:rsidRPr="00F879BC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>Один миллион восемьсот тридцать пять</w:t>
      </w:r>
      <w:r w:rsidRPr="00F879BC">
        <w:rPr>
          <w:iCs/>
          <w:sz w:val="22"/>
          <w:szCs w:val="22"/>
        </w:rPr>
        <w:t xml:space="preserve"> тысяч</w:t>
      </w:r>
      <w:r>
        <w:rPr>
          <w:iCs/>
          <w:sz w:val="22"/>
          <w:szCs w:val="22"/>
        </w:rPr>
        <w:t xml:space="preserve"> четыре</w:t>
      </w:r>
      <w:r w:rsidRPr="00F879BC">
        <w:rPr>
          <w:iCs/>
          <w:sz w:val="22"/>
          <w:szCs w:val="22"/>
        </w:rPr>
        <w:t>) рублей</w:t>
      </w:r>
      <w:r w:rsidRPr="00F879BC">
        <w:rPr>
          <w:sz w:val="22"/>
          <w:szCs w:val="22"/>
        </w:rPr>
        <w:t>.</w:t>
      </w:r>
    </w:p>
    <w:p w:rsidR="00D24F72" w:rsidRPr="00C16E01" w:rsidRDefault="00D24F72" w:rsidP="00BA11B3">
      <w:pPr>
        <w:pStyle w:val="b-articletext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+79116043270</w:t>
      </w:r>
      <w:r w:rsidRPr="008060ED">
        <w:rPr>
          <w:sz w:val="22"/>
          <w:szCs w:val="22"/>
          <w:lang w:val="en-US"/>
        </w:rPr>
        <w:t xml:space="preserve"> </w:t>
      </w:r>
      <w:r w:rsidRPr="00C16E01">
        <w:rPr>
          <w:sz w:val="22"/>
          <w:szCs w:val="22"/>
          <w:lang w:val="en-US"/>
        </w:rPr>
        <w:t>e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 xml:space="preserve">: </w:t>
      </w:r>
      <w:r w:rsidRPr="00C16E01">
        <w:rPr>
          <w:sz w:val="22"/>
          <w:szCs w:val="22"/>
          <w:lang w:val="en-US"/>
        </w:rPr>
        <w:t>audit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appraise</w:t>
      </w:r>
      <w:r w:rsidRPr="00C16E01">
        <w:rPr>
          <w:sz w:val="22"/>
          <w:szCs w:val="22"/>
        </w:rPr>
        <w:t>@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>.</w:t>
      </w:r>
      <w:r w:rsidRPr="00C16E01">
        <w:rPr>
          <w:sz w:val="22"/>
          <w:szCs w:val="22"/>
          <w:lang w:val="en-US"/>
        </w:rPr>
        <w:t>ru</w:t>
      </w:r>
      <w:r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F0425C" w:rsidRPr="009D0F45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Заявки на участие в торгах подаются </w:t>
      </w:r>
      <w:r w:rsidR="0058046E" w:rsidRPr="00F0425C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="0058046E" w:rsidRPr="00F0425C">
        <w:rPr>
          <w:sz w:val="22"/>
          <w:szCs w:val="22"/>
          <w:bdr w:val="none" w:sz="0" w:space="0" w:color="auto" w:frame="1"/>
        </w:rPr>
        <w:t>по адресу: http://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www</w:t>
      </w:r>
      <w:r w:rsidR="0058046E" w:rsidRPr="00F0425C">
        <w:rPr>
          <w:sz w:val="22"/>
          <w:szCs w:val="22"/>
          <w:bdr w:val="none" w:sz="0" w:space="0" w:color="auto" w:frame="1"/>
        </w:rPr>
        <w:t>.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ru</w:t>
      </w:r>
      <w:r w:rsidR="0058046E" w:rsidRPr="00F0425C">
        <w:rPr>
          <w:sz w:val="22"/>
          <w:szCs w:val="22"/>
          <w:bdr w:val="none" w:sz="0" w:space="0" w:color="auto" w:frame="1"/>
        </w:rPr>
        <w:t>-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trade</w:t>
      </w:r>
      <w:r w:rsidR="0058046E" w:rsidRPr="00F0425C">
        <w:rPr>
          <w:sz w:val="22"/>
          <w:szCs w:val="22"/>
          <w:bdr w:val="none" w:sz="0" w:space="0" w:color="auto" w:frame="1"/>
        </w:rPr>
        <w:t>24.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ru</w:t>
      </w:r>
      <w:r w:rsidR="0058046E" w:rsidRPr="00F0425C">
        <w:rPr>
          <w:sz w:val="22"/>
          <w:szCs w:val="22"/>
          <w:bdr w:val="none" w:sz="0" w:space="0" w:color="auto" w:frame="1"/>
        </w:rPr>
        <w:t xml:space="preserve"> 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в соответствии с требованиями, установленными п.11 ст.110 ФЗ «О </w:t>
      </w:r>
      <w:r w:rsidRPr="009D0F45">
        <w:rPr>
          <w:color w:val="333333"/>
          <w:sz w:val="22"/>
          <w:szCs w:val="22"/>
          <w:bdr w:val="none" w:sz="0" w:space="0" w:color="auto" w:frame="1"/>
        </w:rPr>
        <w:t>несостоятельности (банкротстве) №127-ФЗ от 26.10.2002 и Приказом Минэкономразвития №495 от 23.07.2015.</w:t>
      </w:r>
    </w:p>
    <w:p w:rsidR="00F0425C" w:rsidRPr="009D0F45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D0F45">
        <w:t xml:space="preserve">Задаток на участие торгах устанавливается в размере 10% (Десяти процентов) от цены </w:t>
      </w:r>
      <w:r w:rsidR="0058046E">
        <w:t>лот</w:t>
      </w:r>
      <w:r w:rsidR="00090431">
        <w:t>а</w:t>
      </w:r>
      <w:r w:rsidR="0058046E">
        <w:t xml:space="preserve"> </w:t>
      </w:r>
      <w:r w:rsidRPr="009D0F45">
        <w:t>для соответствующего периода.</w:t>
      </w:r>
      <w:r w:rsidR="005F1B7F" w:rsidRPr="005F1B7F">
        <w:rPr>
          <w:rStyle w:val="2"/>
          <w:color w:val="000000"/>
          <w:sz w:val="22"/>
          <w:szCs w:val="22"/>
        </w:rPr>
        <w:t xml:space="preserve"> </w:t>
      </w:r>
      <w:r w:rsidR="005F1B7F" w:rsidRPr="00110AF6">
        <w:rPr>
          <w:rStyle w:val="2"/>
          <w:color w:val="000000"/>
          <w:sz w:val="22"/>
          <w:szCs w:val="22"/>
        </w:rPr>
        <w:t>Задаток должен быть внесен не позднее дня окончания приема заявок</w:t>
      </w:r>
      <w:r w:rsidR="005F1B7F" w:rsidRPr="005F1B7F">
        <w:t xml:space="preserve"> </w:t>
      </w:r>
      <w:r w:rsidR="005F1B7F" w:rsidRPr="009D0F45">
        <w:t>для соответствующего периода</w:t>
      </w:r>
      <w:r w:rsidR="005F1B7F">
        <w:rPr>
          <w:rStyle w:val="2"/>
          <w:color w:val="000000"/>
          <w:sz w:val="22"/>
          <w:szCs w:val="22"/>
        </w:rPr>
        <w:t>.</w:t>
      </w:r>
    </w:p>
    <w:p w:rsidR="00F0425C" w:rsidRPr="00C16E01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9D0F45">
        <w:rPr>
          <w:color w:val="333333"/>
          <w:sz w:val="22"/>
          <w:szCs w:val="22"/>
          <w:bdr w:val="none" w:sz="0" w:space="0" w:color="auto" w:frame="1"/>
        </w:rPr>
        <w:t xml:space="preserve">Задаток оплачивается </w:t>
      </w:r>
      <w:r w:rsidRPr="009D0F45">
        <w:rPr>
          <w:sz w:val="22"/>
          <w:szCs w:val="22"/>
        </w:rPr>
        <w:t xml:space="preserve">на </w:t>
      </w:r>
      <w:r w:rsidRPr="00C16E01">
        <w:rPr>
          <w:sz w:val="22"/>
          <w:szCs w:val="22"/>
        </w:rPr>
        <w:t>р./</w:t>
      </w:r>
      <w:r w:rsidRPr="00C16E01">
        <w:rPr>
          <w:color w:val="333333"/>
          <w:sz w:val="22"/>
          <w:szCs w:val="22"/>
          <w:bdr w:val="none" w:sz="0" w:space="0" w:color="auto" w:frame="1"/>
        </w:rPr>
        <w:t>сч.</w:t>
      </w:r>
      <w:r w:rsidRPr="00C16E01">
        <w:rPr>
          <w:sz w:val="22"/>
          <w:szCs w:val="22"/>
        </w:rPr>
        <w:t>№40702810</w:t>
      </w:r>
      <w:r>
        <w:rPr>
          <w:sz w:val="22"/>
          <w:szCs w:val="22"/>
        </w:rPr>
        <w:t>4</w:t>
      </w:r>
      <w:r w:rsidRPr="00C16E01">
        <w:rPr>
          <w:sz w:val="22"/>
          <w:szCs w:val="22"/>
        </w:rPr>
        <w:t>43000003</w:t>
      </w:r>
      <w:r>
        <w:rPr>
          <w:sz w:val="22"/>
          <w:szCs w:val="22"/>
        </w:rPr>
        <w:t>502</w:t>
      </w:r>
      <w:r w:rsidRPr="00C16E01">
        <w:rPr>
          <w:sz w:val="22"/>
          <w:szCs w:val="22"/>
        </w:rPr>
        <w:t xml:space="preserve"> в Новгородском отделении № 8629 ПАО Сбербанк, г.Великий Новгород, к/с30101810100000000698,  БИК 044959698</w:t>
      </w:r>
      <w:r w:rsidRPr="00C16E01">
        <w:rPr>
          <w:color w:val="333333"/>
          <w:sz w:val="22"/>
          <w:szCs w:val="22"/>
          <w:bdr w:val="none" w:sz="0" w:space="0" w:color="auto" w:frame="1"/>
        </w:rPr>
        <w:t>, получатель – ООО «</w:t>
      </w:r>
      <w:r w:rsidRPr="00110AF6">
        <w:rPr>
          <w:sz w:val="22"/>
          <w:szCs w:val="22"/>
        </w:rPr>
        <w:t>ВН-Строй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», ИНН </w:t>
      </w:r>
      <w:r w:rsidRPr="00110AF6">
        <w:rPr>
          <w:sz w:val="22"/>
          <w:szCs w:val="22"/>
        </w:rPr>
        <w:t>5321167240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Pr="00C507A1">
        <w:rPr>
          <w:sz w:val="22"/>
          <w:szCs w:val="22"/>
        </w:rPr>
        <w:t>532101001</w:t>
      </w:r>
      <w:r w:rsidRPr="00C16E01">
        <w:rPr>
          <w:sz w:val="22"/>
          <w:szCs w:val="22"/>
          <w:bdr w:val="none" w:sz="0" w:space="0" w:color="auto" w:frame="1"/>
        </w:rPr>
        <w:t>.</w:t>
      </w:r>
      <w:r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Pr="00110AF6">
        <w:rPr>
          <w:sz w:val="22"/>
          <w:szCs w:val="22"/>
        </w:rPr>
        <w:t>ВН-Строй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Pr="00C16E01">
        <w:rPr>
          <w:sz w:val="22"/>
          <w:szCs w:val="22"/>
        </w:rPr>
        <w:t>, Лот №__,без НДС».</w:t>
      </w:r>
      <w:r w:rsidR="005F1B7F" w:rsidRPr="005F1B7F">
        <w:rPr>
          <w:color w:val="000000"/>
        </w:rPr>
        <w:t xml:space="preserve"> </w:t>
      </w:r>
      <w:r w:rsidR="005F1B7F" w:rsidRPr="006D68F4">
        <w:rPr>
          <w:color w:val="000000"/>
        </w:rPr>
        <w:t>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</w:t>
      </w:r>
    </w:p>
    <w:p w:rsidR="00BA11B3" w:rsidRDefault="005F1B7F" w:rsidP="00F0425C">
      <w:pPr>
        <w:tabs>
          <w:tab w:val="num" w:pos="0"/>
        </w:tabs>
        <w:ind w:firstLine="426"/>
        <w:contextualSpacing/>
        <w:jc w:val="both"/>
        <w:rPr>
          <w:rStyle w:val="2"/>
          <w:color w:val="000000"/>
          <w:sz w:val="22"/>
          <w:szCs w:val="22"/>
        </w:rPr>
      </w:pPr>
      <w:r w:rsidRPr="006D68F4">
        <w:rPr>
          <w:color w:val="000000"/>
        </w:rPr>
        <w:t xml:space="preserve">Перечисление задатка признается акцептом </w:t>
      </w:r>
      <w:r>
        <w:rPr>
          <w:color w:val="000000"/>
        </w:rPr>
        <w:t>договора</w:t>
      </w:r>
      <w:r w:rsidRPr="006D68F4">
        <w:rPr>
          <w:color w:val="000000"/>
        </w:rPr>
        <w:t xml:space="preserve"> о задатке, который с проектом договора купли-продажи размещен на ЭТП и прилагается к настоящему сообщению.</w:t>
      </w:r>
    </w:p>
    <w:p w:rsidR="00F0425C" w:rsidRPr="00AB7A4F" w:rsidRDefault="00BA11B3" w:rsidP="00F0425C">
      <w:pPr>
        <w:tabs>
          <w:tab w:val="num" w:pos="0"/>
        </w:tabs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 </w:t>
      </w:r>
      <w:r w:rsidR="00F0425C" w:rsidRPr="009D0820">
        <w:rPr>
          <w:sz w:val="22"/>
          <w:szCs w:val="22"/>
        </w:rPr>
        <w:t xml:space="preserve">В ходе </w:t>
      </w:r>
      <w:r w:rsidR="00F0425C" w:rsidRPr="00AB7A4F">
        <w:rPr>
          <w:sz w:val="22"/>
          <w:szCs w:val="22"/>
        </w:rPr>
        <w:t xml:space="preserve">публичного предложения предусматривается </w:t>
      </w:r>
      <w:r w:rsidR="00F0425C" w:rsidRPr="00AB7A4F">
        <w:rPr>
          <w:rStyle w:val="2"/>
          <w:sz w:val="22"/>
          <w:szCs w:val="22"/>
        </w:rPr>
        <w:t xml:space="preserve">последовательное </w:t>
      </w:r>
      <w:r w:rsidR="00F0425C" w:rsidRPr="00AB7A4F">
        <w:rPr>
          <w:sz w:val="22"/>
          <w:szCs w:val="22"/>
        </w:rPr>
        <w:t>снижение начальной цены</w:t>
      </w:r>
      <w:r w:rsidR="00F0425C" w:rsidRPr="00AB7A4F">
        <w:rPr>
          <w:rFonts w:eastAsia="Calibri"/>
          <w:sz w:val="22"/>
          <w:szCs w:val="22"/>
          <w:lang w:eastAsia="en-US"/>
        </w:rPr>
        <w:t xml:space="preserve"> продажи</w:t>
      </w:r>
      <w:r w:rsidR="00AB7A4F" w:rsidRPr="00AB7A4F">
        <w:rPr>
          <w:sz w:val="22"/>
          <w:szCs w:val="22"/>
        </w:rPr>
        <w:t xml:space="preserve"> на 70%, затем каждые 4 дня на 5%, цена отсечения-1%:</w:t>
      </w:r>
    </w:p>
    <w:p w:rsidR="00DA3328" w:rsidRDefault="00DB78FD" w:rsidP="00F0425C">
      <w:pPr>
        <w:ind w:firstLine="426"/>
        <w:contextualSpacing/>
        <w:jc w:val="both"/>
        <w:rPr>
          <w:sz w:val="22"/>
          <w:szCs w:val="22"/>
        </w:rPr>
      </w:pPr>
      <w:r w:rsidRPr="00AB7A4F">
        <w:rPr>
          <w:sz w:val="22"/>
          <w:szCs w:val="22"/>
        </w:rPr>
        <w:t xml:space="preserve">По Лоту №1: </w:t>
      </w:r>
    </w:p>
    <w:p w:rsidR="00F0425C" w:rsidRPr="00AB7A4F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AB7A4F">
        <w:rPr>
          <w:sz w:val="22"/>
          <w:szCs w:val="22"/>
        </w:rPr>
        <w:t xml:space="preserve">С 00.00 час. </w:t>
      </w:r>
      <w:r w:rsidR="00AB7A4F">
        <w:rPr>
          <w:sz w:val="22"/>
          <w:szCs w:val="22"/>
        </w:rPr>
        <w:t>1</w:t>
      </w:r>
      <w:r w:rsidR="00BA11B3" w:rsidRPr="00AB7A4F">
        <w:rPr>
          <w:sz w:val="22"/>
          <w:szCs w:val="22"/>
        </w:rPr>
        <w:t>5</w:t>
      </w:r>
      <w:r w:rsidRPr="00AB7A4F">
        <w:rPr>
          <w:sz w:val="22"/>
          <w:szCs w:val="22"/>
        </w:rPr>
        <w:t>.0</w:t>
      </w:r>
      <w:r w:rsidR="00AB7A4F">
        <w:rPr>
          <w:sz w:val="22"/>
          <w:szCs w:val="22"/>
        </w:rPr>
        <w:t>8</w:t>
      </w:r>
      <w:r w:rsidRPr="00AB7A4F">
        <w:rPr>
          <w:sz w:val="22"/>
          <w:szCs w:val="22"/>
        </w:rPr>
        <w:t>.202</w:t>
      </w:r>
      <w:r w:rsidR="00BA11B3" w:rsidRPr="00AB7A4F">
        <w:rPr>
          <w:sz w:val="22"/>
          <w:szCs w:val="22"/>
        </w:rPr>
        <w:t>2</w:t>
      </w:r>
      <w:r w:rsidRPr="00AB7A4F">
        <w:rPr>
          <w:sz w:val="22"/>
          <w:szCs w:val="22"/>
        </w:rPr>
        <w:t xml:space="preserve"> по 00.00 час. </w:t>
      </w:r>
      <w:r w:rsidR="00AB7A4F">
        <w:rPr>
          <w:sz w:val="22"/>
          <w:szCs w:val="22"/>
        </w:rPr>
        <w:t>19</w:t>
      </w:r>
      <w:r w:rsidRPr="00AB7A4F">
        <w:rPr>
          <w:sz w:val="22"/>
          <w:szCs w:val="22"/>
        </w:rPr>
        <w:t>.0</w:t>
      </w:r>
      <w:r w:rsidR="00AB7A4F">
        <w:rPr>
          <w:sz w:val="22"/>
          <w:szCs w:val="22"/>
        </w:rPr>
        <w:t>8</w:t>
      </w:r>
      <w:r w:rsidRPr="00AB7A4F">
        <w:rPr>
          <w:sz w:val="22"/>
          <w:szCs w:val="22"/>
        </w:rPr>
        <w:t>.202</w:t>
      </w:r>
      <w:r w:rsidR="00BA11B3" w:rsidRPr="00AB7A4F">
        <w:rPr>
          <w:sz w:val="22"/>
          <w:szCs w:val="22"/>
        </w:rPr>
        <w:t>2</w:t>
      </w:r>
      <w:r w:rsidRPr="00AB7A4F">
        <w:rPr>
          <w:sz w:val="22"/>
          <w:szCs w:val="22"/>
        </w:rPr>
        <w:t xml:space="preserve"> –</w:t>
      </w:r>
      <w:r w:rsidR="00AB7A4F">
        <w:rPr>
          <w:sz w:val="22"/>
          <w:szCs w:val="22"/>
        </w:rPr>
        <w:t xml:space="preserve">  550 501,20 </w:t>
      </w:r>
      <w:r w:rsidRPr="00AB7A4F">
        <w:rPr>
          <w:sz w:val="22"/>
          <w:szCs w:val="22"/>
        </w:rPr>
        <w:t>руб.;</w:t>
      </w:r>
    </w:p>
    <w:p w:rsidR="00F0425C" w:rsidRPr="009D0F45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AB7A4F">
        <w:rPr>
          <w:sz w:val="22"/>
          <w:szCs w:val="22"/>
        </w:rPr>
        <w:t xml:space="preserve">С 00.00 час. </w:t>
      </w:r>
      <w:r w:rsidR="00AB7A4F">
        <w:rPr>
          <w:sz w:val="22"/>
          <w:szCs w:val="22"/>
        </w:rPr>
        <w:t>19</w:t>
      </w:r>
      <w:r w:rsidRPr="00AB7A4F">
        <w:rPr>
          <w:sz w:val="22"/>
          <w:szCs w:val="22"/>
        </w:rPr>
        <w:t>.0</w:t>
      </w:r>
      <w:r w:rsidR="00AB7A4F">
        <w:rPr>
          <w:sz w:val="22"/>
          <w:szCs w:val="22"/>
        </w:rPr>
        <w:t>8</w:t>
      </w:r>
      <w:r w:rsidRPr="00AB7A4F">
        <w:rPr>
          <w:sz w:val="22"/>
          <w:szCs w:val="22"/>
        </w:rPr>
        <w:t>.202</w:t>
      </w:r>
      <w:r w:rsidR="00BA11B3" w:rsidRPr="00AB7A4F">
        <w:rPr>
          <w:sz w:val="22"/>
          <w:szCs w:val="22"/>
        </w:rPr>
        <w:t>2</w:t>
      </w:r>
      <w:r w:rsidRPr="00AB7A4F">
        <w:rPr>
          <w:sz w:val="22"/>
          <w:szCs w:val="22"/>
        </w:rPr>
        <w:t xml:space="preserve"> по 00.00 час. </w:t>
      </w:r>
      <w:r w:rsidR="00AB7A4F">
        <w:rPr>
          <w:sz w:val="22"/>
          <w:szCs w:val="22"/>
        </w:rPr>
        <w:t>23</w:t>
      </w:r>
      <w:r w:rsidRPr="00AB7A4F">
        <w:rPr>
          <w:sz w:val="22"/>
          <w:szCs w:val="22"/>
        </w:rPr>
        <w:t>.0</w:t>
      </w:r>
      <w:r w:rsidR="00AB7A4F">
        <w:rPr>
          <w:sz w:val="22"/>
          <w:szCs w:val="22"/>
        </w:rPr>
        <w:t>8</w:t>
      </w:r>
      <w:r w:rsidRPr="00AB7A4F">
        <w:rPr>
          <w:sz w:val="22"/>
          <w:szCs w:val="22"/>
        </w:rPr>
        <w:t>.202</w:t>
      </w:r>
      <w:r w:rsidR="00BA11B3" w:rsidRPr="00AB7A4F">
        <w:rPr>
          <w:sz w:val="22"/>
          <w:szCs w:val="22"/>
        </w:rPr>
        <w:t>2</w:t>
      </w:r>
      <w:r w:rsidRPr="00AB7A4F">
        <w:rPr>
          <w:sz w:val="22"/>
          <w:szCs w:val="22"/>
        </w:rPr>
        <w:t xml:space="preserve"> –</w:t>
      </w:r>
      <w:r w:rsidR="00AB7A4F">
        <w:rPr>
          <w:sz w:val="22"/>
          <w:szCs w:val="22"/>
        </w:rPr>
        <w:t xml:space="preserve"> 458 751,00 </w:t>
      </w:r>
      <w:r w:rsidRPr="00AB7A4F">
        <w:rPr>
          <w:sz w:val="22"/>
          <w:szCs w:val="22"/>
        </w:rPr>
        <w:t>руб</w:t>
      </w:r>
      <w:r w:rsidRPr="009D0F45">
        <w:rPr>
          <w:sz w:val="22"/>
          <w:szCs w:val="22"/>
        </w:rPr>
        <w:t>.</w:t>
      </w:r>
    </w:p>
    <w:p w:rsidR="00F0425C" w:rsidRPr="009D0F45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</w:t>
      </w:r>
      <w:r w:rsidR="00AB7A4F">
        <w:rPr>
          <w:sz w:val="22"/>
          <w:szCs w:val="22"/>
        </w:rPr>
        <w:t>23</w:t>
      </w:r>
      <w:r w:rsidRPr="009D0F45">
        <w:rPr>
          <w:sz w:val="22"/>
          <w:szCs w:val="22"/>
        </w:rPr>
        <w:t>.0</w:t>
      </w:r>
      <w:r w:rsidR="00AB7A4F">
        <w:rPr>
          <w:sz w:val="22"/>
          <w:szCs w:val="22"/>
        </w:rPr>
        <w:t>8</w:t>
      </w:r>
      <w:r w:rsidRPr="009D0F45">
        <w:rPr>
          <w:sz w:val="22"/>
          <w:szCs w:val="22"/>
        </w:rPr>
        <w:t>.202</w:t>
      </w:r>
      <w:r w:rsidR="00BA11B3"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по 00.00 час. </w:t>
      </w:r>
      <w:r w:rsidR="00AB7A4F">
        <w:rPr>
          <w:sz w:val="22"/>
          <w:szCs w:val="22"/>
        </w:rPr>
        <w:t>27</w:t>
      </w:r>
      <w:r w:rsidRPr="009D0F45">
        <w:rPr>
          <w:sz w:val="22"/>
          <w:szCs w:val="22"/>
        </w:rPr>
        <w:t>.0</w:t>
      </w:r>
      <w:r w:rsidR="00AB7A4F">
        <w:rPr>
          <w:sz w:val="22"/>
          <w:szCs w:val="22"/>
        </w:rPr>
        <w:t>8</w:t>
      </w:r>
      <w:r w:rsidRPr="009D0F45">
        <w:rPr>
          <w:sz w:val="22"/>
          <w:szCs w:val="22"/>
        </w:rPr>
        <w:t>.202</w:t>
      </w:r>
      <w:r w:rsidR="00BA11B3"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–</w:t>
      </w:r>
      <w:r w:rsidR="00AB7A4F">
        <w:rPr>
          <w:sz w:val="22"/>
          <w:szCs w:val="22"/>
        </w:rPr>
        <w:t xml:space="preserve">367000,80 </w:t>
      </w:r>
      <w:r w:rsidRPr="009D0F45">
        <w:rPr>
          <w:sz w:val="22"/>
          <w:szCs w:val="22"/>
        </w:rPr>
        <w:t>руб.</w:t>
      </w:r>
    </w:p>
    <w:p w:rsidR="00AB7A4F" w:rsidRPr="009D0F45" w:rsidRDefault="00AB7A4F" w:rsidP="00AB7A4F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27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по 00.00 час. </w:t>
      </w:r>
      <w:r>
        <w:rPr>
          <w:sz w:val="22"/>
          <w:szCs w:val="22"/>
        </w:rPr>
        <w:t>31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275250,60 </w:t>
      </w:r>
      <w:r w:rsidRPr="009D0F45">
        <w:rPr>
          <w:sz w:val="22"/>
          <w:szCs w:val="22"/>
        </w:rPr>
        <w:t>руб.</w:t>
      </w:r>
    </w:p>
    <w:p w:rsidR="00AB7A4F" w:rsidRDefault="00AB7A4F" w:rsidP="00AB7A4F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31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по 00.00 час. </w:t>
      </w:r>
      <w:r>
        <w:rPr>
          <w:sz w:val="22"/>
          <w:szCs w:val="22"/>
        </w:rPr>
        <w:t>04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183500,40 </w:t>
      </w:r>
      <w:r w:rsidRPr="009D0F45">
        <w:rPr>
          <w:sz w:val="22"/>
          <w:szCs w:val="22"/>
        </w:rPr>
        <w:t>руб.</w:t>
      </w:r>
    </w:p>
    <w:p w:rsidR="00AB7A4F" w:rsidRPr="009D0F45" w:rsidRDefault="00AB7A4F" w:rsidP="00AB7A4F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04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по 00.00 час. </w:t>
      </w:r>
      <w:r>
        <w:rPr>
          <w:sz w:val="22"/>
          <w:szCs w:val="22"/>
        </w:rPr>
        <w:t>08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91750,20 </w:t>
      </w:r>
      <w:r w:rsidRPr="009D0F45">
        <w:rPr>
          <w:sz w:val="22"/>
          <w:szCs w:val="22"/>
        </w:rPr>
        <w:t>руб.</w:t>
      </w:r>
    </w:p>
    <w:p w:rsidR="00AB7A4F" w:rsidRPr="009D0F45" w:rsidRDefault="00AB7A4F" w:rsidP="00AB7A4F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08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по 00.00 час. </w:t>
      </w:r>
      <w:r>
        <w:rPr>
          <w:sz w:val="22"/>
          <w:szCs w:val="22"/>
        </w:rPr>
        <w:t>12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18350 </w:t>
      </w:r>
      <w:r w:rsidRPr="009D0F45">
        <w:rPr>
          <w:sz w:val="22"/>
          <w:szCs w:val="22"/>
        </w:rPr>
        <w:t>руб.</w:t>
      </w:r>
    </w:p>
    <w:p w:rsidR="00AB7A4F" w:rsidRPr="009D0F45" w:rsidRDefault="00AB7A4F" w:rsidP="00AB7A4F">
      <w:pPr>
        <w:ind w:firstLine="426"/>
        <w:contextualSpacing/>
        <w:jc w:val="both"/>
        <w:rPr>
          <w:sz w:val="22"/>
          <w:szCs w:val="22"/>
        </w:rPr>
      </w:pPr>
    </w:p>
    <w:p w:rsidR="00F0425C" w:rsidRDefault="00F0425C" w:rsidP="00F0425C">
      <w:pPr>
        <w:ind w:firstLine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D0F45">
        <w:rPr>
          <w:rFonts w:eastAsia="Calibri"/>
          <w:sz w:val="22"/>
          <w:szCs w:val="22"/>
          <w:lang w:eastAsia="en-US"/>
        </w:rPr>
        <w:t xml:space="preserve">При установлении цены продажи имущества в размере  </w:t>
      </w:r>
      <w:r w:rsidR="00AB7A4F">
        <w:rPr>
          <w:rFonts w:eastAsia="Calibri"/>
          <w:sz w:val="22"/>
          <w:szCs w:val="22"/>
          <w:lang w:eastAsia="en-US"/>
        </w:rPr>
        <w:t>183</w:t>
      </w:r>
      <w:r w:rsidR="00BA11B3">
        <w:rPr>
          <w:sz w:val="22"/>
          <w:szCs w:val="22"/>
        </w:rPr>
        <w:t>50</w:t>
      </w:r>
      <w:r w:rsidR="00BA11B3">
        <w:rPr>
          <w:rStyle w:val="FontStyle43"/>
        </w:rPr>
        <w:t xml:space="preserve"> </w:t>
      </w:r>
      <w:r w:rsidRPr="009D0F45">
        <w:rPr>
          <w:rFonts w:eastAsia="Calibri"/>
          <w:sz w:val="22"/>
          <w:szCs w:val="22"/>
          <w:lang w:eastAsia="en-US"/>
        </w:rPr>
        <w:t xml:space="preserve">рублей, составляющей </w:t>
      </w:r>
      <w:r w:rsidR="00295B4B">
        <w:rPr>
          <w:rFonts w:eastAsia="Calibri"/>
          <w:sz w:val="22"/>
          <w:szCs w:val="22"/>
          <w:lang w:eastAsia="en-US"/>
        </w:rPr>
        <w:t>1</w:t>
      </w:r>
      <w:r w:rsidRPr="009D0F45">
        <w:rPr>
          <w:rFonts w:eastAsia="Calibri"/>
          <w:sz w:val="22"/>
          <w:szCs w:val="22"/>
          <w:lang w:eastAsia="en-US"/>
        </w:rPr>
        <w:t>% (цена отсечения) от начальной цены продажи</w:t>
      </w:r>
      <w:r w:rsidRPr="002D5B42">
        <w:rPr>
          <w:rFonts w:eastAsia="Calibri"/>
          <w:sz w:val="22"/>
          <w:szCs w:val="22"/>
          <w:lang w:eastAsia="en-US"/>
        </w:rPr>
        <w:t xml:space="preserve">,  и не реализации имущества в течение </w:t>
      </w:r>
      <w:r w:rsidR="00295B4B">
        <w:rPr>
          <w:rFonts w:eastAsia="Calibri"/>
          <w:sz w:val="22"/>
          <w:szCs w:val="22"/>
          <w:lang w:eastAsia="en-US"/>
        </w:rPr>
        <w:t>4</w:t>
      </w:r>
      <w:r w:rsidRPr="002D5B42">
        <w:rPr>
          <w:rFonts w:eastAsia="Calibri"/>
          <w:sz w:val="22"/>
          <w:szCs w:val="22"/>
          <w:lang w:eastAsia="en-US"/>
        </w:rPr>
        <w:t xml:space="preserve"> дней после установления цены отсечения, продажа имущества признается несостоявшейся. </w:t>
      </w:r>
    </w:p>
    <w:p w:rsidR="00AB7A4F" w:rsidRDefault="00AB7A4F" w:rsidP="00F0425C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shd w:val="clear" w:color="auto" w:fill="FFFFFF"/>
        </w:rPr>
      </w:pPr>
    </w:p>
    <w:p w:rsidR="00F0425C" w:rsidRPr="00C16E01" w:rsidRDefault="00F0425C" w:rsidP="00AB7A4F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>заключение договора купли-продажи, подводятся и оформляются Организатором торгов в соответствии с требованиями ст.110</w:t>
      </w:r>
      <w:r>
        <w:rPr>
          <w:sz w:val="22"/>
          <w:szCs w:val="22"/>
          <w:shd w:val="clear" w:color="auto" w:fill="FFFFFF"/>
        </w:rPr>
        <w:t>, 111</w:t>
      </w:r>
      <w:r w:rsidRPr="00C16E01">
        <w:rPr>
          <w:sz w:val="22"/>
          <w:szCs w:val="22"/>
          <w:shd w:val="clear" w:color="auto" w:fill="FFFFFF"/>
        </w:rPr>
        <w:t xml:space="preserve">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Приказа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F0425C" w:rsidRPr="00C56702" w:rsidRDefault="00F0425C" w:rsidP="00F0425C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</w:t>
      </w:r>
      <w:r w:rsidRPr="00C56702">
        <w:lastRenderedPageBreak/>
        <w:t>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F0425C" w:rsidRDefault="00F0425C" w:rsidP="00F0425C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>ого управляющего внесенный 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F0425C" w:rsidRPr="00AE4060" w:rsidRDefault="00F0425C" w:rsidP="00F0425C">
      <w:r w:rsidRPr="00AE4060">
        <w:t xml:space="preserve">В течение 5 (Пяти) дней с даты подписания протокола о результатах проведения торгов </w:t>
      </w:r>
      <w:r w:rsidR="00383DD3" w:rsidRPr="00AE4060">
        <w:t>конкурс</w:t>
      </w:r>
      <w:r w:rsidR="00383DD3">
        <w:t>н</w:t>
      </w:r>
      <w:r w:rsidRPr="00AE4060">
        <w:t>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D60739">
        <w:t>й</w:t>
      </w:r>
      <w:r w:rsidRPr="00AE4060">
        <w:t xml:space="preserve"> в </w:t>
      </w:r>
      <w:r w:rsidR="00D60739">
        <w:t>договоре купли-продажи</w:t>
      </w:r>
      <w:r w:rsidRPr="00AE4060">
        <w:t xml:space="preserve">. </w:t>
      </w:r>
      <w:r w:rsidRPr="00AE4060">
        <w:br/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F0425C" w:rsidRDefault="00F0425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AB7A4F">
      <w:pgSz w:w="11907" w:h="16840" w:code="9"/>
      <w:pgMar w:top="709" w:right="708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872AA"/>
    <w:rsid w:val="00090431"/>
    <w:rsid w:val="000A143A"/>
    <w:rsid w:val="000A281B"/>
    <w:rsid w:val="000B1658"/>
    <w:rsid w:val="000B4BE4"/>
    <w:rsid w:val="000C02D0"/>
    <w:rsid w:val="000C5093"/>
    <w:rsid w:val="000D06A9"/>
    <w:rsid w:val="000E1EB6"/>
    <w:rsid w:val="000F5D61"/>
    <w:rsid w:val="00100B54"/>
    <w:rsid w:val="00103A78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18A6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5B4B"/>
    <w:rsid w:val="00297E48"/>
    <w:rsid w:val="002A20A1"/>
    <w:rsid w:val="002A366D"/>
    <w:rsid w:val="002B0C4D"/>
    <w:rsid w:val="002B10CA"/>
    <w:rsid w:val="002B4496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208C"/>
    <w:rsid w:val="00383ADB"/>
    <w:rsid w:val="00383DD3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04A7C"/>
    <w:rsid w:val="004105DE"/>
    <w:rsid w:val="00421A65"/>
    <w:rsid w:val="00427B72"/>
    <w:rsid w:val="00427CF8"/>
    <w:rsid w:val="00436B26"/>
    <w:rsid w:val="00443175"/>
    <w:rsid w:val="004439D4"/>
    <w:rsid w:val="0045050F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63968"/>
    <w:rsid w:val="0057221E"/>
    <w:rsid w:val="005727D6"/>
    <w:rsid w:val="00572AF6"/>
    <w:rsid w:val="00574BB6"/>
    <w:rsid w:val="00575304"/>
    <w:rsid w:val="0058046E"/>
    <w:rsid w:val="005810DC"/>
    <w:rsid w:val="0058282C"/>
    <w:rsid w:val="00594EC8"/>
    <w:rsid w:val="005A63FB"/>
    <w:rsid w:val="005A697E"/>
    <w:rsid w:val="005B512B"/>
    <w:rsid w:val="005B5D47"/>
    <w:rsid w:val="005B6A45"/>
    <w:rsid w:val="005D4072"/>
    <w:rsid w:val="005D4881"/>
    <w:rsid w:val="005D4D7C"/>
    <w:rsid w:val="005E254B"/>
    <w:rsid w:val="005E67B4"/>
    <w:rsid w:val="005F1B7F"/>
    <w:rsid w:val="005F2AE8"/>
    <w:rsid w:val="005F425E"/>
    <w:rsid w:val="005F4A08"/>
    <w:rsid w:val="005F7AB6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356C"/>
    <w:rsid w:val="0064470B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17803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16DE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97811"/>
    <w:rsid w:val="00AA066E"/>
    <w:rsid w:val="00AA0AEA"/>
    <w:rsid w:val="00AB2243"/>
    <w:rsid w:val="00AB7A4F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1B52"/>
    <w:rsid w:val="00B120CC"/>
    <w:rsid w:val="00B21BFA"/>
    <w:rsid w:val="00B23ABE"/>
    <w:rsid w:val="00B24B38"/>
    <w:rsid w:val="00B31FD3"/>
    <w:rsid w:val="00B322D1"/>
    <w:rsid w:val="00B3579D"/>
    <w:rsid w:val="00B41724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2D5F"/>
    <w:rsid w:val="00B944D5"/>
    <w:rsid w:val="00B970D0"/>
    <w:rsid w:val="00BA11B3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56F2"/>
    <w:rsid w:val="00C06DDC"/>
    <w:rsid w:val="00C120F0"/>
    <w:rsid w:val="00C12308"/>
    <w:rsid w:val="00C13066"/>
    <w:rsid w:val="00C13481"/>
    <w:rsid w:val="00C14C84"/>
    <w:rsid w:val="00C15513"/>
    <w:rsid w:val="00C16E01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4F72"/>
    <w:rsid w:val="00D26B16"/>
    <w:rsid w:val="00D31A7E"/>
    <w:rsid w:val="00D336A5"/>
    <w:rsid w:val="00D35026"/>
    <w:rsid w:val="00D43069"/>
    <w:rsid w:val="00D444CD"/>
    <w:rsid w:val="00D51189"/>
    <w:rsid w:val="00D52767"/>
    <w:rsid w:val="00D557CF"/>
    <w:rsid w:val="00D60739"/>
    <w:rsid w:val="00D6371F"/>
    <w:rsid w:val="00D63AB0"/>
    <w:rsid w:val="00D65E9D"/>
    <w:rsid w:val="00D6753C"/>
    <w:rsid w:val="00D77398"/>
    <w:rsid w:val="00D83683"/>
    <w:rsid w:val="00DA21F5"/>
    <w:rsid w:val="00DA3328"/>
    <w:rsid w:val="00DB0806"/>
    <w:rsid w:val="00DB19B1"/>
    <w:rsid w:val="00DB78FD"/>
    <w:rsid w:val="00DC2CEC"/>
    <w:rsid w:val="00DC7BDA"/>
    <w:rsid w:val="00DD3521"/>
    <w:rsid w:val="00DD53E1"/>
    <w:rsid w:val="00DE58F5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97606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178A"/>
    <w:rsid w:val="00EF3ADE"/>
    <w:rsid w:val="00EF48F2"/>
    <w:rsid w:val="00F011CD"/>
    <w:rsid w:val="00F0425C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1098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  <w:style w:type="paragraph" w:styleId="ab">
    <w:name w:val="Body Text Indent"/>
    <w:aliases w:val="Основной текст 1,Нумерованный список !!,Надин стиль,Body Text Indent"/>
    <w:basedOn w:val="a"/>
    <w:link w:val="ac"/>
    <w:rsid w:val="00DE58F5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b"/>
    <w:rsid w:val="00DE58F5"/>
    <w:rPr>
      <w:sz w:val="24"/>
      <w:szCs w:val="24"/>
    </w:rPr>
  </w:style>
  <w:style w:type="paragraph" w:customStyle="1" w:styleId="Style10">
    <w:name w:val="Style10"/>
    <w:basedOn w:val="a"/>
    <w:rsid w:val="00D24F72"/>
    <w:pPr>
      <w:widowControl w:val="0"/>
      <w:autoSpaceDE w:val="0"/>
      <w:autoSpaceDN w:val="0"/>
      <w:adjustRightInd w:val="0"/>
      <w:spacing w:line="278" w:lineRule="exact"/>
      <w:ind w:firstLine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4F1E-D077-43AD-B367-07F6A4AC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6310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6</cp:revision>
  <cp:lastPrinted>2022-08-09T08:58:00Z</cp:lastPrinted>
  <dcterms:created xsi:type="dcterms:W3CDTF">2022-08-09T07:32:00Z</dcterms:created>
  <dcterms:modified xsi:type="dcterms:W3CDTF">2022-08-12T09:25:00Z</dcterms:modified>
</cp:coreProperties>
</file>