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D40CB" w14:textId="5F8E3D76" w:rsidR="00D26E20" w:rsidRPr="00022941" w:rsidRDefault="005055C3" w:rsidP="005E251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108434292"/>
      <w:r w:rsidRPr="00022941">
        <w:rPr>
          <w:rFonts w:ascii="Times New Roman" w:hAnsi="Times New Roman" w:cs="Times New Roman"/>
        </w:rPr>
        <w:t xml:space="preserve">Организатор торгов </w:t>
      </w:r>
      <w:r w:rsidR="00B56635" w:rsidRPr="00022941">
        <w:rPr>
          <w:rFonts w:ascii="Times New Roman" w:hAnsi="Times New Roman" w:cs="Times New Roman"/>
        </w:rPr>
        <w:t xml:space="preserve">- конкурсный управляющий </w:t>
      </w:r>
      <w:r w:rsidR="009F7BE5" w:rsidRPr="00022941">
        <w:rPr>
          <w:rFonts w:ascii="Times New Roman" w:eastAsia="Times New Roman" w:hAnsi="Times New Roman" w:cs="Times New Roman"/>
          <w:color w:val="000000"/>
          <w:lang w:eastAsia="ru-RU"/>
        </w:rPr>
        <w:t>ООО</w:t>
      </w:r>
      <w:r w:rsidR="00B56635" w:rsidRPr="00022941">
        <w:rPr>
          <w:rFonts w:ascii="Times New Roman" w:eastAsia="Times New Roman" w:hAnsi="Times New Roman" w:cs="Times New Roman"/>
          <w:color w:val="000000"/>
          <w:lang w:eastAsia="ru-RU"/>
        </w:rPr>
        <w:t xml:space="preserve"> «Строительная культура» (ОГРН 1057812850314, ИНН 7806325470, адрес: 195213, г. Санкт-Петербург, проспект Шаумяна, д. 50) </w:t>
      </w:r>
      <w:r w:rsidR="00BF3667" w:rsidRPr="00022941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 Должник) </w:t>
      </w:r>
      <w:r w:rsidR="00B56635" w:rsidRPr="00022941">
        <w:rPr>
          <w:rFonts w:ascii="Times New Roman" w:eastAsia="Times New Roman" w:hAnsi="Times New Roman" w:cs="Times New Roman"/>
          <w:color w:val="000000"/>
          <w:lang w:eastAsia="ru-RU"/>
        </w:rPr>
        <w:t xml:space="preserve">Николаева Надежда Борисовна (адрес: 193230, Санкт-Петербург, ул. Тельмана, д. 30, к. 2, кв. 88, тел. 89119247422, эл. почта: </w:t>
      </w:r>
      <w:r w:rsidR="00B56635" w:rsidRPr="00022941">
        <w:rPr>
          <w:rFonts w:ascii="Times New Roman" w:eastAsia="Times New Roman" w:hAnsi="Times New Roman" w:cs="Times New Roman"/>
          <w:color w:val="000000"/>
          <w:lang w:val="en-US" w:eastAsia="ru-RU"/>
        </w:rPr>
        <w:t>Silva</w:t>
      </w:r>
      <w:r w:rsidR="00B56635" w:rsidRPr="00022941">
        <w:rPr>
          <w:rFonts w:ascii="Times New Roman" w:eastAsia="Times New Roman" w:hAnsi="Times New Roman" w:cs="Times New Roman"/>
          <w:color w:val="000000"/>
          <w:lang w:eastAsia="ru-RU"/>
        </w:rPr>
        <w:t>99@</w:t>
      </w:r>
      <w:r w:rsidR="00B56635" w:rsidRPr="00022941"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r w:rsidR="00B56635" w:rsidRPr="00022941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B56635" w:rsidRPr="00022941">
        <w:rPr>
          <w:rFonts w:ascii="Times New Roman" w:eastAsia="Times New Roman" w:hAnsi="Times New Roman" w:cs="Times New Roman"/>
          <w:color w:val="000000"/>
          <w:lang w:val="en-US" w:eastAsia="ru-RU"/>
        </w:rPr>
        <w:t>ru</w:t>
      </w:r>
      <w:r w:rsidR="00B56635" w:rsidRPr="00022941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="00B56635" w:rsidRPr="00022941">
        <w:rPr>
          <w:rFonts w:ascii="Times New Roman" w:hAnsi="Times New Roman" w:cs="Times New Roman"/>
        </w:rPr>
        <w:t xml:space="preserve">, действующая на основании решения Арбитражного суда г. Санкт-Петербурга и Ленинградской области от </w:t>
      </w:r>
      <w:r w:rsidR="00B56635" w:rsidRPr="00022941">
        <w:rPr>
          <w:rFonts w:ascii="Times New Roman" w:eastAsia="Calibri" w:hAnsi="Times New Roman" w:cs="Times New Roman"/>
          <w:color w:val="000000"/>
        </w:rPr>
        <w:t xml:space="preserve">12.05.2021 г. по делу № А56-80529/2020, </w:t>
      </w:r>
      <w:r w:rsidR="00B56635" w:rsidRPr="00022941">
        <w:rPr>
          <w:rFonts w:ascii="Times New Roman" w:hAnsi="Times New Roman" w:cs="Times New Roman"/>
        </w:rPr>
        <w:t xml:space="preserve">сообщает </w:t>
      </w:r>
      <w:r w:rsidR="00385CEB" w:rsidRPr="00022941">
        <w:rPr>
          <w:rFonts w:ascii="Times New Roman" w:hAnsi="Times New Roman" w:cs="Times New Roman"/>
        </w:rPr>
        <w:t xml:space="preserve">о проведении </w:t>
      </w:r>
      <w:r w:rsidR="00022941" w:rsidRPr="00022941">
        <w:rPr>
          <w:rFonts w:ascii="Times New Roman" w:hAnsi="Times New Roman" w:cs="Times New Roman"/>
        </w:rPr>
        <w:t>25.08</w:t>
      </w:r>
      <w:r w:rsidR="00385CEB" w:rsidRPr="00022941">
        <w:rPr>
          <w:rFonts w:ascii="Times New Roman" w:hAnsi="Times New Roman" w:cs="Times New Roman"/>
        </w:rPr>
        <w:t>.2022 в 12</w:t>
      </w:r>
      <w:r w:rsidR="004C0FE8" w:rsidRPr="00022941">
        <w:rPr>
          <w:rFonts w:ascii="Times New Roman" w:hAnsi="Times New Roman" w:cs="Times New Roman"/>
        </w:rPr>
        <w:t>-</w:t>
      </w:r>
      <w:r w:rsidR="00385CEB" w:rsidRPr="00022941">
        <w:rPr>
          <w:rFonts w:ascii="Times New Roman" w:hAnsi="Times New Roman" w:cs="Times New Roman"/>
        </w:rPr>
        <w:t xml:space="preserve">00 </w:t>
      </w:r>
      <w:r w:rsidR="004C0FE8" w:rsidRPr="00022941">
        <w:rPr>
          <w:rFonts w:ascii="Times New Roman" w:hAnsi="Times New Roman" w:cs="Times New Roman"/>
        </w:rPr>
        <w:t>ч</w:t>
      </w:r>
      <w:r w:rsidR="00385CEB" w:rsidRPr="00022941">
        <w:rPr>
          <w:rFonts w:ascii="Times New Roman" w:hAnsi="Times New Roman" w:cs="Times New Roman"/>
        </w:rPr>
        <w:t xml:space="preserve">. на электронной торговой площадке по адресу: </w:t>
      </w:r>
      <w:r w:rsidR="00385CEB" w:rsidRPr="00022941">
        <w:rPr>
          <w:rFonts w:ascii="Times New Roman" w:hAnsi="Times New Roman" w:cs="Times New Roman"/>
          <w:u w:val="single"/>
        </w:rPr>
        <w:t>http://ru-trade24.ru</w:t>
      </w:r>
      <w:r w:rsidR="00385CEB" w:rsidRPr="00022941">
        <w:rPr>
          <w:rFonts w:ascii="Times New Roman" w:hAnsi="Times New Roman" w:cs="Times New Roman"/>
        </w:rPr>
        <w:t>.</w:t>
      </w:r>
      <w:bookmarkEnd w:id="0"/>
      <w:r w:rsidR="00385CEB" w:rsidRPr="00022941">
        <w:rPr>
          <w:rStyle w:val="fontstyle01"/>
          <w:sz w:val="22"/>
          <w:szCs w:val="22"/>
        </w:rPr>
        <w:t xml:space="preserve"> (далее - ЭТП)</w:t>
      </w:r>
      <w:r w:rsidR="00385CEB" w:rsidRPr="00022941">
        <w:rPr>
          <w:rFonts w:ascii="Times New Roman" w:hAnsi="Times New Roman" w:cs="Times New Roman"/>
        </w:rPr>
        <w:t xml:space="preserve"> </w:t>
      </w:r>
      <w:r w:rsidR="00022941" w:rsidRPr="00022941">
        <w:rPr>
          <w:rFonts w:ascii="Times New Roman" w:hAnsi="Times New Roman" w:cs="Times New Roman"/>
        </w:rPr>
        <w:t xml:space="preserve">повторных </w:t>
      </w:r>
      <w:r w:rsidR="00385CEB" w:rsidRPr="00022941">
        <w:rPr>
          <w:rFonts w:ascii="Times New Roman" w:hAnsi="Times New Roman" w:cs="Times New Roman"/>
        </w:rPr>
        <w:t xml:space="preserve">торгов в форме аукциона, открытого по составу участников с открытой формой подачи предложений о цене. </w:t>
      </w:r>
      <w:r w:rsidR="007B76A9" w:rsidRPr="00022941">
        <w:rPr>
          <w:rFonts w:ascii="Times New Roman" w:hAnsi="Times New Roman" w:cs="Times New Roman"/>
        </w:rPr>
        <w:t>Продаже на Торгах единым лотом подлежит движимое имущество (товарно-материальные ценности 68 наименований в количестве 984 единиц учета) (далее–Имущество, Лот 1) (подробное описание лота размещено на ЕФРСБ (</w:t>
      </w:r>
      <w:hyperlink r:id="rId4" w:history="1">
        <w:r w:rsidR="002A5FEE" w:rsidRPr="00022941">
          <w:rPr>
            <w:rStyle w:val="a4"/>
            <w:rFonts w:ascii="Times New Roman" w:hAnsi="Times New Roman" w:cs="Times New Roman"/>
          </w:rPr>
          <w:t>http://fedresurs.ru</w:t>
        </w:r>
      </w:hyperlink>
      <w:r w:rsidR="00807492" w:rsidRPr="00022941">
        <w:rPr>
          <w:rFonts w:ascii="Times New Roman" w:hAnsi="Times New Roman" w:cs="Times New Roman"/>
        </w:rPr>
        <w:t>)</w:t>
      </w:r>
      <w:r w:rsidR="007B76A9" w:rsidRPr="00022941">
        <w:rPr>
          <w:rFonts w:ascii="Times New Roman" w:hAnsi="Times New Roman" w:cs="Times New Roman"/>
        </w:rPr>
        <w:t xml:space="preserve">, а также на сайте </w:t>
      </w:r>
      <w:r w:rsidR="002A5FEE" w:rsidRPr="00022941">
        <w:rPr>
          <w:rFonts w:ascii="Times New Roman" w:hAnsi="Times New Roman" w:cs="Times New Roman"/>
        </w:rPr>
        <w:t>ЭТП</w:t>
      </w:r>
      <w:r w:rsidR="007B76A9" w:rsidRPr="00022941">
        <w:rPr>
          <w:rFonts w:ascii="Times New Roman" w:hAnsi="Times New Roman" w:cs="Times New Roman"/>
        </w:rPr>
        <w:t>)</w:t>
      </w:r>
      <w:r w:rsidR="009F7BE5" w:rsidRPr="00022941">
        <w:rPr>
          <w:rFonts w:ascii="Times New Roman" w:hAnsi="Times New Roman" w:cs="Times New Roman"/>
        </w:rPr>
        <w:t>. Начальная цена Лота 1</w:t>
      </w:r>
      <w:r w:rsidR="0025579E" w:rsidRPr="00022941">
        <w:rPr>
          <w:rFonts w:ascii="Times New Roman" w:hAnsi="Times New Roman" w:cs="Times New Roman"/>
        </w:rPr>
        <w:t xml:space="preserve">: </w:t>
      </w:r>
      <w:r w:rsidR="00022941" w:rsidRPr="00022941">
        <w:rPr>
          <w:rFonts w:ascii="Times New Roman" w:hAnsi="Times New Roman" w:cs="Times New Roman"/>
        </w:rPr>
        <w:t>3069450</w:t>
      </w:r>
      <w:r w:rsidR="004C0FE8" w:rsidRPr="00022941">
        <w:rPr>
          <w:rFonts w:ascii="Times New Roman" w:hAnsi="Times New Roman" w:cs="Times New Roman"/>
        </w:rPr>
        <w:t>,00</w:t>
      </w:r>
      <w:r w:rsidR="009F7BE5" w:rsidRPr="00022941">
        <w:rPr>
          <w:rFonts w:ascii="Times New Roman" w:hAnsi="Times New Roman" w:cs="Times New Roman"/>
        </w:rPr>
        <w:t xml:space="preserve"> руб. Шаг аукциона </w:t>
      </w:r>
      <w:r w:rsidR="00022941" w:rsidRPr="00022941">
        <w:rPr>
          <w:rFonts w:ascii="Times New Roman" w:hAnsi="Times New Roman" w:cs="Times New Roman"/>
        </w:rPr>
        <w:t>–</w:t>
      </w:r>
      <w:r w:rsidR="009F7BE5" w:rsidRPr="00022941">
        <w:rPr>
          <w:rFonts w:ascii="Times New Roman" w:hAnsi="Times New Roman" w:cs="Times New Roman"/>
        </w:rPr>
        <w:t xml:space="preserve"> </w:t>
      </w:r>
      <w:r w:rsidR="00022941" w:rsidRPr="00022941">
        <w:rPr>
          <w:rFonts w:ascii="Times New Roman" w:hAnsi="Times New Roman" w:cs="Times New Roman"/>
        </w:rPr>
        <w:t>153472,50 руб.</w:t>
      </w:r>
      <w:r w:rsidR="009F7BE5" w:rsidRPr="00022941">
        <w:rPr>
          <w:rFonts w:ascii="Times New Roman" w:hAnsi="Times New Roman" w:cs="Times New Roman"/>
        </w:rPr>
        <w:t xml:space="preserve"> </w:t>
      </w:r>
      <w:r w:rsidR="002A5FEE" w:rsidRPr="00022941">
        <w:rPr>
          <w:rFonts w:ascii="Times New Roman" w:hAnsi="Times New Roman" w:cs="Times New Roman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</w:t>
      </w:r>
      <w:r w:rsidR="004C0FE8" w:rsidRPr="00022941">
        <w:rPr>
          <w:rFonts w:ascii="Times New Roman" w:hAnsi="Times New Roman" w:cs="Times New Roman"/>
        </w:rPr>
        <w:t xml:space="preserve"> </w:t>
      </w:r>
      <w:r w:rsidR="002A5FEE" w:rsidRPr="00022941">
        <w:rPr>
          <w:rFonts w:ascii="Times New Roman" w:hAnsi="Times New Roman" w:cs="Times New Roman"/>
        </w:rPr>
        <w:t xml:space="preserve">Заявки </w:t>
      </w:r>
      <w:r w:rsidR="009F7BE5" w:rsidRPr="00022941">
        <w:rPr>
          <w:rFonts w:ascii="Times New Roman" w:hAnsi="Times New Roman" w:cs="Times New Roman"/>
        </w:rPr>
        <w:t>принимаются</w:t>
      </w:r>
      <w:r w:rsidR="002A5FEE" w:rsidRPr="00022941">
        <w:rPr>
          <w:rFonts w:ascii="Times New Roman" w:hAnsi="Times New Roman" w:cs="Times New Roman"/>
        </w:rPr>
        <w:t xml:space="preserve"> </w:t>
      </w:r>
      <w:r w:rsidR="00807492" w:rsidRPr="00022941">
        <w:rPr>
          <w:rFonts w:ascii="Times New Roman" w:hAnsi="Times New Roman" w:cs="Times New Roman"/>
        </w:rPr>
        <w:t xml:space="preserve">на сайте </w:t>
      </w:r>
      <w:r w:rsidR="002A5FEE" w:rsidRPr="00022941">
        <w:rPr>
          <w:rFonts w:ascii="Times New Roman" w:hAnsi="Times New Roman" w:cs="Times New Roman"/>
        </w:rPr>
        <w:t xml:space="preserve">ЭТП с 11:00 ч. </w:t>
      </w:r>
      <w:r w:rsidR="00022941" w:rsidRPr="00022941">
        <w:rPr>
          <w:rFonts w:ascii="Times New Roman" w:hAnsi="Times New Roman" w:cs="Times New Roman"/>
        </w:rPr>
        <w:t>18.07.</w:t>
      </w:r>
      <w:r w:rsidR="002A5FEE" w:rsidRPr="00022941">
        <w:rPr>
          <w:rFonts w:ascii="Times New Roman" w:hAnsi="Times New Roman" w:cs="Times New Roman"/>
        </w:rPr>
        <w:t xml:space="preserve">2022 г. до 17:00 ч. </w:t>
      </w:r>
      <w:r w:rsidR="00022941" w:rsidRPr="00022941">
        <w:rPr>
          <w:rFonts w:ascii="Times New Roman" w:hAnsi="Times New Roman" w:cs="Times New Roman"/>
        </w:rPr>
        <w:t>22.08</w:t>
      </w:r>
      <w:r w:rsidR="002A5FEE" w:rsidRPr="00022941">
        <w:rPr>
          <w:rFonts w:ascii="Times New Roman" w:hAnsi="Times New Roman" w:cs="Times New Roman"/>
        </w:rPr>
        <w:t>.2022 г.</w:t>
      </w:r>
      <w:r w:rsidR="009F7BE5" w:rsidRPr="00022941">
        <w:rPr>
          <w:rFonts w:ascii="Times New Roman" w:eastAsia="Times New Roman" w:hAnsi="Times New Roman" w:cs="Times New Roman"/>
          <w:color w:val="333333"/>
          <w:lang w:eastAsia="ru-RU"/>
        </w:rPr>
        <w:t xml:space="preserve"> К заявке на участие в торгах должны быть приложены документы в соответствии </w:t>
      </w:r>
      <w:r w:rsidR="009F7BE5" w:rsidRPr="00022941">
        <w:rPr>
          <w:rFonts w:ascii="Times New Roman" w:hAnsi="Times New Roman" w:cs="Times New Roman"/>
        </w:rPr>
        <w:t xml:space="preserve">ст. 110 «Закона о банкротстве» и </w:t>
      </w:r>
      <w:r w:rsidR="009F7BE5" w:rsidRPr="00022941">
        <w:rPr>
          <w:rFonts w:ascii="Times New Roman" w:eastAsia="Times New Roman" w:hAnsi="Times New Roman" w:cs="Times New Roman"/>
          <w:color w:val="333333"/>
          <w:lang w:eastAsia="ru-RU"/>
        </w:rPr>
        <w:t>с приказом Минэкономразвития РФ от 23.07.2015 г. №495.</w:t>
      </w:r>
      <w:r w:rsidR="009F7BE5" w:rsidRPr="00022941">
        <w:rPr>
          <w:rFonts w:ascii="Times New Roman" w:hAnsi="Times New Roman" w:cs="Times New Roman"/>
        </w:rPr>
        <w:t xml:space="preserve"> Задаток в размере </w:t>
      </w:r>
      <w:r w:rsidR="00022941" w:rsidRPr="00022941">
        <w:rPr>
          <w:rFonts w:ascii="Times New Roman" w:hAnsi="Times New Roman" w:cs="Times New Roman"/>
        </w:rPr>
        <w:t>613890</w:t>
      </w:r>
      <w:r w:rsidR="004C0FE8" w:rsidRPr="00022941">
        <w:rPr>
          <w:rFonts w:ascii="Times New Roman" w:hAnsi="Times New Roman" w:cs="Times New Roman"/>
        </w:rPr>
        <w:t>,00</w:t>
      </w:r>
      <w:r w:rsidR="009F7BE5" w:rsidRPr="00022941">
        <w:rPr>
          <w:rFonts w:ascii="Times New Roman" w:hAnsi="Times New Roman" w:cs="Times New Roman"/>
        </w:rPr>
        <w:t xml:space="preserve"> руб. (</w:t>
      </w:r>
      <w:r w:rsidR="009F7BE5" w:rsidRPr="00022941">
        <w:rPr>
          <w:rFonts w:ascii="Times New Roman" w:hAnsi="Times New Roman" w:cs="Times New Roman"/>
          <w:lang w:bidi="ru-RU"/>
        </w:rPr>
        <w:t>НДС не облагается)</w:t>
      </w:r>
      <w:r w:rsidR="009F7BE5" w:rsidRPr="00022941">
        <w:rPr>
          <w:rFonts w:ascii="Times New Roman" w:hAnsi="Times New Roman" w:cs="Times New Roman"/>
        </w:rPr>
        <w:t xml:space="preserve"> должен поступить не позднее 17:00 ч. </w:t>
      </w:r>
      <w:r w:rsidR="00583135">
        <w:rPr>
          <w:rFonts w:ascii="Times New Roman" w:hAnsi="Times New Roman" w:cs="Times New Roman"/>
        </w:rPr>
        <w:t>22.08.</w:t>
      </w:r>
      <w:r w:rsidR="009F7BE5" w:rsidRPr="00022941">
        <w:rPr>
          <w:rFonts w:ascii="Times New Roman" w:hAnsi="Times New Roman" w:cs="Times New Roman"/>
        </w:rPr>
        <w:t xml:space="preserve">2022 года </w:t>
      </w:r>
      <w:r w:rsidR="009F7BE5" w:rsidRPr="00022941">
        <w:rPr>
          <w:rFonts w:ascii="Times New Roman" w:hAnsi="Times New Roman" w:cs="Times New Roman"/>
          <w:lang w:bidi="ru-RU"/>
        </w:rPr>
        <w:t xml:space="preserve">на спец/сч </w:t>
      </w:r>
      <w:r w:rsidR="009F7BE5" w:rsidRPr="00022941">
        <w:rPr>
          <w:rFonts w:ascii="Times New Roman" w:hAnsi="Times New Roman" w:cs="Times New Roman"/>
        </w:rPr>
        <w:t xml:space="preserve">40702810928690000190 в Банк «ВТБ» (ПАО) Филиал «Центральный», БИК 044525411, </w:t>
      </w:r>
      <w:r w:rsidR="009F7BE5" w:rsidRPr="00022941">
        <w:rPr>
          <w:rFonts w:ascii="Times New Roman" w:hAnsi="Times New Roman" w:cs="Times New Roman"/>
          <w:lang w:bidi="ru-RU"/>
        </w:rPr>
        <w:t xml:space="preserve">к/сч </w:t>
      </w:r>
      <w:r w:rsidR="009F7BE5" w:rsidRPr="00022941">
        <w:rPr>
          <w:rFonts w:ascii="Times New Roman" w:hAnsi="Times New Roman" w:cs="Times New Roman"/>
        </w:rPr>
        <w:t>30101810145250000411</w:t>
      </w:r>
      <w:r w:rsidR="009F7BE5" w:rsidRPr="00022941">
        <w:rPr>
          <w:rFonts w:ascii="Times New Roman" w:hAnsi="Times New Roman" w:cs="Times New Roman"/>
          <w:lang w:bidi="ru-RU"/>
        </w:rPr>
        <w:t xml:space="preserve">, </w:t>
      </w:r>
      <w:bookmarkStart w:id="1" w:name="_Hlk102725376"/>
      <w:r w:rsidR="009F7BE5" w:rsidRPr="00022941">
        <w:rPr>
          <w:rFonts w:ascii="Times New Roman" w:hAnsi="Times New Roman" w:cs="Times New Roman"/>
          <w:lang w:bidi="ru-RU"/>
        </w:rPr>
        <w:t xml:space="preserve">получатель ООО «Строительная культура» (ИНН </w:t>
      </w:r>
      <w:r w:rsidR="009F7BE5" w:rsidRPr="00022941">
        <w:rPr>
          <w:rFonts w:ascii="Times New Roman" w:hAnsi="Times New Roman" w:cs="Times New Roman"/>
        </w:rPr>
        <w:t>7806325470</w:t>
      </w:r>
      <w:r w:rsidR="009F7BE5" w:rsidRPr="00022941">
        <w:rPr>
          <w:rFonts w:ascii="Times New Roman" w:hAnsi="Times New Roman" w:cs="Times New Roman"/>
          <w:lang w:bidi="ru-RU"/>
        </w:rPr>
        <w:t xml:space="preserve">, КПП </w:t>
      </w:r>
      <w:r w:rsidR="009F7BE5" w:rsidRPr="00022941">
        <w:rPr>
          <w:rFonts w:ascii="Times New Roman" w:hAnsi="Times New Roman" w:cs="Times New Roman"/>
        </w:rPr>
        <w:t>780601001</w:t>
      </w:r>
      <w:r w:rsidR="009F7BE5" w:rsidRPr="00022941">
        <w:rPr>
          <w:rFonts w:ascii="Times New Roman" w:hAnsi="Times New Roman" w:cs="Times New Roman"/>
          <w:lang w:bidi="ru-RU"/>
        </w:rPr>
        <w:t>)</w:t>
      </w:r>
      <w:bookmarkEnd w:id="1"/>
      <w:r w:rsidR="009F7BE5" w:rsidRPr="00022941">
        <w:rPr>
          <w:rFonts w:ascii="Times New Roman" w:hAnsi="Times New Roman" w:cs="Times New Roman"/>
          <w:lang w:bidi="ru-RU"/>
        </w:rPr>
        <w:t>.</w:t>
      </w:r>
      <w:r w:rsidR="009F7BE5" w:rsidRPr="00022941">
        <w:rPr>
          <w:rFonts w:ascii="Times New Roman" w:hAnsi="Times New Roman" w:cs="Times New Roman"/>
        </w:rPr>
        <w:t xml:space="preserve"> Исполнение обязанности по внесению суммы задатка третьими лицами не допускается. </w:t>
      </w:r>
      <w:r w:rsidR="00385CEB" w:rsidRPr="00022941">
        <w:rPr>
          <w:rFonts w:ascii="Times New Roman" w:hAnsi="Times New Roman" w:cs="Times New Roman"/>
        </w:rPr>
        <w:t xml:space="preserve">Определение участников торгов – </w:t>
      </w:r>
      <w:r w:rsidR="00022941" w:rsidRPr="00022941">
        <w:rPr>
          <w:rFonts w:ascii="Times New Roman" w:hAnsi="Times New Roman" w:cs="Times New Roman"/>
        </w:rPr>
        <w:t>23.08</w:t>
      </w:r>
      <w:r w:rsidR="00055E42" w:rsidRPr="00022941">
        <w:rPr>
          <w:rFonts w:ascii="Times New Roman" w:hAnsi="Times New Roman" w:cs="Times New Roman"/>
        </w:rPr>
        <w:t>.2022</w:t>
      </w:r>
      <w:r w:rsidR="00385CEB" w:rsidRPr="00022941">
        <w:rPr>
          <w:rFonts w:ascii="Times New Roman" w:hAnsi="Times New Roman" w:cs="Times New Roman"/>
        </w:rPr>
        <w:t xml:space="preserve"> </w:t>
      </w:r>
      <w:r w:rsidR="00055E42" w:rsidRPr="00022941">
        <w:rPr>
          <w:rFonts w:ascii="Times New Roman" w:hAnsi="Times New Roman" w:cs="Times New Roman"/>
        </w:rPr>
        <w:t xml:space="preserve">г. </w:t>
      </w:r>
      <w:r w:rsidR="00385CEB" w:rsidRPr="00022941">
        <w:rPr>
          <w:rFonts w:ascii="Times New Roman" w:hAnsi="Times New Roman" w:cs="Times New Roman"/>
        </w:rPr>
        <w:t xml:space="preserve">в </w:t>
      </w:r>
      <w:r w:rsidR="00D26E20" w:rsidRPr="00022941">
        <w:rPr>
          <w:rFonts w:ascii="Times New Roman" w:hAnsi="Times New Roman" w:cs="Times New Roman"/>
        </w:rPr>
        <w:t>14</w:t>
      </w:r>
      <w:r w:rsidR="002A5FEE" w:rsidRPr="00022941">
        <w:rPr>
          <w:rFonts w:ascii="Times New Roman" w:hAnsi="Times New Roman" w:cs="Times New Roman"/>
        </w:rPr>
        <w:t>:</w:t>
      </w:r>
      <w:r w:rsidR="00385CEB" w:rsidRPr="00022941">
        <w:rPr>
          <w:rFonts w:ascii="Times New Roman" w:hAnsi="Times New Roman" w:cs="Times New Roman"/>
        </w:rPr>
        <w:t>00</w:t>
      </w:r>
      <w:r w:rsidR="002A5FEE" w:rsidRPr="00022941">
        <w:rPr>
          <w:rFonts w:ascii="Times New Roman" w:hAnsi="Times New Roman" w:cs="Times New Roman"/>
        </w:rPr>
        <w:t xml:space="preserve"> ч.</w:t>
      </w:r>
      <w:r w:rsidRPr="00022941">
        <w:rPr>
          <w:rFonts w:ascii="Times New Roman" w:hAnsi="Times New Roman" w:cs="Times New Roman"/>
        </w:rPr>
        <w:t xml:space="preserve"> </w:t>
      </w:r>
      <w:r w:rsidR="009F7BE5" w:rsidRPr="00022941">
        <w:rPr>
          <w:rFonts w:ascii="Times New Roman" w:hAnsi="Times New Roman" w:cs="Times New Roman"/>
        </w:rPr>
        <w:t xml:space="preserve">Победитель Торгов -лицо, предложившее наиболее высокую цену. Результаты торгов подводятся по окончании торгов на сайте ЭТП. Договор подписывается в течение 5 дней. Оплата по договору на </w:t>
      </w:r>
      <w:r w:rsidR="0025579E" w:rsidRPr="00022941">
        <w:rPr>
          <w:rFonts w:ascii="Times New Roman" w:hAnsi="Times New Roman" w:cs="Times New Roman"/>
        </w:rPr>
        <w:t>р/сч.</w:t>
      </w:r>
      <w:r w:rsidR="009F7BE5" w:rsidRPr="00022941">
        <w:rPr>
          <w:rFonts w:ascii="Times New Roman" w:hAnsi="Times New Roman" w:cs="Times New Roman"/>
        </w:rPr>
        <w:t xml:space="preserve"> № </w:t>
      </w:r>
      <w:r w:rsidR="0025579E" w:rsidRPr="00022941">
        <w:rPr>
          <w:rFonts w:ascii="Times New Roman" w:hAnsi="Times New Roman" w:cs="Times New Roman"/>
        </w:rPr>
        <w:t>40702810332000001864 в Филиале «Санкт-Петербургский» АО «АЛЬФА-БАНК» к/с № 30101810600000000786, БИК 044030786,</w:t>
      </w:r>
      <w:r w:rsidR="009F7BE5" w:rsidRPr="00022941">
        <w:rPr>
          <w:rFonts w:ascii="Times New Roman" w:hAnsi="Times New Roman" w:cs="Times New Roman"/>
        </w:rPr>
        <w:t xml:space="preserve"> </w:t>
      </w:r>
      <w:r w:rsidR="0025579E" w:rsidRPr="00022941">
        <w:rPr>
          <w:rFonts w:ascii="Times New Roman" w:hAnsi="Times New Roman" w:cs="Times New Roman"/>
          <w:lang w:bidi="ru-RU"/>
        </w:rPr>
        <w:t xml:space="preserve">получатель ООО «Строительная культура» (ИНН </w:t>
      </w:r>
      <w:r w:rsidR="0025579E" w:rsidRPr="00022941">
        <w:rPr>
          <w:rFonts w:ascii="Times New Roman" w:hAnsi="Times New Roman" w:cs="Times New Roman"/>
        </w:rPr>
        <w:t>7806325470</w:t>
      </w:r>
      <w:r w:rsidR="0025579E" w:rsidRPr="00022941">
        <w:rPr>
          <w:rFonts w:ascii="Times New Roman" w:hAnsi="Times New Roman" w:cs="Times New Roman"/>
          <w:lang w:bidi="ru-RU"/>
        </w:rPr>
        <w:t xml:space="preserve">, КПП </w:t>
      </w:r>
      <w:r w:rsidR="0025579E" w:rsidRPr="00022941">
        <w:rPr>
          <w:rFonts w:ascii="Times New Roman" w:hAnsi="Times New Roman" w:cs="Times New Roman"/>
        </w:rPr>
        <w:t>780601001</w:t>
      </w:r>
      <w:r w:rsidR="0025579E" w:rsidRPr="00022941">
        <w:rPr>
          <w:rFonts w:ascii="Times New Roman" w:hAnsi="Times New Roman" w:cs="Times New Roman"/>
          <w:lang w:bidi="ru-RU"/>
        </w:rPr>
        <w:t xml:space="preserve">) </w:t>
      </w:r>
      <w:r w:rsidR="009F7BE5" w:rsidRPr="00022941">
        <w:rPr>
          <w:rFonts w:ascii="Times New Roman" w:hAnsi="Times New Roman" w:cs="Times New Roman"/>
        </w:rPr>
        <w:t xml:space="preserve">в течение 30 дней со дня его подписания. </w:t>
      </w:r>
      <w:r w:rsidR="00586311" w:rsidRPr="00022941">
        <w:rPr>
          <w:rFonts w:ascii="Times New Roman" w:hAnsi="Times New Roman" w:cs="Times New Roman"/>
        </w:rPr>
        <w:t>Ознакомление</w:t>
      </w:r>
      <w:r w:rsidR="00BF3667" w:rsidRPr="00022941">
        <w:rPr>
          <w:rFonts w:ascii="Times New Roman" w:hAnsi="Times New Roman" w:cs="Times New Roman"/>
        </w:rPr>
        <w:t xml:space="preserve"> с</w:t>
      </w:r>
      <w:r w:rsidR="00586311" w:rsidRPr="00022941">
        <w:rPr>
          <w:rFonts w:ascii="Times New Roman" w:hAnsi="Times New Roman" w:cs="Times New Roman"/>
        </w:rPr>
        <w:t xml:space="preserve"> предметом торгов, осуществляется по предварительной записи по тел</w:t>
      </w:r>
      <w:r w:rsidR="00BF3667" w:rsidRPr="00022941">
        <w:rPr>
          <w:rFonts w:ascii="Times New Roman" w:hAnsi="Times New Roman" w:cs="Times New Roman"/>
        </w:rPr>
        <w:t>. 89633440954 р</w:t>
      </w:r>
      <w:r w:rsidR="00586311" w:rsidRPr="00022941">
        <w:rPr>
          <w:rFonts w:ascii="Times New Roman" w:hAnsi="Times New Roman" w:cs="Times New Roman"/>
        </w:rPr>
        <w:t xml:space="preserve">абочим дням до </w:t>
      </w:r>
      <w:r w:rsidR="00665CC6" w:rsidRPr="00022941">
        <w:rPr>
          <w:rFonts w:ascii="Times New Roman" w:hAnsi="Times New Roman" w:cs="Times New Roman"/>
        </w:rPr>
        <w:t>30</w:t>
      </w:r>
      <w:r w:rsidR="00BF3667" w:rsidRPr="00022941">
        <w:rPr>
          <w:rFonts w:ascii="Times New Roman" w:hAnsi="Times New Roman" w:cs="Times New Roman"/>
        </w:rPr>
        <w:t>.06.</w:t>
      </w:r>
      <w:r w:rsidR="00586311" w:rsidRPr="00022941">
        <w:rPr>
          <w:rFonts w:ascii="Times New Roman" w:hAnsi="Times New Roman" w:cs="Times New Roman"/>
        </w:rPr>
        <w:t xml:space="preserve">2022 г. по адресу: </w:t>
      </w:r>
      <w:r w:rsidR="00BF3667" w:rsidRPr="00022941">
        <w:rPr>
          <w:rFonts w:ascii="Times New Roman" w:hAnsi="Times New Roman" w:cs="Times New Roman"/>
        </w:rPr>
        <w:t>Ленинградская область, Всеволожский район, пос. Дубровка</w:t>
      </w:r>
      <w:r w:rsidR="00586311" w:rsidRPr="00022941">
        <w:rPr>
          <w:rFonts w:ascii="Times New Roman" w:hAnsi="Times New Roman" w:cs="Times New Roman"/>
        </w:rPr>
        <w:t xml:space="preserve">. </w:t>
      </w:r>
    </w:p>
    <w:p w14:paraId="49917B91" w14:textId="7CDB989D" w:rsidR="00D26E20" w:rsidRDefault="00D26E20" w:rsidP="005E251A">
      <w:pPr>
        <w:spacing w:after="0" w:line="240" w:lineRule="auto"/>
      </w:pPr>
    </w:p>
    <w:p w14:paraId="74461E91" w14:textId="4380ED9C" w:rsidR="0025579E" w:rsidRPr="0025579E" w:rsidRDefault="0025579E" w:rsidP="005E251A">
      <w:pPr>
        <w:spacing w:after="0" w:line="240" w:lineRule="auto"/>
      </w:pPr>
    </w:p>
    <w:p w14:paraId="6DC6AE69" w14:textId="7A1DDFE9" w:rsidR="0041778A" w:rsidRDefault="0041778A" w:rsidP="005E251A">
      <w:pPr>
        <w:spacing w:after="0" w:line="240" w:lineRule="auto"/>
      </w:pPr>
    </w:p>
    <w:sectPr w:rsidR="00417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5C3"/>
    <w:rsid w:val="00022941"/>
    <w:rsid w:val="00055E42"/>
    <w:rsid w:val="002274FE"/>
    <w:rsid w:val="0025579E"/>
    <w:rsid w:val="002A5FEE"/>
    <w:rsid w:val="00385CEB"/>
    <w:rsid w:val="0041778A"/>
    <w:rsid w:val="004C0FE8"/>
    <w:rsid w:val="005055C3"/>
    <w:rsid w:val="00583135"/>
    <w:rsid w:val="00586311"/>
    <w:rsid w:val="005E251A"/>
    <w:rsid w:val="00665CC6"/>
    <w:rsid w:val="007B76A9"/>
    <w:rsid w:val="00807492"/>
    <w:rsid w:val="009F7BE5"/>
    <w:rsid w:val="00A35403"/>
    <w:rsid w:val="00A7284E"/>
    <w:rsid w:val="00B56635"/>
    <w:rsid w:val="00BF3667"/>
    <w:rsid w:val="00C47FD0"/>
    <w:rsid w:val="00D115A3"/>
    <w:rsid w:val="00D26E20"/>
    <w:rsid w:val="00D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F05C"/>
  <w15:chartTrackingRefBased/>
  <w15:docId w15:val="{0D00F19E-31A0-40C8-BC25-AE8F0A8E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385CE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55E4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5F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5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dresu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Николаева</dc:creator>
  <cp:keywords/>
  <dc:description/>
  <cp:lastModifiedBy>Silva</cp:lastModifiedBy>
  <cp:revision>3</cp:revision>
  <cp:lastPrinted>2022-05-06T07:56:00Z</cp:lastPrinted>
  <dcterms:created xsi:type="dcterms:W3CDTF">2022-07-11T09:43:00Z</dcterms:created>
  <dcterms:modified xsi:type="dcterms:W3CDTF">2022-07-17T19:34:00Z</dcterms:modified>
</cp:coreProperties>
</file>