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C630" w14:textId="6570E01D" w:rsidR="00EF3557" w:rsidRDefault="00EF3557" w:rsidP="00D5147F">
      <w:pPr>
        <w:pStyle w:val="a3"/>
      </w:pPr>
      <w:r>
        <w:t>Перечень имущества:</w:t>
      </w:r>
    </w:p>
    <w:p w14:paraId="7C84B58C" w14:textId="0A35AA02" w:rsidR="006A1465" w:rsidRDefault="006A1465" w:rsidP="00D5147F">
      <w:pPr>
        <w:pStyle w:val="a3"/>
      </w:pPr>
    </w:p>
    <w:p w14:paraId="751E6F64" w14:textId="70BA423D" w:rsidR="006A1465" w:rsidRDefault="006A1465" w:rsidP="006A1465">
      <w:pPr>
        <w:pStyle w:val="a3"/>
      </w:pPr>
      <w:r>
        <w:t>Станок для производства сварной сетки JY-1800H Инв.№ ТДД000370</w:t>
      </w:r>
    </w:p>
    <w:p w14:paraId="2BA456E0" w14:textId="14D2A96C" w:rsidR="006A1465" w:rsidRDefault="006A1465" w:rsidP="006A1465">
      <w:pPr>
        <w:pStyle w:val="a3"/>
      </w:pPr>
      <w:r>
        <w:t>Станок для производства сварной сетки JY-1800H Инв.№ ТДД000371</w:t>
      </w:r>
    </w:p>
    <w:p w14:paraId="5AA5997A" w14:textId="2D7C4E40" w:rsidR="006A1465" w:rsidRDefault="006A1465" w:rsidP="006A1465">
      <w:pPr>
        <w:pStyle w:val="a3"/>
      </w:pPr>
      <w:r>
        <w:t>Станок для производства сварных панелей JY-2500H Инв.№ ТДД000372</w:t>
      </w:r>
    </w:p>
    <w:p w14:paraId="1DFDCFD0" w14:textId="4B6CF192" w:rsidR="006A1465" w:rsidRDefault="006A1465" w:rsidP="006A1465">
      <w:pPr>
        <w:pStyle w:val="a3"/>
      </w:pPr>
      <w:r>
        <w:t>Автоматическая линия для производства проволочной сетки GWC-2500В Инв.№ ТДД000335</w:t>
      </w:r>
    </w:p>
    <w:p w14:paraId="2D1A2705" w14:textId="6296BA10" w:rsidR="006A1465" w:rsidRDefault="006A1465" w:rsidP="006A1465">
      <w:pPr>
        <w:pStyle w:val="a3"/>
      </w:pPr>
      <w:r>
        <w:t>Автоматическая машина для изготовления крепежных изделий Z94-2C Инв.№ ТДД000367</w:t>
      </w:r>
    </w:p>
    <w:p w14:paraId="5F57B718" w14:textId="07444EFB" w:rsidR="006A1465" w:rsidRDefault="006A1465" w:rsidP="006A1465">
      <w:pPr>
        <w:pStyle w:val="a3"/>
      </w:pPr>
      <w:r>
        <w:t>Автоматическая машина для изготовления крепежных изделий Z94-5.5C Инв.№ ТДД000368</w:t>
      </w:r>
    </w:p>
    <w:p w14:paraId="4317EA1C" w14:textId="4A3FA907" w:rsidR="006A1465" w:rsidRDefault="006A1465" w:rsidP="006A1465">
      <w:pPr>
        <w:pStyle w:val="a3"/>
      </w:pPr>
      <w:r>
        <w:t>Автоматический станок для изготовления гвоздей Z94-3С Инв.№ ТДД000343</w:t>
      </w:r>
    </w:p>
    <w:p w14:paraId="077D1E93" w14:textId="42657B80" w:rsidR="006A1465" w:rsidRDefault="006A1465" w:rsidP="006A1465">
      <w:pPr>
        <w:pStyle w:val="a3"/>
      </w:pPr>
      <w:r>
        <w:t>Автоматический станок для изготовления гвоздей Z94-4С Инв.№ ТДД000344</w:t>
      </w:r>
    </w:p>
    <w:p w14:paraId="660A9E2E" w14:textId="77777777" w:rsidR="006A1465" w:rsidRDefault="006A1465" w:rsidP="006A1465">
      <w:pPr>
        <w:pStyle w:val="a3"/>
      </w:pPr>
      <w:r>
        <w:t>Автоматическое сварочное оборудование DNW-6 Инв.№ ТДД000373</w:t>
      </w:r>
    </w:p>
    <w:p w14:paraId="40632E11" w14:textId="77777777" w:rsidR="006A1465" w:rsidRDefault="006A1465" w:rsidP="006A1465">
      <w:pPr>
        <w:pStyle w:val="a3"/>
      </w:pPr>
      <w:r>
        <w:t>Весы Фаворит БВС-2000-6НС Инв.№ ТДД000375</w:t>
      </w:r>
    </w:p>
    <w:p w14:paraId="37EB1679" w14:textId="77777777" w:rsidR="006A1465" w:rsidRDefault="006A1465" w:rsidP="006A1465">
      <w:pPr>
        <w:pStyle w:val="a3"/>
      </w:pPr>
      <w:r>
        <w:t>Камера напыления с двумя циклонами Инв.№ ТДД000339</w:t>
      </w:r>
    </w:p>
    <w:p w14:paraId="50C9E0B2" w14:textId="487B6F31" w:rsidR="006A1465" w:rsidRDefault="006A1465" w:rsidP="006A1465">
      <w:pPr>
        <w:pStyle w:val="a3"/>
      </w:pPr>
      <w:r>
        <w:t>Линия для производства перфорированного крепежа JH21-125 Инв.№ ТДД000365</w:t>
      </w:r>
    </w:p>
    <w:p w14:paraId="6BBDE41A" w14:textId="77927410" w:rsidR="006A1465" w:rsidRDefault="006A1465" w:rsidP="006A1465">
      <w:pPr>
        <w:pStyle w:val="a3"/>
      </w:pPr>
      <w:r>
        <w:t>Линия по нанесению ПВХ Xind-22 Инв.№ ТДД000342</w:t>
      </w:r>
    </w:p>
    <w:p w14:paraId="6EE4B8AC" w14:textId="092F5311" w:rsidR="006A1465" w:rsidRDefault="006A1465" w:rsidP="006A1465">
      <w:pPr>
        <w:pStyle w:val="a3"/>
      </w:pPr>
      <w:r>
        <w:t>Линия по нанесению ПВХ ABE996-21G-200 Инв.№ ТДД000346</w:t>
      </w:r>
    </w:p>
    <w:p w14:paraId="578D88CE" w14:textId="3EEC4567" w:rsidR="006A1465" w:rsidRDefault="006A1465" w:rsidP="006A1465">
      <w:pPr>
        <w:pStyle w:val="a3"/>
      </w:pPr>
      <w:r>
        <w:t>Линия по нанесению ПВХ ABEJWITS180-30M Инв.№ ТДД000345</w:t>
      </w:r>
    </w:p>
    <w:p w14:paraId="6BC63D72" w14:textId="375E7CF3" w:rsidR="006A1465" w:rsidRDefault="006A1465" w:rsidP="006A1465">
      <w:pPr>
        <w:pStyle w:val="a3"/>
      </w:pPr>
      <w:r>
        <w:t>Линия технологическая для обработки листового металла Инв.№ ТДД000336</w:t>
      </w:r>
    </w:p>
    <w:p w14:paraId="2F302CDC" w14:textId="57FA460E" w:rsidR="006A1465" w:rsidRDefault="006A1465" w:rsidP="006A1465">
      <w:pPr>
        <w:pStyle w:val="a3"/>
      </w:pPr>
      <w:r>
        <w:t>Машина для сваривания панелей из проволоки GWCD2500C Инв.№ ТДД000347</w:t>
      </w:r>
    </w:p>
    <w:p w14:paraId="6635C3DE" w14:textId="6BF2AD96" w:rsidR="006A1465" w:rsidRDefault="006A1465" w:rsidP="006A1465">
      <w:pPr>
        <w:pStyle w:val="a3"/>
      </w:pPr>
      <w:r>
        <w:t>Правильно-отрезной станок GT-4/14 Инв.№ ТДД000356</w:t>
      </w:r>
    </w:p>
    <w:p w14:paraId="37A81495" w14:textId="77777777" w:rsidR="006A1465" w:rsidRDefault="006A1465" w:rsidP="006A1465">
      <w:pPr>
        <w:pStyle w:val="a3"/>
      </w:pPr>
      <w:r>
        <w:t>Ручная окрасочная установка SPRINT X AF Инв.№ ТДД000338</w:t>
      </w:r>
    </w:p>
    <w:p w14:paraId="462A7869" w14:textId="288AB29B" w:rsidR="006A1465" w:rsidRDefault="006A1465" w:rsidP="006A1465">
      <w:pPr>
        <w:pStyle w:val="a3"/>
      </w:pPr>
      <w:r>
        <w:t>Система вентиляции Инв.№ ТДД000360</w:t>
      </w:r>
    </w:p>
    <w:p w14:paraId="665A3DA4" w14:textId="0AEF4EB6" w:rsidR="006A1465" w:rsidRDefault="006A1465" w:rsidP="006A1465">
      <w:pPr>
        <w:pStyle w:val="a3"/>
      </w:pPr>
      <w:r>
        <w:t>Система вертикальной подачи проволоки Инв.№ ТДД000362</w:t>
      </w:r>
    </w:p>
    <w:p w14:paraId="2EFBB331" w14:textId="181223AC" w:rsidR="006A1465" w:rsidRDefault="006A1465" w:rsidP="006A1465">
      <w:pPr>
        <w:pStyle w:val="a3"/>
      </w:pPr>
      <w:r>
        <w:t>Станок абразивно-отрезной 82АС400 Инв.№ ТДД000366</w:t>
      </w:r>
    </w:p>
    <w:p w14:paraId="091626E3" w14:textId="77777777" w:rsidR="006A1465" w:rsidRDefault="006A1465" w:rsidP="006A1465">
      <w:pPr>
        <w:pStyle w:val="a3"/>
      </w:pPr>
      <w:r>
        <w:t>Станок для изготовления вешалок из проволоки CHF-1 Инв.№ ТДД000374</w:t>
      </w:r>
    </w:p>
    <w:p w14:paraId="31DE7BE7" w14:textId="5705E43F" w:rsidR="006A1465" w:rsidRDefault="006A1465" w:rsidP="006A1465">
      <w:pPr>
        <w:pStyle w:val="a3"/>
      </w:pPr>
      <w:r>
        <w:t>Станок для производства сетки-рабицы LW 30/80-4 Инв.№ ТДД000340</w:t>
      </w:r>
    </w:p>
    <w:p w14:paraId="3F44118D" w14:textId="4A6670E5" w:rsidR="006A1465" w:rsidRDefault="006A1465" w:rsidP="006A1465">
      <w:pPr>
        <w:pStyle w:val="a3"/>
      </w:pPr>
      <w:r>
        <w:t>Станок для производства сетки-рабицы LW 30/80-4 Инв.№ ТДД000341</w:t>
      </w:r>
    </w:p>
    <w:p w14:paraId="316236C0" w14:textId="5374FEF9" w:rsidR="006A1465" w:rsidRDefault="006A1465" w:rsidP="006A1465">
      <w:pPr>
        <w:pStyle w:val="a3"/>
      </w:pPr>
      <w:r>
        <w:t>Станок для производства сетки-рабицы LW 30/80-4 Инв.№ ТДД000348</w:t>
      </w:r>
    </w:p>
    <w:p w14:paraId="1FDB2624" w14:textId="7B9D0FD3" w:rsidR="006A1465" w:rsidRDefault="006A1465" w:rsidP="006A1465">
      <w:pPr>
        <w:pStyle w:val="a3"/>
      </w:pPr>
      <w:r>
        <w:t>Станок для производства сетки-рабицы LW 30/80-4 Инв.№ ТДД000363</w:t>
      </w:r>
    </w:p>
    <w:p w14:paraId="3552E402" w14:textId="783A9CC4" w:rsidR="006A1465" w:rsidRDefault="006A1465" w:rsidP="006A1465">
      <w:pPr>
        <w:pStyle w:val="a3"/>
      </w:pPr>
      <w:r>
        <w:t>Станок для производства сетки-рабицы LW 30/80-4 Инв.№ ТДД000364</w:t>
      </w:r>
    </w:p>
    <w:p w14:paraId="4801EBA8" w14:textId="19F8B54F" w:rsidR="006A1465" w:rsidRDefault="006A1465" w:rsidP="006A1465">
      <w:pPr>
        <w:pStyle w:val="a3"/>
      </w:pPr>
      <w:r>
        <w:t>Станок пневматический для рубки проволоки Инв.№ ТДД000369</w:t>
      </w:r>
    </w:p>
    <w:p w14:paraId="0CBA5816" w14:textId="77777777" w:rsidR="006A1465" w:rsidRDefault="006A1465" w:rsidP="006A1465">
      <w:pPr>
        <w:pStyle w:val="a3"/>
      </w:pPr>
      <w:r>
        <w:t>Станок правильно-отрезной Инв.№ ТДД000349</w:t>
      </w:r>
    </w:p>
    <w:p w14:paraId="63D2057A" w14:textId="75504733" w:rsidR="006A1465" w:rsidRDefault="006A1465" w:rsidP="006A1465">
      <w:pPr>
        <w:pStyle w:val="a3"/>
      </w:pPr>
      <w:r>
        <w:t>Станок правильно-отрезной Инв.№ ТДД000350</w:t>
      </w:r>
    </w:p>
    <w:p w14:paraId="0B291016" w14:textId="23C875E0" w:rsidR="006A1465" w:rsidRDefault="006A1465" w:rsidP="006A1465">
      <w:pPr>
        <w:pStyle w:val="a3"/>
      </w:pPr>
      <w:r>
        <w:t>Станок правильно-отрезной Инв.№ ТДД000357</w:t>
      </w:r>
    </w:p>
    <w:p w14:paraId="415ACBA6" w14:textId="5C5EE013" w:rsidR="006A1465" w:rsidRDefault="006A1465" w:rsidP="006A1465">
      <w:pPr>
        <w:pStyle w:val="a3"/>
      </w:pPr>
      <w:r>
        <w:t>Станок правильно-отрезной Инв.№ ТДД000358</w:t>
      </w:r>
    </w:p>
    <w:p w14:paraId="534366DC" w14:textId="77777777" w:rsidR="006A1465" w:rsidRDefault="006A1465" w:rsidP="006A1465">
      <w:pPr>
        <w:pStyle w:val="a3"/>
      </w:pPr>
      <w:r>
        <w:t>Упаковочная машина Инв.№ ТДД000351</w:t>
      </w:r>
    </w:p>
    <w:p w14:paraId="5BCDF1AB" w14:textId="77777777" w:rsidR="006A1465" w:rsidRDefault="006A1465" w:rsidP="006A1465">
      <w:pPr>
        <w:pStyle w:val="a3"/>
      </w:pPr>
      <w:r>
        <w:t>Упаковочная машина Инв.№ ТДД000352</w:t>
      </w:r>
    </w:p>
    <w:p w14:paraId="06BD0E9B" w14:textId="77777777" w:rsidR="006A1465" w:rsidRDefault="006A1465" w:rsidP="006A1465">
      <w:pPr>
        <w:pStyle w:val="a3"/>
      </w:pPr>
      <w:r>
        <w:t>Упаковочная машина Инв.№ ТДД000353</w:t>
      </w:r>
    </w:p>
    <w:p w14:paraId="1DE60FDA" w14:textId="77777777" w:rsidR="006A1465" w:rsidRDefault="006A1465" w:rsidP="006A1465">
      <w:pPr>
        <w:pStyle w:val="a3"/>
      </w:pPr>
      <w:r>
        <w:t xml:space="preserve">Упаковочная машина Инв.№ ТДД000354 </w:t>
      </w:r>
    </w:p>
    <w:p w14:paraId="1DFAD2DF" w14:textId="3EC7209A" w:rsidR="006A1465" w:rsidRDefault="006A1465" w:rsidP="006A1465">
      <w:pPr>
        <w:pStyle w:val="a3"/>
      </w:pPr>
      <w:r>
        <w:t>Упаковочная машина Инв.№ ТДД000355</w:t>
      </w:r>
    </w:p>
    <w:p w14:paraId="3A788316" w14:textId="77777777" w:rsidR="006A1465" w:rsidRDefault="006A1465" w:rsidP="006A1465">
      <w:pPr>
        <w:pStyle w:val="a3"/>
      </w:pPr>
      <w:r>
        <w:t>Упаковочная печь Инв.№ ТДД000359</w:t>
      </w:r>
    </w:p>
    <w:p w14:paraId="3C49C72C" w14:textId="77777777" w:rsidR="006A1465" w:rsidRDefault="006A1465" w:rsidP="006A1465">
      <w:pPr>
        <w:pStyle w:val="a3"/>
      </w:pPr>
      <w:r>
        <w:t>Шлифовочная машина для гвоздей SD-1000 Инв.№ ТДД000361</w:t>
      </w:r>
    </w:p>
    <w:p w14:paraId="47C7C2CD" w14:textId="72F0D156" w:rsidR="006A1465" w:rsidRDefault="006A1465" w:rsidP="006A1465">
      <w:pPr>
        <w:pStyle w:val="a3"/>
      </w:pPr>
      <w:r>
        <w:t>Линия для нанесения полимерного (ПВД) покрытия на стальную проволоку для последующего изготовления сетки-рабицы и других изделий Инв.№ ТДД000337</w:t>
      </w:r>
    </w:p>
    <w:p w14:paraId="42DC3816" w14:textId="0F8A7ECE" w:rsidR="00D96E89" w:rsidRPr="00217CCF" w:rsidRDefault="00D96E89" w:rsidP="00217CCF">
      <w:pPr>
        <w:pStyle w:val="a3"/>
      </w:pPr>
      <w:r w:rsidRPr="00217CCF">
        <w:t>Автоматическая линия для сварки металлической сетки JY-1800H</w:t>
      </w:r>
      <w:r w:rsidR="0001417B" w:rsidRPr="00217CCF">
        <w:t xml:space="preserve"> </w:t>
      </w:r>
      <w:r w:rsidR="0001417B">
        <w:t xml:space="preserve">Инв.№ </w:t>
      </w:r>
      <w:r w:rsidR="0001417B" w:rsidRPr="0001417B">
        <w:t>ТДД000379</w:t>
      </w:r>
    </w:p>
    <w:p w14:paraId="1560743E" w14:textId="4C400219" w:rsidR="00D96E89" w:rsidRPr="00217CCF" w:rsidRDefault="00D96E89" w:rsidP="00217CCF">
      <w:pPr>
        <w:pStyle w:val="a3"/>
      </w:pPr>
      <w:r w:rsidRPr="00217CCF">
        <w:t>Машина для сварки металлической сетки</w:t>
      </w:r>
      <w:r w:rsidR="0001417B" w:rsidRPr="00217CCF">
        <w:t xml:space="preserve"> </w:t>
      </w:r>
      <w:r w:rsidR="0001417B">
        <w:t xml:space="preserve">Инв.№ </w:t>
      </w:r>
      <w:r w:rsidR="0001417B" w:rsidRPr="0001417B">
        <w:t>ТДД000376</w:t>
      </w:r>
    </w:p>
    <w:p w14:paraId="3058369B" w14:textId="3160AB4F" w:rsidR="00D96E89" w:rsidRPr="00217CCF" w:rsidRDefault="00D96E89" w:rsidP="00217CCF">
      <w:pPr>
        <w:pStyle w:val="a3"/>
      </w:pPr>
      <w:r w:rsidRPr="00217CCF">
        <w:t>Машина для сварки металлической сетки</w:t>
      </w:r>
      <w:r w:rsidR="0001417B" w:rsidRPr="00217CCF">
        <w:t xml:space="preserve"> </w:t>
      </w:r>
      <w:r w:rsidR="0001417B">
        <w:t>Инв.№ ТДД000378</w:t>
      </w:r>
    </w:p>
    <w:p w14:paraId="4333A81B" w14:textId="77A6525C" w:rsidR="00D96E89" w:rsidRPr="00217CCF" w:rsidRDefault="00D96E89" w:rsidP="00217CCF">
      <w:pPr>
        <w:pStyle w:val="a3"/>
      </w:pPr>
      <w:r w:rsidRPr="00217CCF">
        <w:t xml:space="preserve">Погрузчик </w:t>
      </w:r>
      <w:proofErr w:type="spellStart"/>
      <w:r w:rsidRPr="00217CCF">
        <w:t>Clark</w:t>
      </w:r>
      <w:proofErr w:type="spellEnd"/>
      <w:r w:rsidRPr="00217CCF">
        <w:t xml:space="preserve"> модели С15L</w:t>
      </w:r>
      <w:r w:rsidR="0001417B" w:rsidRPr="00217CCF">
        <w:t xml:space="preserve"> </w:t>
      </w:r>
      <w:r w:rsidR="0001417B">
        <w:t>Инв.№</w:t>
      </w:r>
      <w:r w:rsidR="0001417B" w:rsidRPr="0001417B">
        <w:t xml:space="preserve"> ТДД000391</w:t>
      </w:r>
    </w:p>
    <w:p w14:paraId="2FC4FECF" w14:textId="3ECFA915" w:rsidR="00D96E89" w:rsidRPr="00217CCF" w:rsidRDefault="00D96E89" w:rsidP="00217CCF">
      <w:pPr>
        <w:pStyle w:val="a3"/>
      </w:pPr>
      <w:proofErr w:type="spellStart"/>
      <w:r w:rsidRPr="00217CCF">
        <w:t>Сеткоплетельный</w:t>
      </w:r>
      <w:proofErr w:type="spellEnd"/>
      <w:r w:rsidRPr="00217CCF">
        <w:t xml:space="preserve"> станок АСВ-2000-15/65</w:t>
      </w:r>
      <w:r w:rsidR="0001417B" w:rsidRPr="00217CCF">
        <w:t xml:space="preserve"> </w:t>
      </w:r>
      <w:r w:rsidR="0001417B">
        <w:t>Инв.№</w:t>
      </w:r>
      <w:r w:rsidR="0001417B" w:rsidRPr="0001417B">
        <w:t xml:space="preserve"> ТДД000377</w:t>
      </w:r>
    </w:p>
    <w:p w14:paraId="33700D5D" w14:textId="07C3D076" w:rsidR="00D96E89" w:rsidRPr="00217CCF" w:rsidRDefault="00D96E89" w:rsidP="00217CCF">
      <w:pPr>
        <w:pStyle w:val="a3"/>
      </w:pPr>
      <w:proofErr w:type="spellStart"/>
      <w:r w:rsidRPr="00217CCF">
        <w:t>Сеткоплетельный</w:t>
      </w:r>
      <w:proofErr w:type="spellEnd"/>
      <w:r w:rsidRPr="00217CCF">
        <w:t xml:space="preserve"> станок АСВ-2000-15/65</w:t>
      </w:r>
      <w:r w:rsidR="0001417B" w:rsidRPr="00217CCF">
        <w:t xml:space="preserve"> </w:t>
      </w:r>
      <w:r w:rsidR="0001417B">
        <w:t>Инв.№</w:t>
      </w:r>
      <w:r w:rsidR="0001417B" w:rsidRPr="0001417B">
        <w:t xml:space="preserve"> ТДД000380</w:t>
      </w:r>
    </w:p>
    <w:p w14:paraId="6CBD6B2B" w14:textId="139D8843" w:rsidR="00D96E89" w:rsidRPr="00217CCF" w:rsidRDefault="00D96E89" w:rsidP="00217CCF">
      <w:pPr>
        <w:pStyle w:val="a3"/>
      </w:pPr>
      <w:r w:rsidRPr="00217CCF">
        <w:t>Ворота металлические 3,5*3 м обшитые профнастилом</w:t>
      </w:r>
      <w:r w:rsidR="0001417B" w:rsidRPr="00217CCF">
        <w:t xml:space="preserve"> </w:t>
      </w:r>
      <w:r w:rsidR="0001417B">
        <w:t>Инв.№</w:t>
      </w:r>
      <w:r w:rsidR="0001417B" w:rsidRPr="0001417B">
        <w:t xml:space="preserve"> ТДД00038</w:t>
      </w:r>
      <w:r w:rsidR="0001417B">
        <w:t>1</w:t>
      </w:r>
    </w:p>
    <w:p w14:paraId="39C54E47" w14:textId="77C826E1" w:rsidR="00D96E89" w:rsidRPr="00217CCF" w:rsidRDefault="00D96E89" w:rsidP="00217CCF">
      <w:pPr>
        <w:pStyle w:val="a3"/>
      </w:pPr>
      <w:r w:rsidRPr="00217CCF">
        <w:t>Каркасный навес</w:t>
      </w:r>
      <w:r w:rsidR="0001417B" w:rsidRPr="00217CCF">
        <w:t xml:space="preserve"> </w:t>
      </w:r>
      <w:r w:rsidR="0001417B">
        <w:t>Инв.№</w:t>
      </w:r>
      <w:r w:rsidR="0001417B" w:rsidRPr="0001417B">
        <w:t xml:space="preserve"> ТДД00038</w:t>
      </w:r>
      <w:r w:rsidR="0001417B">
        <w:t>2</w:t>
      </w:r>
    </w:p>
    <w:p w14:paraId="6158C4CB" w14:textId="1D971764" w:rsidR="00D96E89" w:rsidRPr="00217CCF" w:rsidRDefault="00D96E89" w:rsidP="00217CCF">
      <w:pPr>
        <w:pStyle w:val="a3"/>
      </w:pPr>
      <w:r w:rsidRPr="00217CCF">
        <w:t>Станок гидравлический для изготовления навесных крючков</w:t>
      </w:r>
      <w:r w:rsidR="0001417B" w:rsidRPr="00217CCF">
        <w:t xml:space="preserve"> </w:t>
      </w:r>
      <w:r w:rsidR="0001417B">
        <w:t>Инв.№</w:t>
      </w:r>
      <w:r w:rsidR="0001417B" w:rsidRPr="0001417B">
        <w:t xml:space="preserve"> </w:t>
      </w:r>
      <w:r w:rsidR="0001417B">
        <w:t>ТДД000383</w:t>
      </w:r>
    </w:p>
    <w:p w14:paraId="25829922" w14:textId="5FF307FF" w:rsidR="00D96E89" w:rsidRPr="00217CCF" w:rsidRDefault="00D96E89" w:rsidP="00217CCF">
      <w:pPr>
        <w:pStyle w:val="a3"/>
      </w:pPr>
      <w:r w:rsidRPr="00217CCF">
        <w:t xml:space="preserve">Станок по </w:t>
      </w:r>
      <w:proofErr w:type="spellStart"/>
      <w:r w:rsidRPr="00217CCF">
        <w:t>гибке</w:t>
      </w:r>
      <w:proofErr w:type="spellEnd"/>
      <w:r w:rsidRPr="00217CCF">
        <w:t xml:space="preserve"> сетки </w:t>
      </w:r>
      <w:r w:rsidR="0001417B" w:rsidRPr="00217CCF">
        <w:t>–</w:t>
      </w:r>
      <w:r w:rsidRPr="00217CCF">
        <w:t xml:space="preserve"> пресс</w:t>
      </w:r>
      <w:r w:rsidR="0001417B" w:rsidRPr="00217CCF">
        <w:t xml:space="preserve"> </w:t>
      </w:r>
      <w:r w:rsidR="0001417B">
        <w:t>Инв.№</w:t>
      </w:r>
      <w:r w:rsidR="0001417B" w:rsidRPr="0001417B">
        <w:t xml:space="preserve"> </w:t>
      </w:r>
      <w:r w:rsidR="0001417B">
        <w:t>ТДД000384</w:t>
      </w:r>
    </w:p>
    <w:p w14:paraId="1E396AB8" w14:textId="0699F905" w:rsidR="00D96E89" w:rsidRPr="00217CCF" w:rsidRDefault="00D96E89" w:rsidP="00217CCF">
      <w:pPr>
        <w:pStyle w:val="a3"/>
      </w:pPr>
      <w:r w:rsidRPr="00217CCF">
        <w:lastRenderedPageBreak/>
        <w:t>Шатер брезентовый 9*10 м</w:t>
      </w:r>
      <w:r w:rsidR="0001417B" w:rsidRPr="00217CCF">
        <w:t xml:space="preserve"> </w:t>
      </w:r>
      <w:r w:rsidR="0001417B">
        <w:t>Инв.№</w:t>
      </w:r>
      <w:r w:rsidR="0001417B" w:rsidRPr="0001417B">
        <w:t xml:space="preserve"> </w:t>
      </w:r>
      <w:r w:rsidR="0001417B">
        <w:t>ТДД000385</w:t>
      </w:r>
    </w:p>
    <w:p w14:paraId="1BBFE59E" w14:textId="7AE8F28D" w:rsidR="00D96E89" w:rsidRPr="00217CCF" w:rsidRDefault="00D96E89" w:rsidP="00217CCF">
      <w:pPr>
        <w:pStyle w:val="a3"/>
      </w:pPr>
      <w:r w:rsidRPr="00217CCF">
        <w:t>Шатер брезентовый 9*10 м</w:t>
      </w:r>
      <w:r w:rsidR="0001417B" w:rsidRPr="00217CCF">
        <w:t xml:space="preserve"> </w:t>
      </w:r>
      <w:r w:rsidR="0001417B">
        <w:t>Инв.№</w:t>
      </w:r>
      <w:r w:rsidR="0001417B" w:rsidRPr="0001417B">
        <w:t xml:space="preserve"> </w:t>
      </w:r>
      <w:r w:rsidR="0001417B">
        <w:t>ТДД000386</w:t>
      </w:r>
    </w:p>
    <w:p w14:paraId="2BD8B0E5" w14:textId="13C1DA9D" w:rsidR="00D96E89" w:rsidRPr="00217CCF" w:rsidRDefault="00D96E89" w:rsidP="00217CCF">
      <w:pPr>
        <w:pStyle w:val="a3"/>
      </w:pPr>
      <w:r w:rsidRPr="00217CCF">
        <w:t>Шатер брезентовый 9*10 м</w:t>
      </w:r>
      <w:r w:rsidR="0001417B" w:rsidRPr="0001417B">
        <w:t xml:space="preserve"> </w:t>
      </w:r>
      <w:r w:rsidR="0001417B">
        <w:t>Инв.№</w:t>
      </w:r>
      <w:r w:rsidR="0001417B" w:rsidRPr="0001417B">
        <w:t xml:space="preserve"> </w:t>
      </w:r>
      <w:r w:rsidR="0001417B">
        <w:t>ТДД000387</w:t>
      </w:r>
    </w:p>
    <w:p w14:paraId="33071A82" w14:textId="4481AE2F" w:rsidR="00D96E89" w:rsidRPr="00217CCF" w:rsidRDefault="00D96E89" w:rsidP="00217CCF">
      <w:pPr>
        <w:pStyle w:val="a3"/>
      </w:pPr>
      <w:r w:rsidRPr="00217CCF">
        <w:t>Шатер брезентовый 9*10 м</w:t>
      </w:r>
      <w:r w:rsidR="0001417B" w:rsidRPr="00217CCF">
        <w:t xml:space="preserve"> </w:t>
      </w:r>
      <w:r w:rsidR="0001417B">
        <w:t>Инв.№</w:t>
      </w:r>
      <w:r w:rsidR="0001417B" w:rsidRPr="0001417B">
        <w:t xml:space="preserve"> </w:t>
      </w:r>
      <w:r w:rsidR="0001417B">
        <w:t>ТДД000388</w:t>
      </w:r>
    </w:p>
    <w:p w14:paraId="3290B47C" w14:textId="0F221E48" w:rsidR="00D96E89" w:rsidRPr="00217CCF" w:rsidRDefault="00D96E89" w:rsidP="00217CCF">
      <w:pPr>
        <w:pStyle w:val="a3"/>
      </w:pPr>
      <w:r w:rsidRPr="00217CCF">
        <w:t>Шатер брезентовый 9*10 м</w:t>
      </w:r>
      <w:r w:rsidR="0001417B" w:rsidRPr="00217CCF">
        <w:t xml:space="preserve"> </w:t>
      </w:r>
      <w:r w:rsidR="0001417B">
        <w:t>Инв.№</w:t>
      </w:r>
      <w:r w:rsidR="0001417B" w:rsidRPr="0001417B">
        <w:t xml:space="preserve"> </w:t>
      </w:r>
      <w:r w:rsidR="0001417B">
        <w:t>ТДД000389</w:t>
      </w:r>
    </w:p>
    <w:p w14:paraId="7468C8EB" w14:textId="443213AF" w:rsidR="00D96E89" w:rsidRDefault="00D96E89" w:rsidP="00217CCF">
      <w:pPr>
        <w:pStyle w:val="a3"/>
      </w:pPr>
      <w:r w:rsidRPr="00217CCF">
        <w:t>Шатер брезентовый 9*10 м</w:t>
      </w:r>
      <w:r w:rsidR="0001417B">
        <w:t xml:space="preserve"> Инв.№</w:t>
      </w:r>
      <w:r w:rsidR="0001417B" w:rsidRPr="0001417B">
        <w:t xml:space="preserve"> </w:t>
      </w:r>
      <w:r w:rsidR="0001417B">
        <w:t>ТДД000390</w:t>
      </w:r>
    </w:p>
    <w:p w14:paraId="35E28A11" w14:textId="4ED77CED" w:rsidR="006A1465" w:rsidRDefault="006A1465" w:rsidP="006A1465">
      <w:pPr>
        <w:pStyle w:val="a3"/>
      </w:pPr>
    </w:p>
    <w:p w14:paraId="3E61228E" w14:textId="7E6097A4" w:rsidR="006A1465" w:rsidRDefault="006A1465" w:rsidP="00217CCF">
      <w:pPr>
        <w:pStyle w:val="a3"/>
        <w:jc w:val="both"/>
      </w:pPr>
    </w:p>
    <w:sectPr w:rsidR="006A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57"/>
    <w:rsid w:val="0001417B"/>
    <w:rsid w:val="00017A6B"/>
    <w:rsid w:val="000B5DDE"/>
    <w:rsid w:val="00217CCF"/>
    <w:rsid w:val="006A1465"/>
    <w:rsid w:val="009139A3"/>
    <w:rsid w:val="00A375FD"/>
    <w:rsid w:val="00B460D7"/>
    <w:rsid w:val="00D5147F"/>
    <w:rsid w:val="00D96E89"/>
    <w:rsid w:val="00EF3557"/>
    <w:rsid w:val="00F7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4390"/>
  <w15:chartTrackingRefBased/>
  <w15:docId w15:val="{DAC1F9B3-4C1E-4B5A-946A-6AC91EFD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79213</dc:creator>
  <cp:keywords/>
  <dc:description/>
  <cp:lastModifiedBy>u188</cp:lastModifiedBy>
  <cp:revision>9</cp:revision>
  <dcterms:created xsi:type="dcterms:W3CDTF">2022-04-21T12:55:00Z</dcterms:created>
  <dcterms:modified xsi:type="dcterms:W3CDTF">2022-05-12T12:17:00Z</dcterms:modified>
</cp:coreProperties>
</file>