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D" w:rsidRPr="00E67B05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Москвы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№А40-152945/2017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«НИКА-ИНВЕСТ»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1027700173379, ИНН 7701253588,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Хоро</w:t>
      </w:r>
      <w:bookmarkStart w:id="0" w:name="_GoBack"/>
      <w:bookmarkEnd w:id="0"/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шевский 2-й проезд, дом 7, стр. 1А) признано несостоятельным (банкротом), открыта процедура конкурсного производства. Конкурсным управляющим утвержден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 Роман Викторович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344305487012, СНИЛС 107-638-302 51, адрес для направления корреспонденции: 123317, Москва, ул. Антонова-Овсеенко, д.15, стр.1), член Союза арбитражных управляющих «Саморегулируемая организация арбитражных управляющих «Северная столица</w:t>
      </w:r>
      <w:r w:rsidRPr="00E6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</w:t>
      </w:r>
      <w:hyperlink r:id="rId5" w:tgtFrame="_blank" w:tooltip="СОЮЗ АРБИТРАЖНЫХ УПРАВЛЯЮЩИХ &quot;САМОРЕГУЛИРУЕМАЯ ОРГАНИЗАЦИЯ &quot;СЕВЕРНАЯ СТОЛИЦА&quot;" w:history="1">
        <w:r w:rsidRPr="00E67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7813175754</w:t>
        </w:r>
      </w:hyperlink>
      <w:r w:rsidRPr="00E6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ОГРН </w:t>
      </w:r>
      <w:hyperlink r:id="rId6" w:tgtFrame="_blank" w:tooltip="СОЮЗ АРБИТРАЖНЫХ УПРАВЛЯЮЩИХ &quot;САМОРЕГУЛИРУЕМАЯ ОРГАНИЗАЦИЯ &quot;СЕВЕРНАЯ СТОЛИЦА&quot;" w:history="1">
        <w:r w:rsidRPr="00E67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1027806876173</w:t>
        </w:r>
      </w:hyperlink>
      <w:r w:rsidRPr="00E6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194100, г. Санкт-Петербург, ул. Новолитовская, д. 15, лит. </w:t>
      </w:r>
      <w:proofErr w:type="gramStart"/>
      <w:r w:rsidRPr="00E6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«А»). </w:t>
      </w:r>
      <w:proofErr w:type="gramEnd"/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торгов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«САЦ» (ИНН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7724590607, 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5067746760747,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140000, Московская обл.,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Люберцы, Октябрьский пр-кт,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259,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Д, оф10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8; sac@list.ru; тел.89154442205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далее - Организатор торгов) сообщает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11.02.2019г. в 12 час. 00 мин. (время московское) </w:t>
      </w:r>
      <w:r w:rsidRPr="00190037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«Ру-Трейд»</w:t>
      </w:r>
      <w:r w:rsidRPr="00190037">
        <w:rPr>
          <w:rFonts w:ascii="Times New Roman" w:hAnsi="Times New Roman" w:cs="Times New Roman"/>
          <w:sz w:val="24"/>
          <w:szCs w:val="24"/>
        </w:rPr>
        <w:t xml:space="preserve"> (далее - ЭТП) (сайт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190037">
        <w:rPr>
          <w:rFonts w:ascii="Times New Roman" w:hAnsi="Times New Roman" w:cs="Times New Roman"/>
          <w:sz w:val="24"/>
          <w:szCs w:val="24"/>
        </w:rPr>
        <w:t xml:space="preserve">) </w:t>
      </w:r>
      <w:r w:rsidR="0087660D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</w:t>
      </w:r>
      <w:r w:rsidRPr="00190037">
        <w:rPr>
          <w:rFonts w:ascii="Times New Roman" w:hAnsi="Times New Roman" w:cs="Times New Roman"/>
          <w:sz w:val="24"/>
          <w:szCs w:val="24"/>
        </w:rPr>
        <w:t xml:space="preserve">торгов в форме аукциона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формой подачи предложений </w:t>
      </w:r>
      <w:r w:rsidRPr="00190037">
        <w:rPr>
          <w:rFonts w:ascii="Times New Roman" w:hAnsi="Times New Roman" w:cs="Times New Roman"/>
          <w:sz w:val="24"/>
          <w:szCs w:val="24"/>
        </w:rPr>
        <w:t>по продаже (уступке) прав требований, включенных в конкурсную массу должника (далее по тексту также именуемые имуществом)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НИКА-ИНВЕСТ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 </w:t>
      </w: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20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требования к </w:t>
      </w:r>
      <w:r w:rsidRPr="003A699E">
        <w:rPr>
          <w:rFonts w:ascii="Times New Roman" w:hAnsi="Times New Roman" w:cs="Times New Roman"/>
          <w:sz w:val="24"/>
          <w:szCs w:val="24"/>
        </w:rPr>
        <w:t>ООО «Исконт»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7723902194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17 137,10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«Контария»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7723902363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17 137,10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Ласков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699E">
        <w:rPr>
          <w:rFonts w:ascii="Times New Roman" w:hAnsi="Times New Roman" w:cs="Times New Roman"/>
          <w:sz w:val="24"/>
          <w:szCs w:val="24"/>
        </w:rPr>
        <w:t xml:space="preserve"> Валентин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699E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у (ИНН 773003696145) в размере </w:t>
      </w:r>
      <w:r w:rsidRPr="003A699E">
        <w:rPr>
          <w:rFonts w:ascii="Times New Roman" w:hAnsi="Times New Roman" w:cs="Times New Roman"/>
          <w:sz w:val="24"/>
          <w:szCs w:val="24"/>
        </w:rPr>
        <w:t>122 083,87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«Сатори»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7704428290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15 080,65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«Интегро Сервис»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7723819965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97 250,00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«Доминион»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7713334697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7 181 436,46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«Интегро Риал Эстейт»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7723820008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35 111 312,3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«ДоминионМ»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7723149125</w:t>
      </w:r>
      <w:r>
        <w:rPr>
          <w:rFonts w:ascii="Times New Roman" w:hAnsi="Times New Roman" w:cs="Times New Roman"/>
          <w:sz w:val="24"/>
          <w:szCs w:val="24"/>
        </w:rPr>
        <w:t xml:space="preserve">) в размере 156 837 </w:t>
      </w:r>
      <w:r w:rsidRPr="003A699E">
        <w:rPr>
          <w:rFonts w:ascii="Times New Roman" w:hAnsi="Times New Roman" w:cs="Times New Roman"/>
          <w:sz w:val="24"/>
          <w:szCs w:val="24"/>
        </w:rPr>
        <w:t>191,01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АО «Пересвет-Инвест»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7723021319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325 000 000,00</w:t>
      </w:r>
      <w:r>
        <w:rPr>
          <w:rFonts w:ascii="Times New Roman" w:hAnsi="Times New Roman" w:cs="Times New Roman"/>
          <w:sz w:val="24"/>
          <w:szCs w:val="24"/>
        </w:rPr>
        <w:t xml:space="preserve"> руб.; к </w:t>
      </w:r>
      <w:r w:rsidRPr="003A699E">
        <w:rPr>
          <w:rFonts w:ascii="Times New Roman" w:hAnsi="Times New Roman" w:cs="Times New Roman"/>
          <w:sz w:val="24"/>
          <w:szCs w:val="24"/>
        </w:rPr>
        <w:t>ООО "Пересвет-Регион-Кубань"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A699E">
        <w:rPr>
          <w:rFonts w:ascii="Times New Roman" w:hAnsi="Times New Roman" w:cs="Times New Roman"/>
          <w:sz w:val="24"/>
          <w:szCs w:val="24"/>
        </w:rPr>
        <w:t>2309097680</w:t>
      </w:r>
      <w:r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Pr="003A699E">
        <w:rPr>
          <w:rFonts w:ascii="Times New Roman" w:hAnsi="Times New Roman" w:cs="Times New Roman"/>
          <w:sz w:val="24"/>
          <w:szCs w:val="24"/>
        </w:rPr>
        <w:t>379 164 993,81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E67B05">
        <w:rPr>
          <w:rFonts w:ascii="Times New Roman" w:hAnsi="Times New Roman" w:cs="Times New Roman"/>
          <w:sz w:val="24"/>
          <w:szCs w:val="24"/>
        </w:rPr>
        <w:t>Общий размер реализуемых прав 903 563 622,30руб.</w:t>
      </w:r>
    </w:p>
    <w:p w:rsidR="00AE44CD" w:rsidRPr="00D82133" w:rsidRDefault="00AE44CD" w:rsidP="0087660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hAnsi="Times New Roman" w:cs="Times New Roman"/>
          <w:sz w:val="24"/>
          <w:szCs w:val="24"/>
        </w:rPr>
        <w:t xml:space="preserve">903 563 622,30руб. </w:t>
      </w:r>
      <w:r w:rsidRPr="00190037">
        <w:rPr>
          <w:rFonts w:ascii="Times New Roman" w:hAnsi="Times New Roman" w:cs="Times New Roman"/>
          <w:sz w:val="24"/>
          <w:szCs w:val="24"/>
        </w:rPr>
        <w:t>Шаг аукциона 5 % от начальной цены продажи имущества</w:t>
      </w:r>
      <w:r w:rsidR="0087660D">
        <w:rPr>
          <w:rFonts w:ascii="Times New Roman" w:hAnsi="Times New Roman" w:cs="Times New Roman"/>
          <w:sz w:val="24"/>
          <w:szCs w:val="24"/>
        </w:rPr>
        <w:t xml:space="preserve">. </w:t>
      </w:r>
      <w:r w:rsidRPr="00190037">
        <w:rPr>
          <w:rFonts w:ascii="Times New Roman" w:hAnsi="Times New Roman" w:cs="Times New Roman"/>
          <w:sz w:val="24"/>
          <w:szCs w:val="24"/>
        </w:rPr>
        <w:t xml:space="preserve">Сумма задатка в размере 10% от начальной цены лота в размере </w:t>
      </w:r>
      <w:r w:rsidRPr="00D82133">
        <w:rPr>
          <w:rFonts w:ascii="Times New Roman" w:hAnsi="Times New Roman" w:cs="Times New Roman"/>
          <w:sz w:val="24"/>
          <w:szCs w:val="24"/>
        </w:rPr>
        <w:t>90 356 362,23</w:t>
      </w:r>
      <w:r w:rsidRPr="00190037">
        <w:rPr>
          <w:rFonts w:ascii="Times New Roman" w:hAnsi="Times New Roman" w:cs="Times New Roman"/>
          <w:sz w:val="24"/>
          <w:szCs w:val="24"/>
        </w:rPr>
        <w:t xml:space="preserve"> руб., подлежит перечислению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должника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НИКА-ИНВЕСТ</w:t>
      </w:r>
      <w:r>
        <w:rPr>
          <w:rFonts w:ascii="Times New Roman" w:hAnsi="Times New Roman" w:cs="Times New Roman"/>
          <w:sz w:val="24"/>
          <w:szCs w:val="24"/>
        </w:rPr>
        <w:t xml:space="preserve">» по следующим реквизитам: </w:t>
      </w:r>
      <w:r w:rsidR="0087660D" w:rsidRPr="0087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№ 40702810400010031506</w:t>
      </w:r>
      <w:r w:rsidRPr="0087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АКБ «Пересвет» (АО), </w:t>
      </w:r>
      <w:proofErr w:type="gramStart"/>
      <w:r w:rsidRPr="0087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7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30101810145250000275, БИК 044525275.</w:t>
      </w:r>
      <w:r w:rsidR="0087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660D"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</w:t>
      </w:r>
      <w:r w:rsidR="0087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87660D"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приема заявок на участие в торгах.</w:t>
      </w:r>
    </w:p>
    <w:p w:rsidR="00AE44CD" w:rsidRDefault="00AE44CD" w:rsidP="0087660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организационно-правовую форму,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</w:t>
      </w:r>
      <w:r w:rsidRPr="00190037">
        <w:rPr>
          <w:rFonts w:ascii="Times New Roman" w:hAnsi="Times New Roman" w:cs="Times New Roman"/>
          <w:sz w:val="24"/>
          <w:szCs w:val="24"/>
        </w:rPr>
        <w:br/>
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N 495, в форме электронного сообщения.</w:t>
      </w:r>
      <w:r w:rsidR="0087660D">
        <w:rPr>
          <w:rFonts w:ascii="Times New Roman" w:hAnsi="Times New Roman" w:cs="Times New Roman"/>
          <w:sz w:val="24"/>
          <w:szCs w:val="24"/>
        </w:rPr>
        <w:t xml:space="preserve"> </w:t>
      </w:r>
      <w:r w:rsidRPr="00190037">
        <w:rPr>
          <w:rFonts w:ascii="Times New Roman" w:hAnsi="Times New Roman" w:cs="Times New Roman"/>
          <w:sz w:val="24"/>
          <w:szCs w:val="24"/>
        </w:rPr>
        <w:t xml:space="preserve">Заявка и прилагаемые к ней документы должны быть подписаны квалифицированной электронной подписью заявителя. </w:t>
      </w:r>
    </w:p>
    <w:p w:rsidR="0010784E" w:rsidRDefault="0010784E" w:rsidP="0010784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подтверждающими дебиторскую задолженность, и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сведениями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дебиторской задолженности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срока и времени для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C6">
        <w:rPr>
          <w:rFonts w:ascii="Times New Roman" w:eastAsia="Times New Roman" w:hAnsi="Times New Roman" w:cs="Times New Roman"/>
          <w:sz w:val="24"/>
          <w:szCs w:val="24"/>
          <w:lang w:eastAsia="ru-RU"/>
        </w:rPr>
        <w:t>123317, Москва, ул. Антонова-Овсеенко, д.15, стр.1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записавшись по телефону или эл. почте организатора торгов. </w:t>
      </w: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lastRenderedPageBreak/>
        <w:t xml:space="preserve"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190037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</w:t>
      </w:r>
      <w:proofErr w:type="gramStart"/>
      <w:r w:rsidRPr="00190037">
        <w:rPr>
          <w:rFonts w:ascii="Times New Roman" w:hAnsi="Times New Roman" w:cs="Times New Roman"/>
          <w:sz w:val="24"/>
          <w:szCs w:val="24"/>
        </w:rPr>
        <w:t xml:space="preserve">и </w:t>
      </w:r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2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«Ру-Трейд»</w:t>
      </w:r>
      <w:r w:rsidRPr="00190037">
        <w:rPr>
          <w:rFonts w:ascii="Times New Roman" w:hAnsi="Times New Roman" w:cs="Times New Roman"/>
          <w:sz w:val="24"/>
          <w:szCs w:val="24"/>
        </w:rPr>
        <w:t>.</w:t>
      </w:r>
    </w:p>
    <w:p w:rsidR="00AE44CD" w:rsidRPr="0010784E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0784E">
        <w:rPr>
          <w:rFonts w:ascii="Times New Roman" w:hAnsi="Times New Roman" w:cs="Times New Roman"/>
          <w:sz w:val="24"/>
          <w:szCs w:val="24"/>
        </w:rPr>
        <w:t>Дата и время начала подачи заявок на участие в торгах: 24.12.2018 г. в 10:00 (время московское), дата и время окончания подачи заявок на участие в торгах</w:t>
      </w:r>
      <w:proofErr w:type="gramStart"/>
      <w:r w:rsidRPr="001078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84E">
        <w:rPr>
          <w:rFonts w:ascii="Times New Roman" w:hAnsi="Times New Roman" w:cs="Times New Roman"/>
          <w:sz w:val="24"/>
          <w:szCs w:val="24"/>
        </w:rPr>
        <w:t xml:space="preserve"> 06.02.2019 г. в 15:00 (время московское).</w:t>
      </w:r>
    </w:p>
    <w:p w:rsidR="00AE44CD" w:rsidRPr="0010784E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0784E">
        <w:rPr>
          <w:rFonts w:ascii="Times New Roman" w:hAnsi="Times New Roman" w:cs="Times New Roman"/>
          <w:sz w:val="24"/>
          <w:szCs w:val="24"/>
        </w:rPr>
        <w:t xml:space="preserve">Решение организатора торгов о допуске заявителей к участию в торгах оформляется протоколом об определении участников торгов. Выигравшим аукцион (победителем аукциона) признается участник, предложивший наиболее высокую цену за продаваемое имущество. Решение организатора торгов об определении победителя торгов принимается в день подведения результатов торгов – 11.02.2019 г. в 16:00 (время московское) на сайте </w:t>
      </w:r>
      <w:r w:rsidRPr="0010784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10784E">
        <w:rPr>
          <w:rFonts w:ascii="Times New Roman" w:hAnsi="Times New Roman" w:cs="Times New Roman"/>
          <w:sz w:val="24"/>
          <w:szCs w:val="24"/>
        </w:rPr>
        <w:t xml:space="preserve"> и оформляется протоколом о результатах проведения торгов.</w:t>
      </w: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</w:t>
      </w: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proofErr w:type="gramStart"/>
      <w:r w:rsidRPr="001900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90037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037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t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</w:t>
      </w:r>
    </w:p>
    <w:p w:rsidR="00AE44CD" w:rsidRPr="00CC0E37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0037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имущества должника должна быть осуществлена покупателем в течение 30 дней </w:t>
      </w:r>
      <w:proofErr w:type="gramStart"/>
      <w:r w:rsidRPr="001900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90037">
        <w:rPr>
          <w:rFonts w:ascii="Times New Roman" w:hAnsi="Times New Roman" w:cs="Times New Roman"/>
          <w:sz w:val="24"/>
          <w:szCs w:val="24"/>
        </w:rPr>
        <w:t xml:space="preserve">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CC0E37">
        <w:rPr>
          <w:rFonts w:ascii="Times New Roman" w:hAnsi="Times New Roman" w:cs="Times New Roman"/>
          <w:sz w:val="24"/>
          <w:szCs w:val="24"/>
        </w:rPr>
        <w:t>НИКА-ИНВЕСТ</w:t>
      </w:r>
      <w:r>
        <w:rPr>
          <w:rFonts w:ascii="Times New Roman" w:hAnsi="Times New Roman" w:cs="Times New Roman"/>
          <w:sz w:val="24"/>
          <w:szCs w:val="24"/>
        </w:rPr>
        <w:t xml:space="preserve">», ИНН </w:t>
      </w:r>
      <w:r w:rsidRPr="00CC0E37">
        <w:rPr>
          <w:rFonts w:ascii="Times New Roman" w:hAnsi="Times New Roman" w:cs="Times New Roman"/>
          <w:sz w:val="24"/>
          <w:szCs w:val="24"/>
        </w:rPr>
        <w:t>7701253588, КПП: 771401001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7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107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 </w:t>
      </w:r>
      <w:r w:rsidR="0010784E" w:rsidRPr="0010784E">
        <w:rPr>
          <w:rFonts w:ascii="Times New Roman" w:hAnsi="Times New Roman" w:cs="Times New Roman"/>
          <w:color w:val="000000" w:themeColor="text1"/>
          <w:sz w:val="24"/>
          <w:szCs w:val="24"/>
        </w:rPr>
        <w:t>40702810100010001506</w:t>
      </w:r>
      <w:r w:rsidRPr="00107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АКБ «Пересвет» (АО), к/с 30101810145250000275, БИК 044525275.</w:t>
      </w:r>
    </w:p>
    <w:p w:rsidR="00AE44CD" w:rsidRPr="00CC0E37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44CD" w:rsidRPr="00CC0E37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44CD" w:rsidRPr="00CC0E37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44CD" w:rsidRPr="00CC0E37" w:rsidRDefault="00AE44CD" w:rsidP="00AE44C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CD" w:rsidRDefault="00AE44CD" w:rsidP="00AE44C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32" w:rsidRPr="00284778" w:rsidRDefault="00D52932" w:rsidP="00284778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D52932" w:rsidRPr="0028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8"/>
    <w:rsid w:val="0000032B"/>
    <w:rsid w:val="001061E7"/>
    <w:rsid w:val="0010784E"/>
    <w:rsid w:val="001B7546"/>
    <w:rsid w:val="00284778"/>
    <w:rsid w:val="00340843"/>
    <w:rsid w:val="003A39C6"/>
    <w:rsid w:val="003C199A"/>
    <w:rsid w:val="004A1BC7"/>
    <w:rsid w:val="006B42D2"/>
    <w:rsid w:val="0087660D"/>
    <w:rsid w:val="00AD66D2"/>
    <w:rsid w:val="00AE44CD"/>
    <w:rsid w:val="00BE666F"/>
    <w:rsid w:val="00C91585"/>
    <w:rsid w:val="00D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778"/>
    <w:rPr>
      <w:color w:val="0000FF"/>
      <w:u w:val="single"/>
    </w:rPr>
  </w:style>
  <w:style w:type="character" w:customStyle="1" w:styleId="search-mark">
    <w:name w:val="search-mark"/>
    <w:basedOn w:val="a0"/>
    <w:rsid w:val="002847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7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7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7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7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778"/>
    <w:rPr>
      <w:color w:val="0000FF"/>
      <w:u w:val="single"/>
    </w:rPr>
  </w:style>
  <w:style w:type="character" w:customStyle="1" w:styleId="search-mark">
    <w:name w:val="search-mark"/>
    <w:basedOn w:val="a0"/>
    <w:rsid w:val="002847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7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7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7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7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rtoteka.ru/card/16dd1c7906f2fb16d695f229fae68097/c97a3cccc3288a16cc2c4e5a1e09d20a/?utm_source=kommersant&amp;utm_medium=cpc&amp;utm_campaign=message_link" TargetMode="External"/><Relationship Id="rId5" Type="http://schemas.openxmlformats.org/officeDocument/2006/relationships/hyperlink" Target="https://www.kartoteka.ru/card/16dd1c7906f2fb16d695f229fae68097/c97a3cccc3288a16cc2c4e5a1e09d20a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ABE203C1</Template>
  <TotalTime>107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 М.</dc:creator>
  <cp:lastModifiedBy>Тагир М.</cp:lastModifiedBy>
  <cp:revision>3</cp:revision>
  <cp:lastPrinted>2018-12-17T17:07:00Z</cp:lastPrinted>
  <dcterms:created xsi:type="dcterms:W3CDTF">2018-12-17T15:25:00Z</dcterms:created>
  <dcterms:modified xsi:type="dcterms:W3CDTF">2018-12-18T09:19:00Z</dcterms:modified>
</cp:coreProperties>
</file>