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fozYxUCdzsNlFbbpvBxSXOSoh0X3wAAFFrchi7hYVRY=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GpJp+Kez0HGswLigCG1P6di45GFWixKD4d6gbBq+74I=</DigestValue>
    </Reference>
  </SignedInfo>
  <SignatureValue>U7GefUqlicXo9K6Om2sZG2IpsXahJ91WGRdEEvaWHPx0/2Y4vKRboZZgDuE+Vlr6
oEtG13d57exNvGALHXgyKA==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x3wRRxw0vkG9/TfWougso/P1PA4=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Rt/kOh1/K7XlCdWKcXosWdafcOo=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2022-06-09T12:57:49Z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2022-06-09T12:57:49Z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