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028"/>
        <w:gridCol w:w="5400"/>
      </w:tblGrid>
      <w:tr w:rsidR="00F95767" w14:paraId="23F6E3E8" w14:textId="77777777">
        <w:trPr>
          <w:trHeight w:hRule="exact" w:val="39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26B7B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41E6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Данные об арбитражном управляющем:</w:t>
            </w:r>
          </w:p>
        </w:tc>
      </w:tr>
      <w:tr w:rsidR="00F95767" w14:paraId="2E01CA7F" w14:textId="77777777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1FC78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F627B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ФИО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1EF2F" w14:textId="77777777" w:rsidR="00F95767" w:rsidRDefault="00ED7AD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Сыромятников Вадим Евгеньевич</w:t>
            </w:r>
          </w:p>
        </w:tc>
      </w:tr>
      <w:tr w:rsidR="00F95767" w14:paraId="2ECB3E40" w14:textId="77777777">
        <w:trPr>
          <w:trHeight w:hRule="exact" w:val="27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23D9C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24A7C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СРО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05575" w14:textId="77777777" w:rsidR="00F95767" w:rsidRDefault="00ED7AD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САУ СРО «Дело»</w:t>
            </w:r>
          </w:p>
        </w:tc>
      </w:tr>
      <w:tr w:rsidR="00F95767" w14:paraId="30A57C73" w14:textId="77777777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FE16F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84467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Адрес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04FE88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350089, г. Краснодар, а/я 3712</w:t>
            </w:r>
          </w:p>
        </w:tc>
      </w:tr>
      <w:tr w:rsidR="00F95767" w14:paraId="759D5483" w14:textId="77777777">
        <w:trPr>
          <w:trHeight w:hRule="exact" w:val="28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427D6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91156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СНИЛС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AECDB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137-345-990 84</w:t>
            </w:r>
          </w:p>
        </w:tc>
      </w:tr>
      <w:tr w:rsidR="00F95767" w14:paraId="006895EB" w14:textId="77777777">
        <w:trPr>
          <w:trHeight w:hRule="exact" w:val="2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02651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ACDA9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ИНН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0BD3C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230810929042</w:t>
            </w:r>
          </w:p>
        </w:tc>
      </w:tr>
      <w:tr w:rsidR="00F95767" w14:paraId="0BDDBCBD" w14:textId="77777777">
        <w:trPr>
          <w:trHeight w:hRule="exact" w:val="37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C1A28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45CCE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Тел., факс, е-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91EC1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89181712148,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vesyromyatnikov@srodelo23.ru</w:t>
            </w:r>
          </w:p>
        </w:tc>
      </w:tr>
      <w:tr w:rsidR="00F95767" w14:paraId="25B94F8F" w14:textId="77777777">
        <w:trPr>
          <w:trHeight w:hRule="exact" w:val="360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E6458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C5AF6" w14:textId="77777777" w:rsidR="00F95767" w:rsidRDefault="00ED7A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Данные о должнике:</w:t>
            </w:r>
          </w:p>
          <w:p w14:paraId="4CBA64C9" w14:textId="77777777" w:rsidR="00F95767" w:rsidRDefault="00F9576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F95767" w14:paraId="12A6DB98" w14:textId="77777777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DE0F0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B35AC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Наименование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6E332" w14:textId="77777777" w:rsidR="00F95767" w:rsidRDefault="00ED7AD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ООО «Строительное управление-813»</w:t>
            </w:r>
          </w:p>
        </w:tc>
      </w:tr>
      <w:tr w:rsidR="00F95767" w14:paraId="4D465BC8" w14:textId="77777777">
        <w:trPr>
          <w:trHeight w:hRule="exact" w:val="29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31563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982F28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Юр.адрес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61A93" w14:textId="77777777" w:rsidR="00F95767" w:rsidRDefault="00ED7AD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298600, Республика Крым, г. Ялта, ул. Кирова, д. 18А,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 3</w:t>
            </w:r>
          </w:p>
        </w:tc>
      </w:tr>
      <w:tr w:rsidR="00F95767" w14:paraId="4C9C1E61" w14:textId="77777777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BF474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DD616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Почт.адрес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B02ED" w14:textId="77777777" w:rsidR="00F95767" w:rsidRDefault="00ED7AD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298600, Республика Крым, г. Ялта, ул. Кирова, д. 18А,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 3</w:t>
            </w:r>
          </w:p>
        </w:tc>
      </w:tr>
      <w:tr w:rsidR="00F95767" w14:paraId="296DC35F" w14:textId="77777777">
        <w:trPr>
          <w:trHeight w:hRule="exact" w:val="27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658BD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71AE8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ИНН/КПП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024B9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9103008343/910301001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</w:p>
        </w:tc>
      </w:tr>
      <w:tr w:rsidR="00F95767" w14:paraId="621064D9" w14:textId="77777777">
        <w:trPr>
          <w:trHeight w:hRule="exact" w:val="29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CD825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CEBF8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ОГРН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54B8D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1149102070897</w:t>
            </w:r>
          </w:p>
        </w:tc>
      </w:tr>
      <w:tr w:rsidR="00F95767" w14:paraId="418103FC" w14:textId="77777777">
        <w:trPr>
          <w:trHeight w:hRule="exact" w:val="26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9B6B8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37B2C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Тип документа: Определением, Решением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и.т.д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92805" w14:textId="77777777" w:rsidR="00F95767" w:rsidRDefault="00ED7AD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Решение</w:t>
            </w:r>
          </w:p>
        </w:tc>
      </w:tr>
      <w:tr w:rsidR="00F95767" w14:paraId="177E3ABC" w14:textId="77777777">
        <w:trPr>
          <w:trHeight w:hRule="exact" w:val="28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2AEEB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D3513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Наименование суда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A1397" w14:textId="77777777" w:rsidR="00F95767" w:rsidRDefault="00ED7AD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Арбитражный суд Республики Крым</w:t>
            </w:r>
          </w:p>
        </w:tc>
      </w:tr>
      <w:tr w:rsidR="00F95767" w14:paraId="705B3723" w14:textId="77777777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FFE95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6947C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Дело о банкротстве №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B4AA4" w14:textId="77777777" w:rsidR="00F95767" w:rsidRDefault="00ED7AD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А83-19598/2018</w:t>
            </w:r>
          </w:p>
        </w:tc>
      </w:tr>
      <w:tr w:rsidR="00F95767" w14:paraId="3BB35227" w14:textId="77777777">
        <w:trPr>
          <w:trHeight w:hRule="exact" w:val="27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F3771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EE276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Дата вынесенного судебного акта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29ED0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25.06.2020</w:t>
            </w:r>
          </w:p>
        </w:tc>
      </w:tr>
      <w:tr w:rsidR="00F95767" w14:paraId="1CA9EB70" w14:textId="77777777">
        <w:trPr>
          <w:trHeight w:hRule="exact" w:val="33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36BAC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68698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Тел., факс, е-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63848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af5"/>
                <w:rFonts w:ascii="Arial Narrow" w:hAnsi="Arial Narrow"/>
                <w:sz w:val="20"/>
                <w:szCs w:val="20"/>
              </w:rPr>
              <w:t>Место для ввода текста.</w:t>
            </w:r>
          </w:p>
        </w:tc>
      </w:tr>
      <w:tr w:rsidR="00F95767" w14:paraId="1A04B656" w14:textId="77777777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9F3E4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E4141" w14:textId="77777777" w:rsidR="00F95767" w:rsidRDefault="00ED7AD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Данные об организаторе торгов:</w:t>
            </w:r>
          </w:p>
          <w:p w14:paraId="00AA22C6" w14:textId="77777777" w:rsidR="00F95767" w:rsidRDefault="00F9576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95767" w14:paraId="753D14E7" w14:textId="77777777">
        <w:trPr>
          <w:trHeight w:hRule="exact" w:val="30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3C1C2" w14:textId="77777777" w:rsidR="00F95767" w:rsidRDefault="00F95767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CFD83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67E6E" w14:textId="77777777" w:rsidR="00F95767" w:rsidRDefault="00ED7AD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Style w:val="af5"/>
                <w:rFonts w:ascii="Arial Narrow" w:hAnsi="Arial Narrow"/>
                <w:sz w:val="20"/>
                <w:szCs w:val="20"/>
              </w:rPr>
              <w:t>Место для ввода текста.</w:t>
            </w:r>
          </w:p>
        </w:tc>
      </w:tr>
      <w:tr w:rsidR="00F95767" w14:paraId="0046E9E6" w14:textId="77777777">
        <w:trPr>
          <w:trHeight w:hRule="exact" w:val="2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57E50B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AAC0B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Юр. адрес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6DBB1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af5"/>
                <w:rFonts w:ascii="Arial Narrow" w:hAnsi="Arial Narrow"/>
                <w:sz w:val="20"/>
                <w:szCs w:val="20"/>
              </w:rPr>
              <w:t>Место для ввода текста.</w:t>
            </w:r>
          </w:p>
        </w:tc>
      </w:tr>
      <w:tr w:rsidR="00F95767" w14:paraId="6D220A6D" w14:textId="77777777">
        <w:trPr>
          <w:trHeight w:hRule="exact" w:val="29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87D2CE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EEFCB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Почт.адрес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2277F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af5"/>
                <w:rFonts w:ascii="Arial Narrow" w:hAnsi="Arial Narrow"/>
                <w:sz w:val="20"/>
                <w:szCs w:val="20"/>
              </w:rPr>
              <w:t>Место для ввода текста.</w:t>
            </w:r>
          </w:p>
        </w:tc>
      </w:tr>
      <w:tr w:rsidR="00F95767" w14:paraId="173CE242" w14:textId="77777777">
        <w:trPr>
          <w:trHeight w:hRule="exact" w:val="27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F6E8E4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13EE2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ИНН/КПП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62598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af5"/>
                <w:rFonts w:ascii="Arial Narrow" w:hAnsi="Arial Narrow"/>
                <w:sz w:val="20"/>
                <w:szCs w:val="20"/>
              </w:rPr>
              <w:t>Место для ввода текста.</w:t>
            </w:r>
          </w:p>
        </w:tc>
      </w:tr>
      <w:tr w:rsidR="00F95767" w14:paraId="57FB5886" w14:textId="77777777">
        <w:trPr>
          <w:trHeight w:hRule="exact" w:val="29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C0ADA2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E769" w14:textId="77777777" w:rsidR="00F95767" w:rsidRDefault="00ED7A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ОГРН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76C87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af5"/>
                <w:rFonts w:ascii="Arial Narrow" w:hAnsi="Arial Narrow"/>
                <w:sz w:val="20"/>
                <w:szCs w:val="20"/>
              </w:rPr>
              <w:t>Место для ввода текста.</w:t>
            </w:r>
          </w:p>
        </w:tc>
      </w:tr>
      <w:tr w:rsidR="00F95767" w14:paraId="736214D7" w14:textId="77777777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7FF295" w14:textId="77777777" w:rsidR="00F95767" w:rsidRDefault="00F957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A192B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Тел., факс, е-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454B1" w14:textId="77777777" w:rsidR="00F95767" w:rsidRDefault="00ED7AD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af5"/>
                <w:rFonts w:ascii="Arial Narrow" w:hAnsi="Arial Narrow"/>
                <w:sz w:val="20"/>
                <w:szCs w:val="20"/>
              </w:rPr>
              <w:t>Место для ввода текста.</w:t>
            </w:r>
          </w:p>
        </w:tc>
      </w:tr>
    </w:tbl>
    <w:p w14:paraId="14C676C4" w14:textId="77777777" w:rsidR="00F95767" w:rsidRDefault="00ED7AD7">
      <w:pPr>
        <w:spacing w:before="120" w:after="120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bCs/>
          <w:sz w:val="20"/>
          <w:szCs w:val="20"/>
          <w:u w:val="single"/>
        </w:rPr>
        <w:t>Отчетные бухгалтерские документы за публикацию оформить на (нужное отметить): 1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373197251"/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х</w:t>
          </w:r>
        </w:sdtContent>
      </w:sdt>
      <w:r>
        <w:rPr>
          <w:rFonts w:ascii="Arial Narrow" w:hAnsi="Arial Narrow"/>
          <w:b/>
          <w:bCs/>
          <w:sz w:val="20"/>
          <w:szCs w:val="20"/>
          <w:u w:val="single"/>
        </w:rPr>
        <w:t>,      2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536390526"/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>
        <w:rPr>
          <w:rFonts w:ascii="Arial Narrow" w:hAnsi="Arial Narrow"/>
          <w:b/>
          <w:bCs/>
          <w:sz w:val="20"/>
          <w:szCs w:val="20"/>
          <w:u w:val="single"/>
        </w:rPr>
        <w:t>,       3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-1744641465"/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</w:p>
    <w:p w14:paraId="1CC6FE05" w14:textId="77777777" w:rsidR="00F95767" w:rsidRDefault="00ED7AD7">
      <w:pPr>
        <w:spacing w:before="120" w:after="120"/>
        <w:jc w:val="center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bCs/>
          <w:sz w:val="20"/>
          <w:szCs w:val="20"/>
          <w:u w:val="single"/>
        </w:rPr>
        <w:t>Заявка-Договор на публикацию сообщений о банкротстве</w:t>
      </w:r>
    </w:p>
    <w:p w14:paraId="190BBDDE" w14:textId="77777777" w:rsidR="00F95767" w:rsidRDefault="00ED7AD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Просим разместить в газете «Коммерсантъ» на условиях предоплаты сообщение: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180"/>
      </w:tblGrid>
      <w:tr w:rsidR="00F95767" w14:paraId="022A8E96" w14:textId="77777777">
        <w:trPr>
          <w:trHeight w:hRule="exact" w:val="227"/>
        </w:trPr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246958901"/>
            </w:sdtPr>
            <w:sdtEndPr/>
            <w:sdtContent>
              <w:p w14:paraId="727F9C07" w14:textId="77777777" w:rsidR="00F95767" w:rsidRDefault="00ED7AD7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491A318" w14:textId="77777777" w:rsidR="00F95767" w:rsidRDefault="00ED7AD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 введении наблюдения</w:t>
            </w:r>
          </w:p>
        </w:tc>
      </w:tr>
      <w:tr w:rsidR="00F95767" w14:paraId="07069167" w14:textId="77777777">
        <w:trPr>
          <w:trHeight w:hRule="exact" w:val="227"/>
        </w:trPr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745532864"/>
            </w:sdtPr>
            <w:sdtEndPr/>
            <w:sdtContent>
              <w:p w14:paraId="35ACD32E" w14:textId="77777777" w:rsidR="00F95767" w:rsidRDefault="00ED7AD7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22E5884" w14:textId="77777777" w:rsidR="00F95767" w:rsidRDefault="00ED7AD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 введении финансового оздоровления</w:t>
            </w:r>
          </w:p>
        </w:tc>
      </w:tr>
      <w:tr w:rsidR="00F95767" w14:paraId="7662BDDA" w14:textId="77777777">
        <w:trPr>
          <w:trHeight w:hRule="exact" w:val="227"/>
        </w:trPr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862817508"/>
            </w:sdtPr>
            <w:sdtEndPr/>
            <w:sdtContent>
              <w:p w14:paraId="2204E0E8" w14:textId="77777777" w:rsidR="00F95767" w:rsidRDefault="00ED7AD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034D882" w14:textId="77777777" w:rsidR="00F95767" w:rsidRDefault="00ED7AD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 введении внешнего управления</w:t>
            </w:r>
          </w:p>
        </w:tc>
      </w:tr>
      <w:tr w:rsidR="00F95767" w14:paraId="09D2CBA5" w14:textId="77777777">
        <w:trPr>
          <w:trHeight w:hRule="exact" w:val="227"/>
        </w:trPr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9395737"/>
            </w:sdtPr>
            <w:sdtEndPr/>
            <w:sdtContent>
              <w:p w14:paraId="451A511A" w14:textId="77777777" w:rsidR="00F95767" w:rsidRDefault="00ED7AD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DA6247F" w14:textId="77777777" w:rsidR="00F95767" w:rsidRDefault="00ED7AD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 прекращении производства по делу о банкротстве</w:t>
            </w:r>
          </w:p>
        </w:tc>
      </w:tr>
      <w:tr w:rsidR="00F95767" w14:paraId="051856ED" w14:textId="77777777">
        <w:trPr>
          <w:trHeight w:hRule="exact" w:val="227"/>
        </w:trPr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656595537"/>
            </w:sdtPr>
            <w:sdtEndPr/>
            <w:sdtContent>
              <w:p w14:paraId="76DB328F" w14:textId="77777777" w:rsidR="00F95767" w:rsidRDefault="00ED7AD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22F8BF0" w14:textId="77777777" w:rsidR="00F95767" w:rsidRDefault="00ED7AD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 утверждении, отстранение, освобождении А/У</w:t>
            </w:r>
          </w:p>
        </w:tc>
      </w:tr>
      <w:tr w:rsidR="00F95767" w14:paraId="675E1664" w14:textId="77777777">
        <w:trPr>
          <w:trHeight w:hRule="exact" w:val="227"/>
        </w:trPr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176926107"/>
            </w:sdtPr>
            <w:sdtEndPr/>
            <w:sdtContent>
              <w:p w14:paraId="11CB6252" w14:textId="77777777" w:rsidR="00F95767" w:rsidRDefault="00ED7AD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2879B50" w14:textId="77777777" w:rsidR="00F95767" w:rsidRDefault="00ED7AD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 принятии решения о признании банкротом и об открытии конкурсного производства</w:t>
            </w:r>
          </w:p>
        </w:tc>
      </w:tr>
      <w:tr w:rsidR="00F95767" w14:paraId="4F509723" w14:textId="77777777">
        <w:trPr>
          <w:trHeight w:hRule="exact" w:val="227"/>
        </w:trPr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710146049"/>
            </w:sdtPr>
            <w:sdtEndPr/>
            <w:sdtContent>
              <w:p w14:paraId="1F8DDB5D" w14:textId="77777777" w:rsidR="00F95767" w:rsidRDefault="00ED7AD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0253AE1" w14:textId="77777777" w:rsidR="00F95767" w:rsidRDefault="00ED7AD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постановления судов об отмене или изменении указанных актов</w:t>
            </w:r>
          </w:p>
        </w:tc>
      </w:tr>
      <w:tr w:rsidR="00F95767" w14:paraId="020C0BD6" w14:textId="77777777">
        <w:trPr>
          <w:trHeight w:hRule="exact" w:val="227"/>
        </w:trPr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51027159"/>
            </w:sdtPr>
            <w:sdtEndPr/>
            <w:sdtContent>
              <w:p w14:paraId="61C30BE7" w14:textId="77777777" w:rsidR="00F95767" w:rsidRDefault="00ED7AD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2AC963B" w14:textId="77777777" w:rsidR="00F95767" w:rsidRDefault="00ED7AD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 проведении собрания кредиторов</w:t>
            </w:r>
          </w:p>
        </w:tc>
      </w:tr>
      <w:tr w:rsidR="00F95767" w14:paraId="0C0ABF11" w14:textId="77777777">
        <w:trPr>
          <w:trHeight w:hRule="exact" w:val="227"/>
        </w:trPr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13819017"/>
            </w:sdtPr>
            <w:sdtEndPr/>
            <w:sdtContent>
              <w:p w14:paraId="232EBF46" w14:textId="77777777" w:rsidR="00F95767" w:rsidRDefault="00ED7AD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36CB28D" w14:textId="77777777" w:rsidR="00F95767" w:rsidRDefault="00ED7AD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об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удовл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заявл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3-х лиц о намерении погасить обязательства</w:t>
            </w:r>
          </w:p>
        </w:tc>
      </w:tr>
      <w:tr w:rsidR="00F95767" w14:paraId="27F7AB46" w14:textId="77777777">
        <w:trPr>
          <w:trHeight w:hRule="exact" w:val="227"/>
        </w:trPr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4067859"/>
            </w:sdtPr>
            <w:sdtEndPr/>
            <w:sdtContent>
              <w:p w14:paraId="13509B9C" w14:textId="7CB34D93" w:rsidR="00F95767" w:rsidRDefault="006E256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6E2561">
                  <w:rPr>
                    <w:rFonts w:ascii="MS Gothic" w:eastAsia="MS Gothic" w:hAnsi="MS Gothic" w:cs="MS Gothic"/>
                    <w:sz w:val="20"/>
                    <w:szCs w:val="20"/>
                  </w:rPr>
                  <w:t>х</w:t>
                </w:r>
              </w:p>
            </w:sdtContent>
          </w:sdt>
        </w:tc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66E7E80" w14:textId="77777777" w:rsidR="00F95767" w:rsidRDefault="00ED7AD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 проведении торгов</w:t>
            </w:r>
          </w:p>
        </w:tc>
      </w:tr>
      <w:tr w:rsidR="00F95767" w14:paraId="556A9C67" w14:textId="77777777">
        <w:trPr>
          <w:trHeight w:hRule="exact" w:val="227"/>
        </w:trPr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982998379"/>
            </w:sdtPr>
            <w:sdtEndPr/>
            <w:sdtContent>
              <w:p w14:paraId="63726DCD" w14:textId="77777777" w:rsidR="00F95767" w:rsidRDefault="00ED7AD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/>
                    <w:sz w:val="20"/>
                    <w:szCs w:val="20"/>
                  </w:rPr>
                  <w:t>х</w:t>
                </w:r>
              </w:p>
            </w:sdtContent>
          </w:sdt>
        </w:tc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7EB355A" w14:textId="77777777" w:rsidR="00F95767" w:rsidRDefault="00ED7AD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 результатах проведения торгов</w:t>
            </w:r>
          </w:p>
        </w:tc>
      </w:tr>
      <w:tr w:rsidR="00F95767" w14:paraId="6FF0969A" w14:textId="77777777">
        <w:trPr>
          <w:trHeight w:hRule="exact" w:val="227"/>
        </w:trPr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29526879"/>
            </w:sdtPr>
            <w:sdtEndPr/>
            <w:sdtContent>
              <w:p w14:paraId="75FF0C08" w14:textId="77777777" w:rsidR="00F95767" w:rsidRDefault="00ED7AD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47D8F55" w14:textId="77777777" w:rsidR="00F95767" w:rsidRDefault="00ED7AD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 передаче обязательств банка перед ФЛ</w:t>
            </w:r>
          </w:p>
        </w:tc>
      </w:tr>
      <w:tr w:rsidR="00F95767" w14:paraId="4B6B4EE3" w14:textId="77777777">
        <w:trPr>
          <w:trHeight w:hRule="exact" w:val="227"/>
        </w:trPr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43045255"/>
            </w:sdtPr>
            <w:sdtEndPr/>
            <w:sdtContent>
              <w:p w14:paraId="7BCE9345" w14:textId="77777777" w:rsidR="00F95767" w:rsidRDefault="00ED7AD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EF4ABB0" w14:textId="77777777" w:rsidR="00F95767" w:rsidRDefault="00ED7AD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 иных сведениях</w:t>
            </w:r>
          </w:p>
        </w:tc>
      </w:tr>
    </w:tbl>
    <w:p w14:paraId="6EBE2D09" w14:textId="77777777" w:rsidR="00F95767" w:rsidRDefault="00ED7AD7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Содержание сообщения:</w:t>
      </w:r>
    </w:p>
    <w:p w14:paraId="10D2928E" w14:textId="77777777" w:rsidR="00F95767" w:rsidRDefault="00ED7AD7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В соответствии с законодательством о банкротстве сообщение</w:t>
      </w:r>
    </w:p>
    <w:p w14:paraId="794D14CB" w14:textId="77777777" w:rsidR="00F95767" w:rsidRDefault="00ED7AD7">
      <w:r>
        <w:br w:type="page"/>
      </w:r>
    </w:p>
    <w:tbl>
      <w:tblPr>
        <w:tblW w:w="1055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2"/>
      </w:tblGrid>
      <w:tr w:rsidR="00F95767" w14:paraId="7CBD3379" w14:textId="77777777" w:rsidTr="002C0AC0">
        <w:trPr>
          <w:trHeight w:hRule="exact" w:val="5469"/>
        </w:trPr>
        <w:tc>
          <w:tcPr>
            <w:tcW w:w="10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73770" w14:textId="062F3CCE" w:rsidR="002878E2" w:rsidRDefault="00ED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Решением Арбитражного суда Республики Крым 17.06.2020 дело А83-19598/2018 ООО «СУ-813» ОГРН1149102070897 ИНН 9103008343 Р. Крым Ялта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18А каб.3 признано несостоятельным (банкротом), открыто конкурсное производство. Следующее заседание 18.07.2022. Организатор торгов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конкурсного управляющего Сыромятников Вадим Евгеньевич ИНН230810929042 СНИЛС137-345-990 84, 350089 Краснодар а/я3712, 89186205225, Vesyromyatnikov@srodelo23.ru участник САУ «СРО «Дело» ОГРН1035002205919 ИНН 5010029544 125284 Москва а/я22 сообщает, что </w:t>
            </w:r>
            <w:r w:rsidR="002878E2" w:rsidRPr="00287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повторны</w:t>
            </w:r>
            <w:r w:rsidR="000237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2878E2" w:rsidRPr="00287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торг</w:t>
            </w:r>
            <w:r w:rsidR="000237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2878E2" w:rsidRPr="00287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 w:rsidR="002878E2">
              <w:t xml:space="preserve"> </w:t>
            </w:r>
            <w:r w:rsidR="002878E2" w:rsidRPr="00287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Лот1 Мини-погрузчик New Holland L170, 2007 </w:t>
            </w:r>
            <w:proofErr w:type="spellStart"/>
            <w:r w:rsidR="002878E2" w:rsidRPr="00287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г.в</w:t>
            </w:r>
            <w:proofErr w:type="spellEnd"/>
            <w:r w:rsidR="002878E2" w:rsidRPr="00287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B5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023779" w:rsidRPr="000237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 состоялись ввиду отсутствия заявок</w:t>
            </w:r>
            <w:r w:rsidR="00F07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9B5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r w:rsidR="009B5747" w:rsidRPr="009B5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объявляет о проведении открытых электронных торгов в форме публичного предложения открытого по составу участников и форме предложения цены на сайте</w:t>
            </w:r>
            <w:r w:rsidR="009B5747">
              <w:t xml:space="preserve"> </w:t>
            </w:r>
            <w:hyperlink r:id="rId8" w:history="1">
              <w:r w:rsidR="00F07FFC" w:rsidRPr="00BA1E6C">
                <w:rPr>
                  <w:rStyle w:val="afc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http://www.ru-trade24.ru</w:t>
              </w:r>
            </w:hyperlink>
            <w:r w:rsidR="009B5747" w:rsidRPr="009B5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F07FFC">
              <w:t xml:space="preserve"> </w:t>
            </w:r>
            <w:r w:rsidR="00F07FFC" w:rsidRPr="00F07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Лот1 Мини-погрузчик New Holland L170, 2007 </w:t>
            </w:r>
            <w:proofErr w:type="spellStart"/>
            <w:r w:rsidR="00F07FFC" w:rsidRPr="00F07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г.в</w:t>
            </w:r>
            <w:proofErr w:type="spellEnd"/>
            <w:r w:rsidR="00F07FFC" w:rsidRPr="00F07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F07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цена 178200р.</w:t>
            </w:r>
            <w:r w:rsidR="002C0A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B5747" w:rsidRPr="009B5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Имеются ограничения- сведения на сайте Гостехнадзора. Заявки на участие в торгах предоставляются на сайте ЭТП в электронной форме в каждом периоде снижения цены с 08.00 до 20.00 (по московскому времени) начиная </w:t>
            </w:r>
            <w:r w:rsidR="009B5747" w:rsidRPr="002C0A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</w:t>
            </w:r>
            <w:r w:rsidR="00F07FFC" w:rsidRPr="002C0A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25.04.2022</w:t>
            </w:r>
            <w:r w:rsidR="009B5747" w:rsidRPr="002C0A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</w:t>
            </w:r>
            <w:r w:rsidR="00F07FFC" w:rsidRPr="002C0A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02.08.2022</w:t>
            </w:r>
            <w:r w:rsidR="009B5747" w:rsidRPr="002C0A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9B5747" w:rsidRPr="009B5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Заявка оформляется произвольно в письменной форме на русском языке и должна содержать: наименование, организационно-правовую форму, место нахождения, почтовый адрес заявителя (для юр. лиц); фамилию, имя, отчество, паспортные данные, сведения о месте жительства (для физ. лиц) заявителя; номер контактного телефона, адрес электронной почты заявителя, сведения о наличии или об отсутствии заинтересованности заявителя по отношению к должнику, кредиторам, управляющему и о характере этой заинтересованности, сведения об участии в капитале заявителя управляющего, а также саморегулируемой организации арбитражных управляющих, членом или руководителем которой является управляющий. К заявке на участие в торгах должны прилагаться копии документов, указанных в п. 11 ст. 110 Закона о банкротстве; документы, прилагаемые к заявке, представляются в форме электронных документов, подписанных электронной цифровой подписью заявителя в соответствии с регламентом оператора электронной площадки.  Задаток в размере 10% начальной цены лота вносится на расчетный счет оператора ЭТП ООО «Ру-Трейд» ОГРН1125658038021, ИНН5610149787, КПП771601001, р/с40702810700003006509, ВБРР(АО), БИК044525880, к/с30101810900000000880, не позднее последнего дня подачи заявок каждого периода. Начальная цена продажи имущества устанавливается равной цене имущества на повторных торгах и действует 37 календарных дней; период снижения цены - 9 этапов торгов каждые 7 календарных дня; шаг снижения цены 3% начальной цены, цена отсечения 73% начальной цены. Право приобретения имущества принадлежит участнику, который представил заявку, содержащую предложение о цене, которая не ниже начальной цены, установленной для определенного периода, при отсутствии других предложений. Если несколько участников представили заявки, содержащие различные предложения о цене, но не ниже начальной цены, установленной для периода, право приобретения имущества принадлежит участнику, предложившему максимальную цену. Если несколько участников представили заявки, содержащие равные предложения о цене, но не ниже начальной цены, установленной для периода, право приобретения имущества принадлежит участнику, который первым представил заявку. Подведение результатов торгов 0</w:t>
            </w:r>
            <w:r w:rsidR="002C0A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9B5747" w:rsidRPr="009B5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2C0A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9B5747" w:rsidRPr="009B5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.2022 в 11.00 на сайте ЭТП. В течение пяти дней с даты подписания протокола определения победителя организатор торгов направляет победителю предложение заключить договор купли-продажи имущества, договор должен быть заключен в течение пяти дней со дня получения предложения. Оплата должна быть произведена в течение 30 дней со дня подписания договора по реквизитам должника р/</w:t>
            </w:r>
            <w:proofErr w:type="spellStart"/>
            <w:r w:rsidR="009B5747" w:rsidRPr="009B5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="009B5747" w:rsidRPr="009B5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40702810926020006284 АО «АЛЬФА-БАНК», Филиал «Ростовский» ОО «Краснодарский» к/с 30101810500000000207, БИК 046015207.  Ознакомиться с имуществом Р. Крым, г. Симферополь пос. Молочное по предварительной записи у ОТ.</w:t>
            </w:r>
          </w:p>
          <w:p w14:paraId="1D23AD54" w14:textId="32C8F91C" w:rsidR="00F95767" w:rsidRDefault="00F95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16C9F7F" w14:textId="77777777" w:rsidR="00F95767" w:rsidRDefault="00ED7AD7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должно содержать обязательные сведения. К заявке прилагаются подтверждающие документы (введение процедуры, полномочия а/у в отношении должника), в противном случае заявка не обрабатывается. В заявке не могут содержаться сведения относительно нескольких должников.</w:t>
      </w:r>
    </w:p>
    <w:p w14:paraId="3F2F8C66" w14:textId="77777777" w:rsidR="00F95767" w:rsidRDefault="00ED7AD7">
      <w:pPr>
        <w:spacing w:after="0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>Гарантирую оплату счета по реквизитам:</w:t>
      </w:r>
    </w:p>
    <w:p w14:paraId="1E2A06EA" w14:textId="77777777" w:rsidR="00F95767" w:rsidRDefault="00ED7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 xml:space="preserve">ПОЛУЧАТЕЛЬ: </w:t>
      </w:r>
      <w:r>
        <w:rPr>
          <w:rFonts w:ascii="Arial Narrow" w:hAnsi="Arial Narrow"/>
          <w:bCs/>
          <w:sz w:val="16"/>
          <w:szCs w:val="16"/>
        </w:rPr>
        <w:t>АО «КОММЕРСАНТЪ»</w:t>
      </w:r>
    </w:p>
    <w:p w14:paraId="4D58067D" w14:textId="77777777" w:rsidR="00F95767" w:rsidRDefault="00ED7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bookmarkStart w:id="0" w:name="OLE_LINK1"/>
      <w:r>
        <w:rPr>
          <w:rFonts w:ascii="Arial Narrow" w:hAnsi="Arial Narrow"/>
          <w:b/>
          <w:bCs/>
          <w:sz w:val="16"/>
          <w:szCs w:val="16"/>
        </w:rPr>
        <w:t xml:space="preserve">ОГРН </w:t>
      </w:r>
      <w:r>
        <w:rPr>
          <w:rFonts w:ascii="Arial Narrow" w:hAnsi="Arial Narrow"/>
          <w:bCs/>
          <w:sz w:val="16"/>
          <w:szCs w:val="16"/>
        </w:rPr>
        <w:t xml:space="preserve">1027700204751 </w:t>
      </w:r>
      <w:r>
        <w:rPr>
          <w:rFonts w:ascii="Arial Narrow" w:hAnsi="Arial Narrow"/>
          <w:b/>
          <w:bCs/>
          <w:sz w:val="16"/>
          <w:szCs w:val="16"/>
        </w:rPr>
        <w:t>ИНН</w:t>
      </w:r>
      <w:r>
        <w:rPr>
          <w:rFonts w:ascii="Arial Narrow" w:hAnsi="Arial Narrow"/>
          <w:bCs/>
          <w:sz w:val="16"/>
          <w:szCs w:val="16"/>
        </w:rPr>
        <w:t xml:space="preserve"> 7707120552 </w:t>
      </w:r>
      <w:proofErr w:type="gramStart"/>
      <w:r>
        <w:rPr>
          <w:rFonts w:ascii="Arial Narrow" w:hAnsi="Arial Narrow"/>
          <w:b/>
          <w:bCs/>
          <w:sz w:val="16"/>
          <w:szCs w:val="16"/>
        </w:rPr>
        <w:t>КПП</w:t>
      </w:r>
      <w:r>
        <w:rPr>
          <w:rFonts w:ascii="Arial Narrow" w:hAnsi="Arial Narrow"/>
          <w:bCs/>
          <w:sz w:val="16"/>
          <w:szCs w:val="16"/>
        </w:rPr>
        <w:t xml:space="preserve">  770701001</w:t>
      </w:r>
      <w:proofErr w:type="gramEnd"/>
      <w:r>
        <w:rPr>
          <w:rFonts w:ascii="Arial Narrow" w:hAnsi="Arial Narrow"/>
          <w:bCs/>
          <w:sz w:val="16"/>
          <w:szCs w:val="16"/>
        </w:rPr>
        <w:t xml:space="preserve">; р/с № 40702810800003400822  в "РАЙФФАЙЗЕНБАНК" (АО)  Г. МОСКВА к/с № 30101810200000000700 </w:t>
      </w:r>
      <w:r>
        <w:rPr>
          <w:rFonts w:ascii="Arial Narrow" w:hAnsi="Arial Narrow"/>
          <w:b/>
          <w:bCs/>
          <w:sz w:val="16"/>
          <w:szCs w:val="16"/>
        </w:rPr>
        <w:t>БИК</w:t>
      </w:r>
      <w:r>
        <w:rPr>
          <w:rFonts w:ascii="Arial Narrow" w:hAnsi="Arial Narrow"/>
          <w:bCs/>
          <w:sz w:val="16"/>
          <w:szCs w:val="16"/>
        </w:rPr>
        <w:t xml:space="preserve"> 044525700  </w:t>
      </w:r>
      <w:r>
        <w:rPr>
          <w:rFonts w:ascii="Arial Narrow" w:hAnsi="Arial Narrow"/>
          <w:b/>
          <w:bCs/>
          <w:sz w:val="16"/>
          <w:szCs w:val="16"/>
        </w:rPr>
        <w:t>ОКАТО</w:t>
      </w:r>
      <w:r>
        <w:rPr>
          <w:rFonts w:ascii="Arial Narrow" w:hAnsi="Arial Narrow"/>
          <w:bCs/>
          <w:sz w:val="16"/>
          <w:szCs w:val="16"/>
        </w:rPr>
        <w:t xml:space="preserve"> 45286585000</w:t>
      </w:r>
      <w:bookmarkEnd w:id="0"/>
    </w:p>
    <w:p w14:paraId="44FDCE30" w14:textId="77777777" w:rsidR="00F95767" w:rsidRDefault="00ED7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>НАЗНАЧЕНИЕ ПЛАТЕЖА</w:t>
      </w:r>
      <w:r>
        <w:rPr>
          <w:rFonts w:ascii="Arial Narrow" w:hAnsi="Arial Narrow"/>
          <w:bCs/>
          <w:sz w:val="16"/>
          <w:szCs w:val="16"/>
        </w:rPr>
        <w:t xml:space="preserve">: ОПЛАТА ЗА ПУБЛИКАЦИЮ СВЕДЕНИЙ О БАНКРОТСТВЕ ДОЛЖНИКА </w:t>
      </w:r>
      <w:r>
        <w:rPr>
          <w:rFonts w:ascii="Arial Narrow" w:hAnsi="Arial Narrow"/>
          <w:b/>
          <w:bCs/>
          <w:sz w:val="16"/>
          <w:szCs w:val="16"/>
        </w:rPr>
        <w:t>ПО СЧЕТУ (УКАЗАТЬ НАИМЕНОВАНИЕ ДОЛЖНИКА, ОГРН, № СЧЕТА)</w:t>
      </w:r>
    </w:p>
    <w:p w14:paraId="57DBED0A" w14:textId="77777777" w:rsidR="00F95767" w:rsidRDefault="00ED7AD7">
      <w:pPr>
        <w:spacing w:after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Публикация объявлений производится в срок не более 10 (десяти) дней с даты получения Заявки при условии поступления денежных средств на счет Издателя не позднее среды 13:00 </w:t>
      </w:r>
      <w:proofErr w:type="spellStart"/>
      <w:r>
        <w:rPr>
          <w:rFonts w:ascii="Arial Narrow" w:hAnsi="Arial Narrow"/>
          <w:b/>
          <w:sz w:val="16"/>
          <w:szCs w:val="16"/>
        </w:rPr>
        <w:t>мск</w:t>
      </w:r>
      <w:proofErr w:type="spellEnd"/>
      <w:r>
        <w:rPr>
          <w:rFonts w:ascii="Arial Narrow" w:hAnsi="Arial Narrow"/>
          <w:b/>
          <w:sz w:val="16"/>
          <w:szCs w:val="16"/>
        </w:rPr>
        <w:t>.</w:t>
      </w:r>
    </w:p>
    <w:p w14:paraId="2B217E2A" w14:textId="77777777" w:rsidR="00F95767" w:rsidRDefault="00ED7AD7">
      <w:pPr>
        <w:spacing w:after="0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 xml:space="preserve">Претензии по поводу публикации принимаются в течение семи дней с даты </w:t>
      </w:r>
      <w:proofErr w:type="spellStart"/>
      <w:proofErr w:type="gramStart"/>
      <w:r>
        <w:rPr>
          <w:rFonts w:ascii="Arial Narrow" w:hAnsi="Arial Narrow"/>
          <w:b/>
          <w:bCs/>
          <w:sz w:val="16"/>
          <w:szCs w:val="16"/>
        </w:rPr>
        <w:t>публикации.В</w:t>
      </w:r>
      <w:proofErr w:type="spellEnd"/>
      <w:proofErr w:type="gramEnd"/>
      <w:r>
        <w:rPr>
          <w:rFonts w:ascii="Arial Narrow" w:hAnsi="Arial Narrow"/>
          <w:b/>
          <w:bCs/>
          <w:sz w:val="16"/>
          <w:szCs w:val="16"/>
        </w:rPr>
        <w:t xml:space="preserve"> случае несоответствия информации, содержащейся в подписанной заявке и присланном отдельно тексте </w:t>
      </w:r>
      <w:proofErr w:type="spellStart"/>
      <w:r>
        <w:rPr>
          <w:rFonts w:ascii="Arial Narrow" w:hAnsi="Arial Narrow"/>
          <w:b/>
          <w:bCs/>
          <w:sz w:val="16"/>
          <w:szCs w:val="16"/>
        </w:rPr>
        <w:t>объявления,ответственность</w:t>
      </w:r>
      <w:proofErr w:type="spellEnd"/>
      <w:r>
        <w:rPr>
          <w:rFonts w:ascii="Arial Narrow" w:hAnsi="Arial Narrow"/>
          <w:b/>
          <w:bCs/>
          <w:sz w:val="16"/>
          <w:szCs w:val="16"/>
        </w:rPr>
        <w:t xml:space="preserve"> за это лежит на Заказчике, повторная публикация в указанном случае не производится.</w:t>
      </w:r>
    </w:p>
    <w:p w14:paraId="3EF1C974" w14:textId="77777777" w:rsidR="00F95767" w:rsidRDefault="00ED7AD7">
      <w:pPr>
        <w:spacing w:after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Подписывая настоящую заявку, выражаю согласие на получение всех отчетных документов через систему «</w:t>
      </w:r>
      <w:proofErr w:type="spellStart"/>
      <w:r>
        <w:rPr>
          <w:rFonts w:ascii="Arial Narrow" w:hAnsi="Arial Narrow"/>
          <w:b/>
          <w:sz w:val="16"/>
          <w:szCs w:val="16"/>
        </w:rPr>
        <w:t>Диадок</w:t>
      </w:r>
      <w:proofErr w:type="spellEnd"/>
      <w:r>
        <w:rPr>
          <w:rFonts w:ascii="Arial Narrow" w:hAnsi="Arial Narrow"/>
          <w:b/>
          <w:sz w:val="16"/>
          <w:szCs w:val="16"/>
        </w:rPr>
        <w:t>» (diadoc.ru).</w:t>
      </w:r>
    </w:p>
    <w:p w14:paraId="5CCA49D2" w14:textId="77777777" w:rsidR="00F95767" w:rsidRDefault="00ED7AD7">
      <w:pPr>
        <w:spacing w:after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Издатель оставляет за собой право отказать в публикации:</w:t>
      </w:r>
    </w:p>
    <w:p w14:paraId="577EDF98" w14:textId="77777777" w:rsidR="00F95767" w:rsidRDefault="00ED7AD7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при непредставлении подтверждающих документов и текста сообщения;</w:t>
      </w:r>
    </w:p>
    <w:p w14:paraId="3954B00C" w14:textId="77777777" w:rsidR="00F95767" w:rsidRDefault="00ED7AD7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при неправильном заполнении или </w:t>
      </w:r>
      <w:proofErr w:type="spellStart"/>
      <w:r>
        <w:rPr>
          <w:rFonts w:ascii="Arial Narrow" w:hAnsi="Arial Narrow"/>
          <w:sz w:val="16"/>
          <w:szCs w:val="16"/>
        </w:rPr>
        <w:t>незаполнении</w:t>
      </w:r>
      <w:proofErr w:type="spellEnd"/>
      <w:r>
        <w:rPr>
          <w:rFonts w:ascii="Arial Narrow" w:hAnsi="Arial Narrow"/>
          <w:sz w:val="16"/>
          <w:szCs w:val="16"/>
        </w:rPr>
        <w:t xml:space="preserve"> настоящей заявки;</w:t>
      </w:r>
    </w:p>
    <w:p w14:paraId="00F2906F" w14:textId="77777777" w:rsidR="00F95767" w:rsidRDefault="00ED7AD7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при отсутствии или неправильном заполнении назначения платежа в платежном документе:</w:t>
      </w:r>
    </w:p>
    <w:p w14:paraId="749B9E28" w14:textId="77777777" w:rsidR="00F95767" w:rsidRDefault="00ED7AD7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при неоплате услуг Издателя.</w:t>
      </w:r>
    </w:p>
    <w:p w14:paraId="110F4857" w14:textId="77777777" w:rsidR="00F95767" w:rsidRDefault="00F95767">
      <w:pPr>
        <w:rPr>
          <w:rFonts w:ascii="Arial Narrow" w:hAnsi="Arial Narrow"/>
          <w:b/>
          <w:sz w:val="16"/>
          <w:szCs w:val="16"/>
        </w:rPr>
      </w:pPr>
    </w:p>
    <w:p w14:paraId="1256EE86" w14:textId="77777777" w:rsidR="00F95767" w:rsidRDefault="00ED7AD7">
      <w:pPr>
        <w:rPr>
          <w:rFonts w:ascii="Arial Narrow" w:hAnsi="Arial Narrow"/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334A42" wp14:editId="7BB4A0DC">
                <wp:simplePos x="0" y="0"/>
                <wp:positionH relativeFrom="column">
                  <wp:posOffset>2866773</wp:posOffset>
                </wp:positionH>
                <wp:positionV relativeFrom="paragraph">
                  <wp:posOffset>206738</wp:posOffset>
                </wp:positionV>
                <wp:extent cx="833590" cy="507149"/>
                <wp:effectExtent l="0" t="0" r="5080" b="762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33590" cy="507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text;margin-left:225.7pt;mso-position-horizontal:absolute;mso-position-vertical-relative:text;margin-top:16.3pt;mso-position-vertical:absolute;width:65.6pt;height:39.9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 Narrow" w:hAnsi="Arial Narrow"/>
          <w:b/>
          <w:sz w:val="16"/>
          <w:szCs w:val="16"/>
        </w:rPr>
        <w:t>Заказчик</w:t>
      </w:r>
      <w:r>
        <w:rPr>
          <w:rFonts w:ascii="Arial Narrow" w:hAnsi="Arial Narrow"/>
          <w:sz w:val="16"/>
          <w:szCs w:val="16"/>
        </w:rPr>
        <w:t>:</w:t>
      </w:r>
      <w:r>
        <w:rPr>
          <w:rFonts w:ascii="Arial Narrow" w:hAnsi="Arial Narrow"/>
          <w:sz w:val="16"/>
          <w:szCs w:val="16"/>
          <w:lang w:eastAsia="ru-RU"/>
        </w:rPr>
        <w:t xml:space="preserve">   </w:t>
      </w:r>
    </w:p>
    <w:tbl>
      <w:tblPr>
        <w:tblW w:w="424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4503"/>
        <w:gridCol w:w="235"/>
        <w:gridCol w:w="3166"/>
        <w:gridCol w:w="185"/>
      </w:tblGrid>
      <w:tr w:rsidR="00F95767" w14:paraId="53AA2366" w14:textId="77777777">
        <w:trPr>
          <w:gridAfter w:val="3"/>
          <w:wAfter w:w="3587" w:type="dxa"/>
          <w:tblCellSpacing w:w="0" w:type="dxa"/>
        </w:trPr>
        <w:tc>
          <w:tcPr>
            <w:tcW w:w="2867" w:type="pct"/>
            <w:gridSpan w:val="2"/>
          </w:tcPr>
          <w:p w14:paraId="2C095802" w14:textId="77777777" w:rsidR="00F95767" w:rsidRDefault="00ED7AD7">
            <w:pPr>
              <w:spacing w:after="0"/>
              <w:rPr>
                <w:rFonts w:ascii="Arial Narrow" w:hAnsi="Arial Narrow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eastAsia="ru-RU"/>
              </w:rPr>
              <w:t>И.о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eastAsia="ru-RU"/>
              </w:rPr>
              <w:t>. конкурсного управляющего</w:t>
            </w:r>
          </w:p>
          <w:p w14:paraId="7D820995" w14:textId="77777777" w:rsidR="00F95767" w:rsidRDefault="00ED7AD7">
            <w:pPr>
              <w:spacing w:after="0"/>
              <w:rPr>
                <w:rFonts w:ascii="Arial Narrow" w:hAnsi="Arial Narrow"/>
                <w:b/>
                <w:sz w:val="16"/>
                <w:szCs w:val="16"/>
                <w:lang w:eastAsia="ru-RU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ru-RU"/>
              </w:rPr>
              <w:t>ООО «СУ-813»</w:t>
            </w:r>
          </w:p>
          <w:p w14:paraId="00B69690" w14:textId="77777777" w:rsidR="00F95767" w:rsidRDefault="00ED7AD7">
            <w:pPr>
              <w:spacing w:after="0"/>
              <w:rPr>
                <w:rFonts w:ascii="Arial Narrow" w:hAnsi="Arial Narrow"/>
                <w:b/>
                <w:sz w:val="16"/>
                <w:szCs w:val="16"/>
                <w:lang w:eastAsia="ru-RU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ru-RU"/>
              </w:rPr>
              <w:t>В.Е. Сыромятников</w:t>
            </w:r>
          </w:p>
          <w:p w14:paraId="77BAC87C" w14:textId="77777777" w:rsidR="00F95767" w:rsidRDefault="00F95767">
            <w:pPr>
              <w:rPr>
                <w:rFonts w:ascii="Arial Narrow" w:hAnsi="Arial Narrow"/>
                <w:b/>
                <w:sz w:val="16"/>
                <w:szCs w:val="16"/>
                <w:lang w:eastAsia="ru-RU"/>
              </w:rPr>
            </w:pPr>
          </w:p>
        </w:tc>
      </w:tr>
      <w:tr w:rsidR="00F95767" w14:paraId="23630D5C" w14:textId="77777777">
        <w:trPr>
          <w:gridBefore w:val="1"/>
          <w:trHeight w:val="61"/>
          <w:tblCellSpacing w:w="0" w:type="dxa"/>
        </w:trPr>
        <w:tc>
          <w:tcPr>
            <w:tcW w:w="2678" w:type="pct"/>
            <w:shd w:val="clear" w:color="auto" w:fill="auto"/>
          </w:tcPr>
          <w:sdt>
            <w:sdtPr>
              <w:rPr>
                <w:rFonts w:ascii="Arial Narrow" w:hAnsi="Arial Narrow"/>
                <w:sz w:val="16"/>
                <w:szCs w:val="16"/>
              </w:rPr>
              <w:id w:val="-554695793"/>
            </w:sdtPr>
            <w:sdtEndPr/>
            <w:sdtContent>
              <w:p w14:paraId="411CEA14" w14:textId="77777777" w:rsidR="00F95767" w:rsidRDefault="00ED7AD7">
                <w:pPr>
                  <w:rPr>
                    <w:rFonts w:ascii="Arial Narrow" w:hAnsi="Arial Narrow"/>
                    <w:sz w:val="16"/>
                    <w:szCs w:val="16"/>
                  </w:rPr>
                </w:pPr>
                <w:r>
                  <w:rPr>
                    <w:rFonts w:ascii="Arial Narrow" w:hAnsi="Arial Narrow"/>
                    <w:sz w:val="16"/>
                    <w:szCs w:val="16"/>
                  </w:rPr>
                  <w:t>ФИО, должность</w:t>
                </w:r>
              </w:p>
            </w:sdtContent>
          </w:sdt>
        </w:tc>
        <w:tc>
          <w:tcPr>
            <w:tcW w:w="140" w:type="pct"/>
            <w:shd w:val="clear" w:color="auto" w:fill="auto"/>
          </w:tcPr>
          <w:p w14:paraId="0D4CDBEF" w14:textId="77777777" w:rsidR="00F95767" w:rsidRDefault="00F9576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83" w:type="pct"/>
            <w:tcBorders>
              <w:top w:val="single" w:sz="4" w:space="0" w:color="auto"/>
            </w:tcBorders>
            <w:shd w:val="clear" w:color="auto" w:fill="auto"/>
          </w:tcPr>
          <w:p w14:paraId="589E0B0F" w14:textId="77777777" w:rsidR="00F95767" w:rsidRDefault="00ED7AD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подпись</w:t>
            </w:r>
          </w:p>
        </w:tc>
        <w:tc>
          <w:tcPr>
            <w:tcW w:w="214" w:type="pct"/>
            <w:shd w:val="clear" w:color="auto" w:fill="auto"/>
          </w:tcPr>
          <w:p w14:paraId="421B10DF" w14:textId="77777777" w:rsidR="00F95767" w:rsidRDefault="00F9576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95767" w14:paraId="21A04F2D" w14:textId="77777777">
        <w:trPr>
          <w:gridBefore w:val="1"/>
          <w:trHeight w:val="71"/>
          <w:tblCellSpacing w:w="0" w:type="dxa"/>
        </w:trPr>
        <w:tc>
          <w:tcPr>
            <w:tcW w:w="2678" w:type="pct"/>
            <w:shd w:val="clear" w:color="auto" w:fill="auto"/>
          </w:tcPr>
          <w:p w14:paraId="2A044DCD" w14:textId="77777777" w:rsidR="00F95767" w:rsidRDefault="00F9576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0" w:type="pct"/>
            <w:shd w:val="clear" w:color="auto" w:fill="auto"/>
          </w:tcPr>
          <w:p w14:paraId="022980FA" w14:textId="77777777" w:rsidR="00F95767" w:rsidRDefault="00F9576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83" w:type="pct"/>
            <w:shd w:val="clear" w:color="auto" w:fill="auto"/>
          </w:tcPr>
          <w:p w14:paraId="0D459F96" w14:textId="77777777" w:rsidR="00F95767" w:rsidRDefault="00ED7AD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М.П.</w:t>
            </w:r>
          </w:p>
        </w:tc>
        <w:tc>
          <w:tcPr>
            <w:tcW w:w="214" w:type="pct"/>
            <w:shd w:val="clear" w:color="auto" w:fill="auto"/>
          </w:tcPr>
          <w:p w14:paraId="4307E9C7" w14:textId="77777777" w:rsidR="00F95767" w:rsidRDefault="00F9576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E0A3E60" w14:textId="77777777" w:rsidR="00F95767" w:rsidRDefault="00F95767">
      <w:pPr>
        <w:rPr>
          <w:rFonts w:ascii="Arial Narrow" w:hAnsi="Arial Narrow"/>
          <w:sz w:val="16"/>
          <w:szCs w:val="16"/>
        </w:rPr>
      </w:pPr>
    </w:p>
    <w:p w14:paraId="0A07B83A" w14:textId="77777777" w:rsidR="00F95767" w:rsidRDefault="00F95767">
      <w:pPr>
        <w:rPr>
          <w:rFonts w:ascii="Arial Narrow" w:hAnsi="Arial Narrow"/>
          <w:sz w:val="16"/>
          <w:szCs w:val="16"/>
        </w:rPr>
      </w:pPr>
    </w:p>
    <w:sectPr w:rsidR="00F95767">
      <w:headerReference w:type="default" r:id="rId12"/>
      <w:pgSz w:w="11906" w:h="16838"/>
      <w:pgMar w:top="180" w:right="926" w:bottom="180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0E2F" w14:textId="77777777" w:rsidR="00F95767" w:rsidRDefault="00ED7AD7">
      <w:pPr>
        <w:spacing w:after="0" w:line="240" w:lineRule="auto"/>
      </w:pPr>
      <w:r>
        <w:separator/>
      </w:r>
    </w:p>
  </w:endnote>
  <w:endnote w:type="continuationSeparator" w:id="0">
    <w:p w14:paraId="396E3D79" w14:textId="77777777" w:rsidR="00F95767" w:rsidRDefault="00ED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24C9" w14:textId="77777777" w:rsidR="00F95767" w:rsidRDefault="00ED7AD7">
      <w:pPr>
        <w:spacing w:after="0" w:line="240" w:lineRule="auto"/>
      </w:pPr>
      <w:r>
        <w:separator/>
      </w:r>
    </w:p>
  </w:footnote>
  <w:footnote w:type="continuationSeparator" w:id="0">
    <w:p w14:paraId="10FF0586" w14:textId="77777777" w:rsidR="00F95767" w:rsidRDefault="00ED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A463" w14:textId="77777777" w:rsidR="00F95767" w:rsidRDefault="00ED7AD7">
    <w:pPr>
      <w:shd w:val="clear" w:color="auto" w:fill="FFFFFF"/>
      <w:tabs>
        <w:tab w:val="left" w:pos="2110"/>
      </w:tabs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sz w:val="18"/>
        <w:szCs w:val="18"/>
      </w:rPr>
      <w:t xml:space="preserve">В </w:t>
    </w:r>
    <w:r>
      <w:rPr>
        <w:rFonts w:ascii="Arial Narrow" w:hAnsi="Arial Narrow"/>
        <w:bCs/>
        <w:sz w:val="18"/>
        <w:szCs w:val="18"/>
      </w:rPr>
      <w:t>АКЦИОНЕРНОЕ ОБЩЕСТВО «КОММЕРСАНТЪ»</w:t>
    </w:r>
    <w:r>
      <w:rPr>
        <w:rFonts w:ascii="Arial Narrow" w:hAnsi="Arial Narrow"/>
        <w:b/>
        <w:sz w:val="20"/>
        <w:szCs w:val="20"/>
      </w:rPr>
      <w:t xml:space="preserve"> 18.04.2021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B2AA1"/>
    <w:multiLevelType w:val="hybridMultilevel"/>
    <w:tmpl w:val="211ECCD0"/>
    <w:lvl w:ilvl="0" w:tplc="04F2240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  <w:lvl w:ilvl="1" w:tplc="6BBEC6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2E59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9894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024E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CC8B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C648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E66A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BAF6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25085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67"/>
    <w:rsid w:val="00023779"/>
    <w:rsid w:val="002878E2"/>
    <w:rsid w:val="002C0AC0"/>
    <w:rsid w:val="006E2561"/>
    <w:rsid w:val="009B5747"/>
    <w:rsid w:val="00ED7AD7"/>
    <w:rsid w:val="00F07FFC"/>
    <w:rsid w:val="00F95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C9A5"/>
  <w15:docId w15:val="{A166E132-371E-490E-A8D2-15884C67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Placeholder Text"/>
    <w:basedOn w:val="a0"/>
    <w:uiPriority w:val="99"/>
    <w:semiHidden/>
    <w:rPr>
      <w:color w:val="80808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opytarget">
    <w:name w:val="copy_target"/>
    <w:basedOn w:val="a0"/>
  </w:style>
  <w:style w:type="character" w:styleId="afd">
    <w:name w:val="Unresolved Mention"/>
    <w:basedOn w:val="a0"/>
    <w:uiPriority w:val="99"/>
    <w:semiHidden/>
    <w:unhideWhenUsed/>
    <w:rsid w:val="00F07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-trade24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928</Words>
  <Characters>6673</Characters>
  <Application>Microsoft Office Word</Application>
  <DocSecurity>0</DocSecurity>
  <Lines>130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 Georgy</dc:creator>
  <cp:lastModifiedBy>Дарья Хопрячкова</cp:lastModifiedBy>
  <cp:revision>12</cp:revision>
  <dcterms:created xsi:type="dcterms:W3CDTF">2021-09-08T07:04:00Z</dcterms:created>
  <dcterms:modified xsi:type="dcterms:W3CDTF">2022-04-19T09:05:00Z</dcterms:modified>
</cp:coreProperties>
</file>