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7C" w:rsidRDefault="005F197C" w:rsidP="005F197C">
      <w:pPr>
        <w:jc w:val="both"/>
      </w:pPr>
      <w:bookmarkStart w:id="0" w:name="_GoBack"/>
      <w:r>
        <w:t>Организатор торгов - конкурсный управляющий ООО «Квалитет» (г. Рыбинск, ул. Ломоносова, д.32, ИНН 7610070996, ОГРН 1067610049429) на основании Решения Арбитражного суда Ярославской области по делу № А82-19594/2019 от 02.10.21 проводит электронные торги по продаже имущества посредством публичного предложения на электронной площадке ООО «</w:t>
      </w:r>
      <w:proofErr w:type="spellStart"/>
      <w:r>
        <w:t>Ру</w:t>
      </w:r>
      <w:proofErr w:type="spellEnd"/>
      <w:r>
        <w:t>-Трейд» http://ru-trade24.ru в период с 11.00 07.03.2022г. по 11.00 06.04.2022г.:</w:t>
      </w:r>
    </w:p>
    <w:p w:rsidR="005F197C" w:rsidRDefault="005F197C" w:rsidP="005F197C">
      <w:pPr>
        <w:jc w:val="both"/>
      </w:pPr>
      <w:r>
        <w:t xml:space="preserve">Лот 1 - Школа, назначение: нежилое, площадь: 1438,2 </w:t>
      </w:r>
      <w:proofErr w:type="spellStart"/>
      <w:r>
        <w:t>кв.м</w:t>
      </w:r>
      <w:proofErr w:type="spellEnd"/>
      <w:r>
        <w:t xml:space="preserve">., этажность: 1-2, местоположение: Ярославская область, г. Рыбинск, ул. Труда, д. 61а, </w:t>
      </w:r>
      <w:proofErr w:type="spellStart"/>
      <w:r>
        <w:t>кад</w:t>
      </w:r>
      <w:proofErr w:type="spellEnd"/>
      <w:r>
        <w:t xml:space="preserve">. № 76:20:090101:45. Начальная цена:2902500 руб. Лот 2 - Водопроводная насосная станция 2-го подъема, назначение: нежилое, площадь: 192,8 </w:t>
      </w:r>
      <w:proofErr w:type="spellStart"/>
      <w:r>
        <w:t>кв.м</w:t>
      </w:r>
      <w:proofErr w:type="spellEnd"/>
      <w:r>
        <w:t xml:space="preserve">., этажность: 2, местоположение: Ярославская область, г. Рыбинск, ул. Пятилетки, д. </w:t>
      </w:r>
      <w:proofErr w:type="gramStart"/>
      <w:r>
        <w:t>72,кад</w:t>
      </w:r>
      <w:proofErr w:type="gramEnd"/>
      <w:r>
        <w:t>. № 76:20:040514:91. Начальная цена: 4370400 руб.</w:t>
      </w:r>
    </w:p>
    <w:p w:rsidR="005F197C" w:rsidRDefault="005F197C" w:rsidP="005F197C">
      <w:pPr>
        <w:jc w:val="both"/>
      </w:pPr>
      <w:r>
        <w:t>Дата и время подведения итогов торгов согласно регламенту торговой площадки. Последовательность снижения минимальной цены – 10% от начальной цены каждые 3 календарных дня, минимальная цена реализации – 10% от начальной цены.</w:t>
      </w:r>
    </w:p>
    <w:p w:rsidR="005F197C" w:rsidRDefault="005F197C" w:rsidP="005F197C">
      <w:pPr>
        <w:jc w:val="both"/>
      </w:pPr>
      <w:r>
        <w:t>Победителем торгов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5F197C" w:rsidRDefault="005F197C" w:rsidP="005F197C">
      <w:pPr>
        <w:jc w:val="both"/>
      </w:pPr>
      <w:r>
        <w:t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победителем торгов, является участник, предложивший максимальную цену за лот.</w:t>
      </w:r>
    </w:p>
    <w:p w:rsidR="005F197C" w:rsidRDefault="005F197C" w:rsidP="005F197C">
      <w:pPr>
        <w:jc w:val="both"/>
      </w:pPr>
      <w:r>
        <w:t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5F197C" w:rsidRDefault="005F197C" w:rsidP="005F197C">
      <w:pPr>
        <w:jc w:val="both"/>
      </w:pPr>
    </w:p>
    <w:p w:rsidR="005F197C" w:rsidRDefault="005F197C" w:rsidP="005F197C">
      <w:pPr>
        <w:jc w:val="both"/>
      </w:pPr>
      <w:r>
        <w:t xml:space="preserve">С информацией о составе лотов можно ознакомиться у организатора торгов по адресу: </w:t>
      </w:r>
      <w:proofErr w:type="spellStart"/>
      <w:r>
        <w:t>г.Кострома</w:t>
      </w:r>
      <w:proofErr w:type="spellEnd"/>
      <w:r>
        <w:t xml:space="preserve">, </w:t>
      </w:r>
      <w:proofErr w:type="spellStart"/>
      <w:r>
        <w:t>ул.Галичская</w:t>
      </w:r>
      <w:proofErr w:type="spellEnd"/>
      <w:r>
        <w:t>, д.126а, по предварительному согласованию по телефону +79106604661, электронная почта: sowa1@bk.ru.</w:t>
      </w:r>
    </w:p>
    <w:p w:rsidR="005F197C" w:rsidRDefault="005F197C" w:rsidP="005F197C">
      <w:pPr>
        <w:jc w:val="both"/>
      </w:pPr>
      <w:r>
        <w:t>Для участия в торгах заявитель представляет оператору электронной площадки заявку, которая должна содержать: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обязательство заявителя соблюдать требования, указанные в сообщении о проведении торгов; номер контактного телефона, адрес электронной почты, ИНН заявителя, сведения о наличии/отсутствии, характере заинтересованности заявителя по отношению к должнику, кредиторам, управляющему, об участии в капитале заявителя управляющего, а также СРО, членом или руководителем которой является управляющий, предложение о цене приобретения лота.</w:t>
      </w:r>
    </w:p>
    <w:p w:rsidR="005F197C" w:rsidRDefault="005F197C" w:rsidP="005F197C">
      <w:pPr>
        <w:jc w:val="both"/>
      </w:pPr>
      <w:r>
        <w:t>Задаток – 10% от цены продажи лота, действующей в период подачи заявки, вносится в сроки приема заявок по следующим реквизитам: ООО "КВАЛИТЕТ" ИНН 7610070996 КПП 761001001 №40702810601890002243 в АО «Альфа-Банк» к/с 30101810200000000593 БИК 044525593. Датой внесения задатка в безналичной форме считается дата зачисления денег на банковский счет.</w:t>
      </w:r>
    </w:p>
    <w:p w:rsidR="005F197C" w:rsidRDefault="005F197C" w:rsidP="005F197C">
      <w:pPr>
        <w:jc w:val="both"/>
      </w:pPr>
      <w:r>
        <w:lastRenderedPageBreak/>
        <w:t>Результаты торгов оформляются протоколом о результатах торгов, который составляется на ЭТП ООО «</w:t>
      </w:r>
      <w:proofErr w:type="spellStart"/>
      <w:r>
        <w:t>Ру</w:t>
      </w:r>
      <w:proofErr w:type="spellEnd"/>
      <w:r>
        <w:t>-Трейд» http://ru-trade24.ru в день проведения торгов.</w:t>
      </w:r>
    </w:p>
    <w:p w:rsidR="005F197C" w:rsidRDefault="005F197C" w:rsidP="005F197C">
      <w:pPr>
        <w:jc w:val="both"/>
      </w:pPr>
      <w:r>
        <w:t>Договор купли-продажи заключается в течение 5 дней с даты получения победителем предложения управляющего заключить договор купли-продажи.</w:t>
      </w:r>
    </w:p>
    <w:p w:rsidR="00E72C16" w:rsidRDefault="005F197C" w:rsidP="005F197C">
      <w:pPr>
        <w:jc w:val="both"/>
      </w:pPr>
      <w:r>
        <w:t>Оплата по договору в течение 30 дней на р/с ООО "КВАЛИТЕТ" ИНН 7610070996 КПП 761001001 №40702810401890003523 в АО «Альфа-Банк» к/с 30101810200000000593 БИК 044525593.</w:t>
      </w:r>
      <w:bookmarkEnd w:id="0"/>
    </w:p>
    <w:sectPr w:rsidR="00E7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7C"/>
    <w:rsid w:val="005F197C"/>
    <w:rsid w:val="00E7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12C09-5206-437C-8CF9-99EF0470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</cp:revision>
  <dcterms:created xsi:type="dcterms:W3CDTF">2022-03-07T07:48:00Z</dcterms:created>
  <dcterms:modified xsi:type="dcterms:W3CDTF">2022-03-07T07:49:00Z</dcterms:modified>
</cp:coreProperties>
</file>