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59" w:rsidRPr="00B64DA3" w:rsidRDefault="00A56F79" w:rsidP="00835C2F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</w:t>
      </w:r>
      <w:r w:rsidR="00835C2F">
        <w:rPr>
          <w:rFonts w:ascii="Times New Roman" w:hAnsi="Times New Roman" w:cs="Times New Roman"/>
        </w:rPr>
        <w:t xml:space="preserve">несостоявшихся 25.02.2022г. повторных торгах и о </w:t>
      </w:r>
      <w:r w:rsidRPr="00F462D5">
        <w:rPr>
          <w:rFonts w:ascii="Times New Roman" w:hAnsi="Times New Roman" w:cs="Times New Roman"/>
        </w:rPr>
        <w:t xml:space="preserve">проведении торгов по продаже имущества </w:t>
      </w:r>
      <w:r w:rsidR="00835C2F">
        <w:rPr>
          <w:rFonts w:ascii="Times New Roman" w:hAnsi="Times New Roman" w:cs="Times New Roman"/>
        </w:rPr>
        <w:t xml:space="preserve">посредством </w:t>
      </w:r>
      <w:r w:rsidR="00835C2F" w:rsidRPr="00AC41DB">
        <w:rPr>
          <w:rFonts w:ascii="Times New Roman" w:eastAsia="Times New Roman" w:hAnsi="Times New Roman" w:cs="Times New Roman"/>
          <w:sz w:val="20"/>
          <w:szCs w:val="20"/>
        </w:rPr>
        <w:t xml:space="preserve">публичного предложения </w:t>
      </w:r>
      <w:r w:rsidRPr="00F462D5">
        <w:rPr>
          <w:rFonts w:ascii="Times New Roman" w:hAnsi="Times New Roman" w:cs="Times New Roman"/>
        </w:rPr>
        <w:t xml:space="preserve">должника </w:t>
      </w:r>
      <w:r w:rsidR="00855327" w:rsidRPr="008E07E5">
        <w:rPr>
          <w:rFonts w:ascii="Times New Roman" w:hAnsi="Times New Roman" w:cs="Times New Roman"/>
          <w:sz w:val="20"/>
          <w:szCs w:val="20"/>
          <w:lang w:eastAsia="ru-RU"/>
        </w:rPr>
        <w:t>Коржева Александра Михайловича (ИНН 532100115675, СНИЛС 00295323218, 15.03.1972 г.рожд., место рожд.: гор.Сургут Тюменской области, адрес: г.Великий Новгород,ул.Щусева, д.10, корп. 2, кв.158)</w:t>
      </w:r>
      <w:r w:rsidR="00855327" w:rsidRPr="008E07E5">
        <w:rPr>
          <w:rFonts w:ascii="Times New Roman" w:hAnsi="Times New Roman" w:cs="Times New Roman"/>
        </w:rPr>
        <w:t>,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котор</w:t>
      </w:r>
      <w:r w:rsidR="00855327">
        <w:rPr>
          <w:rStyle w:val="2"/>
          <w:rFonts w:ascii="Times New Roman" w:hAnsi="Times New Roman" w:cs="Times New Roman"/>
          <w:color w:val="000000"/>
        </w:rPr>
        <w:t>ый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 </w:t>
      </w:r>
      <w:r w:rsidR="00053EFA" w:rsidRPr="004A2C31">
        <w:t xml:space="preserve">Решением Арбитражного суда </w:t>
      </w:r>
      <w:r w:rsidR="00053EFA" w:rsidRPr="004A2C31">
        <w:rPr>
          <w:bCs/>
        </w:rPr>
        <w:t>Новгородской области</w:t>
      </w:r>
      <w:r w:rsidR="00053EFA" w:rsidRPr="004A2C31">
        <w:t xml:space="preserve"> </w:t>
      </w:r>
      <w:r w:rsidR="00855327" w:rsidRPr="00533FAA">
        <w:rPr>
          <w:rFonts w:ascii="Arial Narrow" w:hAnsi="Arial Narrow"/>
          <w:sz w:val="20"/>
          <w:szCs w:val="20"/>
        </w:rPr>
        <w:t>от 18.11.2020г. по делу А44-4986/2020</w:t>
      </w:r>
      <w:r w:rsidR="00053EFA"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 несостоятельн</w:t>
      </w:r>
      <w:r w:rsidR="00855327">
        <w:rPr>
          <w:rStyle w:val="2"/>
          <w:rFonts w:ascii="Times New Roman" w:hAnsi="Times New Roman" w:cs="Times New Roman"/>
          <w:color w:val="000000"/>
        </w:rPr>
        <w:t xml:space="preserve">ым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  <w:r w:rsidRPr="009D3EA6">
        <w:rPr>
          <w:rFonts w:ascii="Times New Roman" w:hAnsi="Times New Roman" w:cs="Times New Roman"/>
        </w:rPr>
        <w:t>на электронной торговой площадке ООО «Ру-Трейд»</w:t>
      </w:r>
      <w:r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Default="002B0559" w:rsidP="00451D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>: Л</w:t>
      </w:r>
      <w:r w:rsidR="008718C6">
        <w:rPr>
          <w:rStyle w:val="2"/>
          <w:rFonts w:ascii="Times New Roman" w:hAnsi="Times New Roman" w:cs="Times New Roman"/>
          <w:color w:val="000000"/>
        </w:rPr>
        <w:t>от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1: </w:t>
      </w:r>
      <w:r w:rsidR="00AF7054" w:rsidRPr="00357635">
        <w:rPr>
          <w:rStyle w:val="2"/>
          <w:rFonts w:ascii="Calibri" w:eastAsia="Calibri" w:hAnsi="Calibri" w:cs="Times New Roman"/>
          <w:color w:val="000000"/>
        </w:rPr>
        <w:t xml:space="preserve">Доля в размере ½ </w:t>
      </w:r>
      <w:r w:rsidR="00AF7054" w:rsidRPr="00EB5F11">
        <w:rPr>
          <w:rFonts w:ascii="Calibri" w:eastAsia="Calibri" w:hAnsi="Calibri" w:cs="Times New Roman"/>
        </w:rPr>
        <w:t xml:space="preserve">в праве общей </w:t>
      </w:r>
      <w:r w:rsidR="00AF7054">
        <w:rPr>
          <w:rFonts w:ascii="Calibri" w:eastAsia="Calibri" w:hAnsi="Calibri" w:cs="Times New Roman"/>
        </w:rPr>
        <w:t xml:space="preserve">долевой </w:t>
      </w:r>
      <w:r w:rsidR="00AF7054" w:rsidRPr="00EB5F11">
        <w:rPr>
          <w:rFonts w:ascii="Calibri" w:eastAsia="Calibri" w:hAnsi="Calibri" w:cs="Times New Roman"/>
        </w:rPr>
        <w:t xml:space="preserve">собственности </w:t>
      </w:r>
      <w:r w:rsidR="00AF7054" w:rsidRPr="00357635">
        <w:rPr>
          <w:rStyle w:val="2"/>
          <w:rFonts w:ascii="Calibri" w:eastAsia="Calibri" w:hAnsi="Calibri" w:cs="Times New Roman"/>
          <w:color w:val="000000"/>
        </w:rPr>
        <w:t xml:space="preserve">на земельный участок площадью 1500 кв.м, кадастровый номер 53:11:1500303:233, находящийся по адресу: </w:t>
      </w:r>
      <w:r w:rsidR="00AF7054" w:rsidRPr="00357635">
        <w:rPr>
          <w:rFonts w:ascii="Calibri" w:eastAsia="Calibri" w:hAnsi="Calibri" w:cs="Times New Roman"/>
        </w:rPr>
        <w:t>Новгородская область, р-н Новгородский, с/п Савинское, д. Сперанская Мыза, начальная цена продажи которого определена в размере</w:t>
      </w:r>
      <w:r w:rsidR="004222D5">
        <w:rPr>
          <w:rFonts w:ascii="Calibri" w:eastAsia="Calibri" w:hAnsi="Calibri" w:cs="Times New Roman"/>
        </w:rPr>
        <w:t xml:space="preserve"> </w:t>
      </w:r>
      <w:r w:rsidR="00835C2F">
        <w:rPr>
          <w:rFonts w:ascii="Calibri" w:eastAsia="Calibri" w:hAnsi="Calibri" w:cs="Times New Roman"/>
        </w:rPr>
        <w:t>81</w:t>
      </w:r>
      <w:r w:rsidR="00AF7054" w:rsidRPr="00357635">
        <w:rPr>
          <w:rFonts w:ascii="Calibri" w:eastAsia="Calibri" w:hAnsi="Calibri" w:cs="Times New Roman"/>
        </w:rPr>
        <w:t> 000 рублей</w:t>
      </w:r>
      <w:r w:rsidR="005B095E" w:rsidRPr="00F6630F">
        <w:rPr>
          <w:rFonts w:ascii="Times New Roman" w:hAnsi="Times New Roman" w:cs="Times New Roman"/>
        </w:rPr>
        <w:t>.</w:t>
      </w:r>
    </w:p>
    <w:p w:rsidR="00A56F79" w:rsidRPr="006D68F4" w:rsidRDefault="00A56F79" w:rsidP="00451D6B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5A65B3" w:rsidRPr="00AC41DB" w:rsidRDefault="005A65B3" w:rsidP="005A65B3">
      <w:pPr>
        <w:tabs>
          <w:tab w:val="num" w:pos="0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41DB">
        <w:rPr>
          <w:rFonts w:ascii="Times New Roman" w:eastAsia="Times New Roman" w:hAnsi="Times New Roman" w:cs="Times New Roman"/>
          <w:sz w:val="20"/>
          <w:szCs w:val="20"/>
        </w:rPr>
        <w:t xml:space="preserve">В ходе публичного предложения предусматривается 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последовательное 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снижение начальной цены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 продажи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, 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A65B3" w:rsidRPr="00D34965" w:rsidRDefault="005A65B3" w:rsidP="005A65B3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04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810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5A65B3" w:rsidRPr="00D34965" w:rsidRDefault="005A65B3" w:rsidP="005A65B3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04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5A65B3" w:rsidRPr="00D34965" w:rsidRDefault="005A65B3" w:rsidP="005A65B3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07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руб.;</w:t>
      </w:r>
    </w:p>
    <w:p w:rsidR="005A65B3" w:rsidRPr="00D34965" w:rsidRDefault="005A65B3" w:rsidP="005A65B3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54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000 руб.;</w:t>
      </w:r>
    </w:p>
    <w:p w:rsidR="005A65B3" w:rsidRPr="00D34965" w:rsidRDefault="005A65B3" w:rsidP="005A65B3">
      <w:pPr>
        <w:ind w:firstLine="426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С 00.00 час.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 по 00.00 час. </w:t>
      </w:r>
      <w:r>
        <w:rPr>
          <w:rFonts w:ascii="Times New Roman" w:eastAsia="Times New Roman" w:hAnsi="Times New Roman" w:cs="Times New Roman"/>
          <w:sz w:val="20"/>
          <w:szCs w:val="20"/>
        </w:rPr>
        <w:t>16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.0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.202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835C2F">
        <w:rPr>
          <w:rFonts w:ascii="Times New Roman" w:eastAsia="Times New Roman" w:hAnsi="Times New Roman" w:cs="Times New Roman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D34965">
        <w:rPr>
          <w:rFonts w:ascii="Times New Roman" w:eastAsia="Times New Roman" w:hAnsi="Times New Roman" w:cs="Times New Roman"/>
          <w:sz w:val="20"/>
          <w:szCs w:val="20"/>
        </w:rPr>
        <w:t>00 руб.</w:t>
      </w:r>
    </w:p>
    <w:p w:rsidR="005A65B3" w:rsidRPr="00AC41DB" w:rsidRDefault="005A65B3" w:rsidP="005A65B3">
      <w:pPr>
        <w:ind w:firstLine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При установлении цены продажи имущества в размере </w:t>
      </w:r>
      <w:r>
        <w:rPr>
          <w:rFonts w:ascii="Times New Roman" w:eastAsia="Calibri" w:hAnsi="Times New Roman" w:cs="Times New Roman"/>
          <w:sz w:val="20"/>
          <w:szCs w:val="20"/>
        </w:rPr>
        <w:t>5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0% (цена отсечения) от начальной цены продажи, </w:t>
      </w:r>
      <w:r w:rsidRPr="00AC41DB">
        <w:rPr>
          <w:rFonts w:ascii="Times New Roman" w:eastAsia="Times New Roman" w:hAnsi="Times New Roman" w:cs="Times New Roman"/>
          <w:sz w:val="20"/>
          <w:szCs w:val="20"/>
        </w:rPr>
        <w:t>указанной в сообщении о продаже имущества должника</w:t>
      </w:r>
      <w:r w:rsidRPr="00AC41DB">
        <w:rPr>
          <w:rStyle w:val="2"/>
          <w:rFonts w:ascii="Times New Roman" w:hAnsi="Times New Roman" w:cs="Times New Roman"/>
          <w:sz w:val="20"/>
          <w:szCs w:val="20"/>
        </w:rPr>
        <w:t xml:space="preserve"> на повторных торгах,</w:t>
      </w:r>
      <w:r w:rsidRPr="00AC41DB">
        <w:rPr>
          <w:rFonts w:ascii="Times New Roman" w:eastAsia="Calibri" w:hAnsi="Times New Roman" w:cs="Times New Roman"/>
          <w:sz w:val="20"/>
          <w:szCs w:val="20"/>
        </w:rPr>
        <w:t xml:space="preserve"> и не реализации имущества в течение 5 дней после установления цены отсечения, продажа имущества признается несостоявшейся. 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5A65B3">
        <w:rPr>
          <w:rFonts w:ascii="Times New Roman" w:hAnsi="Times New Roman" w:cs="Times New Roman"/>
        </w:rPr>
        <w:t>16</w:t>
      </w:r>
      <w:r w:rsidRPr="006D68F4">
        <w:rPr>
          <w:rFonts w:ascii="Times New Roman" w:hAnsi="Times New Roman" w:cs="Times New Roman"/>
        </w:rPr>
        <w:t>.</w:t>
      </w:r>
      <w:r w:rsidR="00AF7054">
        <w:rPr>
          <w:rFonts w:ascii="Times New Roman" w:hAnsi="Times New Roman" w:cs="Times New Roman"/>
        </w:rPr>
        <w:t>0</w:t>
      </w:r>
      <w:r w:rsidR="005A65B3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35C2F" w:rsidRPr="00C56702" w:rsidRDefault="006D68F4" w:rsidP="00835C2F">
      <w:pPr>
        <w:pStyle w:val="21"/>
        <w:shd w:val="clear" w:color="auto" w:fill="auto"/>
        <w:tabs>
          <w:tab w:val="left" w:pos="851"/>
          <w:tab w:val="left" w:pos="1231"/>
        </w:tabs>
        <w:spacing w:line="240" w:lineRule="auto"/>
        <w:jc w:val="both"/>
        <w:rPr>
          <w:rStyle w:val="2"/>
          <w:rFonts w:ascii="Times New Roman" w:hAnsi="Times New Roman" w:cs="Times New Roman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835C2F" w:rsidRPr="00835C2F">
        <w:t xml:space="preserve"> </w:t>
      </w:r>
      <w:r w:rsidR="00835C2F">
        <w:t>для соответствующего периода</w:t>
      </w:r>
      <w:r w:rsidR="00835C2F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</w:t>
      </w:r>
      <w:r w:rsidR="00835C2F">
        <w:t>соответствующего периода</w:t>
      </w:r>
      <w:r w:rsidR="00835C2F"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855327" w:rsidRPr="00855327">
        <w:rPr>
          <w:rFonts w:ascii="Times New Roman" w:hAnsi="Times New Roman" w:cs="Times New Roman"/>
          <w:lang w:eastAsia="ru-RU"/>
        </w:rPr>
        <w:t xml:space="preserve">Коржева Александра Михайловича </w:t>
      </w:r>
      <w:r w:rsidR="00855327" w:rsidRPr="00855327">
        <w:rPr>
          <w:rFonts w:ascii="Times New Roman" w:hAnsi="Times New Roman" w:cs="Times New Roman"/>
        </w:rPr>
        <w:t>№40817810143860968580</w:t>
      </w:r>
      <w:r w:rsidR="00A04639" w:rsidRPr="007F1FDB">
        <w:rPr>
          <w:rFonts w:ascii="Times New Roman" w:eastAsia="Calibri" w:hAnsi="Times New Roman" w:cs="Times New Roman"/>
        </w:rPr>
        <w:t xml:space="preserve"> в ПАО Сбербанк, к/сч.</w:t>
      </w:r>
      <w:r w:rsidR="00A04639" w:rsidRPr="007F1FDB">
        <w:rPr>
          <w:rFonts w:ascii="Times New Roman" w:eastAsia="Calibri" w:hAnsi="Times New Roman" w:cs="Times New Roman"/>
          <w:color w:val="000000"/>
        </w:rPr>
        <w:t>30101810100000000698</w:t>
      </w:r>
      <w:r w:rsidR="00A04639" w:rsidRPr="007F1FDB">
        <w:rPr>
          <w:rFonts w:ascii="Times New Roman" w:eastAsia="Calibri" w:hAnsi="Times New Roman" w:cs="Times New Roman"/>
        </w:rPr>
        <w:t xml:space="preserve">,  БИК </w:t>
      </w:r>
      <w:r w:rsidR="00A04639" w:rsidRPr="007F1FDB">
        <w:rPr>
          <w:rFonts w:ascii="Times New Roman" w:eastAsia="Calibri" w:hAnsi="Times New Roman" w:cs="Times New Roman"/>
          <w:color w:val="000000"/>
          <w:shd w:val="clear" w:color="auto" w:fill="FFFFFF"/>
        </w:rPr>
        <w:t>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35C2F" w:rsidRPr="00C56702">
        <w:rPr>
          <w:rStyle w:val="2"/>
          <w:rFonts w:ascii="Times New Roman" w:hAnsi="Times New Roman" w:cs="Times New Roman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</w:t>
      </w:r>
      <w:r w:rsidR="00835C2F" w:rsidRPr="00C56702">
        <w:rPr>
          <w:rStyle w:val="2"/>
          <w:rFonts w:ascii="Times New Roman" w:hAnsi="Times New Roman" w:cs="Times New Roman"/>
        </w:rPr>
        <w:lastRenderedPageBreak/>
        <w:t>торгов, предложившему максимальную цену за это имущество.</w:t>
      </w:r>
      <w:r w:rsidR="00835C2F" w:rsidRPr="00C56702">
        <w:rPr>
          <w:rFonts w:ascii="Times New Roman" w:hAnsi="Times New Roman" w:cs="Times New Roman"/>
        </w:rPr>
        <w:t xml:space="preserve"> Если несколько участников представили в установленный срок заявки, содержащие равные цены, но не ниже начальной, установленной для периода, право приобретения принадлежит участнику, который первым представил заявку.</w:t>
      </w:r>
    </w:p>
    <w:p w:rsidR="00835C2F" w:rsidRDefault="00835C2F" w:rsidP="00835C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AE4060">
        <w:rPr>
          <w:rFonts w:ascii="Times New Roman" w:hAnsi="Times New Roman" w:cs="Times New Roman"/>
        </w:rPr>
        <w:t xml:space="preserve">оговор купли-продажи заключается Организатором </w:t>
      </w:r>
      <w:r>
        <w:rPr>
          <w:rFonts w:ascii="Times New Roman" w:hAnsi="Times New Roman" w:cs="Times New Roman"/>
        </w:rPr>
        <w:t xml:space="preserve">торгов </w:t>
      </w:r>
      <w:r w:rsidRPr="00AE4060">
        <w:rPr>
          <w:rFonts w:ascii="Times New Roman" w:hAnsi="Times New Roman" w:cs="Times New Roman"/>
        </w:rPr>
        <w:t>с этим участником торгов в соответствии с представленным им предложением о цене Имущества Должника.</w:t>
      </w:r>
      <w:r w:rsidRPr="00AE4060">
        <w:rPr>
          <w:rFonts w:ascii="Times New Roman" w:hAnsi="Times New Roman" w:cs="Times New Roman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</w:p>
    <w:p w:rsidR="00835C2F" w:rsidRPr="00AE4060" w:rsidRDefault="00835C2F" w:rsidP="00835C2F">
      <w:pPr>
        <w:rPr>
          <w:rFonts w:ascii="Times New Roman" w:hAnsi="Times New Roman" w:cs="Times New Roman"/>
        </w:rPr>
      </w:pPr>
      <w:r w:rsidRPr="00AE4060">
        <w:rPr>
          <w:rFonts w:ascii="Times New Roman" w:hAnsi="Times New Roman" w:cs="Times New Roman"/>
        </w:rPr>
        <w:t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Подписание договора купли-продажи с победителем торгов - не позднее 5 дней с момента направления финансовым управляющим победителю торгов предложения заключить договор купли-продажи.</w:t>
      </w:r>
      <w:r w:rsidRPr="00AE4060">
        <w:rPr>
          <w:rFonts w:ascii="Times New Roman" w:hAnsi="Times New Roman" w:cs="Times New Roman"/>
        </w:rPr>
        <w:br/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>
        <w:rPr>
          <w:rFonts w:ascii="Times New Roman" w:hAnsi="Times New Roman" w:cs="Times New Roman"/>
        </w:rPr>
        <w:t>й</w:t>
      </w:r>
      <w:r w:rsidRPr="00AE4060">
        <w:rPr>
          <w:rFonts w:ascii="Times New Roman" w:hAnsi="Times New Roman" w:cs="Times New Roman"/>
        </w:rPr>
        <w:t xml:space="preserve"> в данном сообщении для внесения задатк</w:t>
      </w:r>
      <w:r>
        <w:rPr>
          <w:rFonts w:ascii="Times New Roman" w:hAnsi="Times New Roman" w:cs="Times New Roman"/>
        </w:rPr>
        <w:t>а</w:t>
      </w:r>
      <w:r w:rsidRPr="00AE4060">
        <w:rPr>
          <w:rFonts w:ascii="Times New Roman" w:hAnsi="Times New Roman" w:cs="Times New Roman"/>
        </w:rPr>
        <w:t xml:space="preserve">. </w:t>
      </w:r>
      <w:r w:rsidRPr="00AE4060">
        <w:rPr>
          <w:rFonts w:ascii="Times New Roman" w:hAnsi="Times New Roman" w:cs="Times New Roman"/>
        </w:rPr>
        <w:br/>
        <w:t>Передача предмета торгов - после получения продавцом полной оплаты за предмет торгов.</w:t>
      </w:r>
      <w:r w:rsidRPr="00AE4060">
        <w:rPr>
          <w:rFonts w:ascii="Times New Roman" w:hAnsi="Times New Roman" w:cs="Times New Roman"/>
        </w:rPr>
        <w:br/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>
        <w:rPr>
          <w:rStyle w:val="2"/>
          <w:color w:val="000000"/>
        </w:rPr>
        <w:t xml:space="preserve">. </w:t>
      </w:r>
      <w:r w:rsidRPr="00D87A15">
        <w:rPr>
          <w:rStyle w:val="2"/>
          <w:color w:val="000000"/>
        </w:rPr>
        <w:t>В случае отказа или уклонения победителя торгов от подписания договора купли-продажи</w:t>
      </w:r>
      <w:r>
        <w:rPr>
          <w:rStyle w:val="2"/>
          <w:color w:val="000000"/>
        </w:rPr>
        <w:t>,</w:t>
      </w:r>
      <w:r w:rsidRPr="00AE40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а также в</w:t>
      </w:r>
      <w:r w:rsidRPr="00AE4060">
        <w:rPr>
          <w:rFonts w:ascii="Times New Roman" w:hAnsi="Times New Roman" w:cs="Times New Roman"/>
        </w:rPr>
        <w:t xml:space="preserve"> случае расторжения договора купли-продажи в связи с неоплатой (с победителем торгов) </w:t>
      </w:r>
      <w:r>
        <w:rPr>
          <w:rFonts w:ascii="Times New Roman" w:hAnsi="Times New Roman" w:cs="Times New Roman"/>
        </w:rPr>
        <w:t>финансов</w:t>
      </w:r>
      <w:r w:rsidRPr="00AE4060">
        <w:rPr>
          <w:rFonts w:ascii="Times New Roman" w:hAnsi="Times New Roman" w:cs="Times New Roman"/>
        </w:rPr>
        <w:t xml:space="preserve">ый управляющий вправе направить предложение о заключении договора купли-продажи </w:t>
      </w:r>
      <w:r w:rsidRPr="00D87A15">
        <w:rPr>
          <w:rStyle w:val="2"/>
          <w:color w:val="000000"/>
        </w:rPr>
        <w:t>последовательно в таком же порядке и в те же сроки остальным участникам торгов по предложенной ими цене, начиная с участника, предложившего наибольшую цену к участнику, предложившему наименьшую цену.</w:t>
      </w:r>
      <w:r w:rsidRPr="00AE4060">
        <w:rPr>
          <w:rFonts w:ascii="Times New Roman" w:hAnsi="Times New Roman" w:cs="Times New Roman"/>
        </w:rPr>
        <w:t xml:space="preserve"> В случае если указанные лица в течение 5 дней с даты получения предложения </w:t>
      </w:r>
      <w:r>
        <w:rPr>
          <w:rFonts w:ascii="Times New Roman" w:hAnsi="Times New Roman" w:cs="Times New Roman"/>
        </w:rPr>
        <w:t>финанс</w:t>
      </w:r>
      <w:r w:rsidRPr="00AE406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во</w:t>
      </w:r>
      <w:r w:rsidRPr="00AE4060">
        <w:rPr>
          <w:rFonts w:ascii="Times New Roman" w:hAnsi="Times New Roman" w:cs="Times New Roman"/>
        </w:rPr>
        <w:t>го управляющего им не воспользуются, торги признаются несостоявшимися.</w:t>
      </w:r>
    </w:p>
    <w:p w:rsidR="006D68F4" w:rsidRDefault="006D68F4" w:rsidP="00835C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DejaVu Sans Condensed"/>
    <w:panose1 w:val="020B0506020202030204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773A7"/>
    <w:rsid w:val="00183D81"/>
    <w:rsid w:val="001E71E6"/>
    <w:rsid w:val="002854DF"/>
    <w:rsid w:val="0029773A"/>
    <w:rsid w:val="002A3E02"/>
    <w:rsid w:val="002B0559"/>
    <w:rsid w:val="00355469"/>
    <w:rsid w:val="00366868"/>
    <w:rsid w:val="003A3A1C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A65B3"/>
    <w:rsid w:val="005B095E"/>
    <w:rsid w:val="005E0F49"/>
    <w:rsid w:val="006207AA"/>
    <w:rsid w:val="006D68F4"/>
    <w:rsid w:val="007244AA"/>
    <w:rsid w:val="00745A0C"/>
    <w:rsid w:val="0078314C"/>
    <w:rsid w:val="00786417"/>
    <w:rsid w:val="007B23BC"/>
    <w:rsid w:val="007B76A3"/>
    <w:rsid w:val="007F713D"/>
    <w:rsid w:val="00835C2F"/>
    <w:rsid w:val="00855327"/>
    <w:rsid w:val="008718C6"/>
    <w:rsid w:val="009533B9"/>
    <w:rsid w:val="009566CC"/>
    <w:rsid w:val="009D3EA6"/>
    <w:rsid w:val="00A04639"/>
    <w:rsid w:val="00A56F79"/>
    <w:rsid w:val="00AF7054"/>
    <w:rsid w:val="00B441BB"/>
    <w:rsid w:val="00B64DA3"/>
    <w:rsid w:val="00C05348"/>
    <w:rsid w:val="00C223F6"/>
    <w:rsid w:val="00C71DB9"/>
    <w:rsid w:val="00C74A1D"/>
    <w:rsid w:val="00CC2E32"/>
    <w:rsid w:val="00D553F6"/>
    <w:rsid w:val="00D648DF"/>
    <w:rsid w:val="00DB521C"/>
    <w:rsid w:val="00E67100"/>
    <w:rsid w:val="00E76CB6"/>
    <w:rsid w:val="00E900E1"/>
    <w:rsid w:val="00F462D5"/>
    <w:rsid w:val="00F6630F"/>
    <w:rsid w:val="00FB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2022-02-28T12:05:00Z</dcterms:created>
  <dcterms:modified xsi:type="dcterms:W3CDTF">2022-02-28T12:10:00Z</dcterms:modified>
</cp:coreProperties>
</file>