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ДОГОВОР О ЗАДАТКЕ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Кострома </w:t>
        <w:tab/>
        <w:tab/>
        <w:tab/>
        <w:tab/>
        <w:tab/>
        <w:tab/>
        <w:tab/>
        <w:tab/>
        <w:t xml:space="preserve">            «___» ________ _____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Конкурсный управляющий общества с ограниченной ответственностью Инвестиционное строительно-проектное объединение «Костромагорстрой» Белов Максим Валериевич (ИНН 502498703961, СНИЛС 057-190-386 70, регистрационный номер арбитражного управляющего 17660, адрес для корреспонденции: 156000, г. Кострома, ул. Советская, д.6, а/я 26, адрес электронной почты: mv.belov@outlook.com), состоящий в Союзе арбитражных управляющих «Саморегулируемая организация «Северная столица» (ОГРН 1027806876173, ИНН 7813175754, адрес: 194100, Россия, г. Санкт-Петербург, ул. Новолитовская, д. 15 литера А), действующий на основании решения Арбитражного суда Костромской области по делу №А31-15503/2018 от 09.12.2019 г. далее именуемый «Организатор торгов», с одной стороны, 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_________________________________, именуемое (-ый,-ая) в дальнейшем «Претендент», в лице _____________, действующего на основании ____________, с другой стороны, совместно именуемые в дальнейшем «Стороны», заключили настоящий Договор, именуемый в дальнейшем «Договор», о нижеследующем.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Предмет договора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</w:rPr>
        <w:t>1.1. В соответствии с условиями настоящего Договора Претендент для участия в торгах по продаже имущества ООО ИСПО «Костромагорстрой» по лоту №1: Нежилое помещение общей площадью 83,5 кв.м, кадастровый номер: 44:27:040507:1258, расположенное на 1 этаже, по адресу: Костромская обл., г. Кострома, ул. Галичская, д. 51, помещение 115 (далее по тексту – Предмет торгов), проводимых на электронной торговой площадке ООО «Ру-Трейд», размещенной на сайте http://ru-trade24.ru в сети Интернет, перечисляет задаток в размере 10% (598 100 руб.) от начальной цены продажи Предмета торгов. в порядке, установленном настоящим Договором.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 перечисления Претендентом денежных средств по заключенному по результатам торгов договору купли-продажи; в случае не исполнения иных обязательств Претендентом по договору купли-продажи, заключенного по результатам торгов.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Порядок внесения задатка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2.1. Задаток должен быть внесен Претендентом на расчетный счет ООО ИСПО «Костромагорстрой», указанный в разделе 4 настоящего Договора, в срок не позднее окончания срока подачи заявок на участие в открытых торгах. В назначении платежа необходимо указать: «Задаток за участие в торгах № (указать номер торгов) в составе лота №1, без НДС».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2.2. Обязанность Претендента по перечислению задатка считается исполненной в момент зачисления денежных средств на расчетный счет ООО ИСПО «Костромагорстрой» в полной сумме, указанной в п.1.1. настоящего Договора.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2.3. В случае не перечисления либо перечисления не в полном объеме суммы задатка в указанную в п. 1.1. настоящего Договора дату,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1.5. настоящего Договора.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2.4. На денежные средства, перечисленные в соответствии с настоящим Договором, проценты не начисляются.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Заключительные положения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 Настоящий Договор считается заключенным: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3.1.1. С момента получения оператором электронной площадки настоящего Договора в электронной форме, подписанного электронной подписью Заявителя;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Костромской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4.Реквизиты сторон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Организатор торгов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Претендент</w:t>
            </w:r>
          </w:p>
        </w:tc>
      </w:tr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Конкурсный управляющий</w:t>
            </w:r>
          </w:p>
          <w:p>
            <w:pPr>
              <w:pStyle w:val="Normal"/>
              <w:spacing w:lineRule="auto" w:line="240" w:before="0" w:after="0"/>
              <w:ind w:left="-10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ООО ИСПО «Костромагорстрой»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Юридический адрес: 156026, Костромская</w:t>
            </w:r>
          </w:p>
          <w:p>
            <w:pPr>
              <w:pStyle w:val="Normal"/>
              <w:spacing w:lineRule="auto" w:line="240" w:before="0" w:after="0"/>
              <w:ind w:left="-10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обл., г. Кострома, ул. Гагарина, д. 21, пом.</w:t>
            </w:r>
          </w:p>
          <w:p>
            <w:pPr>
              <w:pStyle w:val="Normal"/>
              <w:spacing w:lineRule="auto" w:line="240" w:before="0" w:after="0"/>
              <w:ind w:left="-10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 ком. 44</w:t>
            </w:r>
          </w:p>
          <w:p>
            <w:pPr>
              <w:pStyle w:val="Normal"/>
              <w:spacing w:lineRule="auto" w:line="240" w:before="0" w:after="0"/>
              <w:ind w:left="-10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ИНН 4443022963 КПП 440101001</w:t>
            </w:r>
          </w:p>
          <w:p>
            <w:pPr>
              <w:pStyle w:val="Normal"/>
              <w:spacing w:lineRule="auto" w:line="240" w:before="0" w:after="0"/>
              <w:ind w:left="-10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ОГРН 1024400507669</w:t>
            </w:r>
          </w:p>
          <w:p>
            <w:pPr>
              <w:pStyle w:val="Normal"/>
              <w:spacing w:lineRule="auto" w:line="240" w:before="0" w:after="0"/>
              <w:ind w:left="-10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р/с № 40702810429000004608</w:t>
            </w:r>
          </w:p>
          <w:p>
            <w:pPr>
              <w:pStyle w:val="Normal"/>
              <w:spacing w:lineRule="auto" w:line="240" w:before="0" w:after="0"/>
              <w:ind w:left="-10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Костромское отделение № 8640 </w:t>
            </w:r>
          </w:p>
          <w:p>
            <w:pPr>
              <w:pStyle w:val="Normal"/>
              <w:spacing w:lineRule="auto" w:line="240" w:before="0" w:after="0"/>
              <w:ind w:left="-10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ПАО Сбербанк БИК 043469623</w:t>
            </w:r>
          </w:p>
          <w:p>
            <w:pPr>
              <w:pStyle w:val="Normal"/>
              <w:spacing w:lineRule="auto" w:line="240" w:before="0" w:after="0"/>
              <w:ind w:left="-10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к/с 30101810200000000623</w:t>
            </w:r>
          </w:p>
          <w:p>
            <w:pPr>
              <w:pStyle w:val="Normal"/>
              <w:spacing w:lineRule="auto" w:line="240" w:before="0" w:after="0"/>
              <w:ind w:left="-10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3" w:hRule="atLeast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-10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_____________________________/Белов М.В./</w:t>
            </w:r>
          </w:p>
          <w:p>
            <w:pPr>
              <w:pStyle w:val="Normal"/>
              <w:spacing w:lineRule="auto" w:line="240" w:before="0" w:after="0"/>
              <w:ind w:left="-10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М.П.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933d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LibreOffice/6.4.2.2$Windows_X86_64 LibreOffice_project/4e471d8c02c9c90f512f7f9ead8875b57fcb1ec3</Application>
  <Pages>2</Pages>
  <Words>647</Words>
  <Characters>4576</Characters>
  <CharactersWithSpaces>5208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2021-12-04T07:05:00Z</dcterms:created>
  <dc:creator>Максумова Кристина Алексеевна</dc:creator>
  <dc:description/>
  <dc:language>ru-RU</dc:language>
  <cp:lastModifiedBy/>
  <cp:lastPrinted>2021-08-12T07:49:00Z</cp:lastPrinted>
  <dcterms:modified xsi:type="dcterms:W3CDTF">2021-12-09T15:55:36Z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