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AB4880" w:rsidRDefault="00A56F79" w:rsidP="002B0559">
      <w:pPr>
        <w:rPr>
          <w:rFonts w:ascii="Times New Roman" w:hAnsi="Times New Roman" w:cs="Times New Roman"/>
        </w:rPr>
      </w:pPr>
      <w:r w:rsidRPr="00AB4880">
        <w:rPr>
          <w:rFonts w:ascii="Times New Roman" w:hAnsi="Times New Roman" w:cs="Times New Roman"/>
        </w:rPr>
        <w:t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адрес для направления корреспонденции: 173020, г.Великий Новгород, ул.Хутынская, д.5, оф.21</w:t>
      </w:r>
      <w:r w:rsidR="000F67AB" w:rsidRPr="00AB4880">
        <w:rPr>
          <w:rFonts w:ascii="Times New Roman" w:hAnsi="Times New Roman" w:cs="Times New Roman"/>
        </w:rPr>
        <w:t xml:space="preserve">, адрес электронной </w:t>
      </w:r>
      <w:r w:rsidR="000F67AB" w:rsidRPr="00AB4880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AB4880">
        <w:rPr>
          <w:rFonts w:ascii="Times New Roman" w:hAnsi="Times New Roman" w:cs="Times New Roman"/>
        </w:rPr>
        <w:t xml:space="preserve"> </w:t>
      </w:r>
      <w:r w:rsidR="0078314C" w:rsidRPr="00AB4880">
        <w:rPr>
          <w:rFonts w:ascii="Times New Roman" w:hAnsi="Times New Roman" w:cs="Times New Roman"/>
        </w:rPr>
        <w:t xml:space="preserve">, </w:t>
      </w:r>
      <w:r w:rsidRPr="00AB4880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6C2722" w:rsidRPr="00AB4880">
        <w:rPr>
          <w:rFonts w:ascii="Times New Roman" w:hAnsi="Times New Roman" w:cs="Times New Roman"/>
        </w:rPr>
        <w:t>Мисайлова Дмитрия Александровича (ИНН 531003925425, СНИЛС 06529053060, 28.08.1974 г.рожд., м.рожд.: г.Шелехов Иркутская обл., адрес: Новгородская область, Новгородский район, рп. Панковка, ул.Промышленная, д.7А, кв.213)</w:t>
      </w:r>
      <w:r w:rsidR="00B64DA3" w:rsidRPr="00AB4880">
        <w:rPr>
          <w:rStyle w:val="2"/>
          <w:rFonts w:ascii="Times New Roman" w:hAnsi="Times New Roman" w:cs="Times New Roman"/>
          <w:color w:val="000000"/>
        </w:rPr>
        <w:t>, котор</w:t>
      </w:r>
      <w:r w:rsidR="00A04639" w:rsidRPr="00AB4880">
        <w:rPr>
          <w:rStyle w:val="2"/>
          <w:rFonts w:ascii="Times New Roman" w:hAnsi="Times New Roman" w:cs="Times New Roman"/>
          <w:color w:val="000000"/>
        </w:rPr>
        <w:t>ая</w:t>
      </w:r>
      <w:r w:rsidR="00B64DA3" w:rsidRPr="00AB4880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AB4880">
        <w:rPr>
          <w:rFonts w:ascii="Times New Roman" w:hAnsi="Times New Roman" w:cs="Times New Roman"/>
        </w:rPr>
        <w:t xml:space="preserve">Решением Арбитражного суда </w:t>
      </w:r>
      <w:r w:rsidR="00053EFA" w:rsidRPr="00AB4880">
        <w:rPr>
          <w:rFonts w:ascii="Times New Roman" w:hAnsi="Times New Roman" w:cs="Times New Roman"/>
          <w:bCs/>
        </w:rPr>
        <w:t>Новгородской области</w:t>
      </w:r>
      <w:r w:rsidR="00053EFA" w:rsidRPr="00AB4880">
        <w:rPr>
          <w:rFonts w:ascii="Times New Roman" w:hAnsi="Times New Roman" w:cs="Times New Roman"/>
        </w:rPr>
        <w:t xml:space="preserve"> </w:t>
      </w:r>
      <w:r w:rsidR="006C2722" w:rsidRPr="00AB4880">
        <w:rPr>
          <w:rFonts w:ascii="Times New Roman" w:hAnsi="Times New Roman" w:cs="Times New Roman"/>
        </w:rPr>
        <w:t>от 08.06.2021г. по делу А44-2689/2021</w:t>
      </w:r>
      <w:r w:rsidR="00467267" w:rsidRPr="00AB4880">
        <w:rPr>
          <w:rFonts w:ascii="Times New Roman" w:hAnsi="Times New Roman" w:cs="Times New Roman"/>
        </w:rPr>
        <w:t xml:space="preserve"> </w:t>
      </w:r>
      <w:r w:rsidR="002B0559" w:rsidRPr="00AB4880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467267" w:rsidRPr="00AB4880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AB4880">
        <w:rPr>
          <w:rStyle w:val="2"/>
          <w:rFonts w:ascii="Times New Roman" w:hAnsi="Times New Roman" w:cs="Times New Roman"/>
          <w:color w:val="000000"/>
        </w:rPr>
        <w:t>(банкротом) и в отношении не</w:t>
      </w:r>
      <w:r w:rsidR="00467267" w:rsidRPr="00AB4880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AB4880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AB4880">
        <w:rPr>
          <w:rStyle w:val="2"/>
          <w:rFonts w:ascii="Times New Roman" w:hAnsi="Times New Roman" w:cs="Times New Roman"/>
          <w:color w:val="000000"/>
        </w:rPr>
        <w:t>,</w:t>
      </w:r>
      <w:r w:rsidRPr="00AB4880">
        <w:rPr>
          <w:rFonts w:ascii="Times New Roman" w:hAnsi="Times New Roman" w:cs="Times New Roman"/>
        </w:rPr>
        <w:t xml:space="preserve"> </w:t>
      </w:r>
    </w:p>
    <w:p w:rsidR="002B0559" w:rsidRPr="00AB4880" w:rsidRDefault="00467267" w:rsidP="002B0559">
      <w:pPr>
        <w:rPr>
          <w:rFonts w:ascii="Times New Roman" w:hAnsi="Times New Roman" w:cs="Times New Roman"/>
        </w:rPr>
      </w:pPr>
      <w:r w:rsidRPr="00AB4880">
        <w:rPr>
          <w:rFonts w:ascii="Times New Roman" w:hAnsi="Times New Roman" w:cs="Times New Roman"/>
          <w:b/>
        </w:rPr>
        <w:t>28</w:t>
      </w:r>
      <w:r w:rsidR="00A56F79" w:rsidRPr="00AB4880">
        <w:rPr>
          <w:rFonts w:ascii="Times New Roman" w:hAnsi="Times New Roman" w:cs="Times New Roman"/>
          <w:b/>
        </w:rPr>
        <w:t>.</w:t>
      </w:r>
      <w:r w:rsidR="00A04639" w:rsidRPr="00AB4880">
        <w:rPr>
          <w:rFonts w:ascii="Times New Roman" w:hAnsi="Times New Roman" w:cs="Times New Roman"/>
          <w:b/>
        </w:rPr>
        <w:t>1</w:t>
      </w:r>
      <w:r w:rsidRPr="00AB4880">
        <w:rPr>
          <w:rFonts w:ascii="Times New Roman" w:hAnsi="Times New Roman" w:cs="Times New Roman"/>
          <w:b/>
        </w:rPr>
        <w:t>2</w:t>
      </w:r>
      <w:r w:rsidR="00A56F79" w:rsidRPr="00AB4880">
        <w:rPr>
          <w:rFonts w:ascii="Times New Roman" w:hAnsi="Times New Roman" w:cs="Times New Roman"/>
          <w:b/>
        </w:rPr>
        <w:t>.20</w:t>
      </w:r>
      <w:r w:rsidR="00E67100" w:rsidRPr="00AB4880">
        <w:rPr>
          <w:rFonts w:ascii="Times New Roman" w:hAnsi="Times New Roman" w:cs="Times New Roman"/>
          <w:b/>
        </w:rPr>
        <w:t>2</w:t>
      </w:r>
      <w:r w:rsidR="005B095E" w:rsidRPr="00AB4880">
        <w:rPr>
          <w:rFonts w:ascii="Times New Roman" w:hAnsi="Times New Roman" w:cs="Times New Roman"/>
          <w:b/>
        </w:rPr>
        <w:t>1</w:t>
      </w:r>
      <w:r w:rsidR="00A56F79" w:rsidRPr="00AB4880">
        <w:rPr>
          <w:rFonts w:ascii="Times New Roman" w:hAnsi="Times New Roman" w:cs="Times New Roman"/>
          <w:b/>
        </w:rPr>
        <w:t xml:space="preserve"> г</w:t>
      </w:r>
      <w:r w:rsidR="00A56F79" w:rsidRPr="00AB4880">
        <w:rPr>
          <w:rFonts w:ascii="Times New Roman" w:hAnsi="Times New Roman" w:cs="Times New Roman"/>
        </w:rPr>
        <w:t>. в 1</w:t>
      </w:r>
      <w:r w:rsidRPr="00AB4880">
        <w:rPr>
          <w:rFonts w:ascii="Times New Roman" w:hAnsi="Times New Roman" w:cs="Times New Roman"/>
        </w:rPr>
        <w:t>0</w:t>
      </w:r>
      <w:r w:rsidR="00A56F79" w:rsidRPr="00AB4880">
        <w:rPr>
          <w:rFonts w:ascii="Times New Roman" w:hAnsi="Times New Roman" w:cs="Times New Roman"/>
        </w:rPr>
        <w:t xml:space="preserve">.00 час. (здесь и далее время московское) на электронной торговой площадке ООО «Ру-Трейд»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467267" w:rsidRPr="00AB4880" w:rsidRDefault="002B0559" w:rsidP="00467267">
      <w:pPr>
        <w:pStyle w:val="1"/>
        <w:jc w:val="both"/>
        <w:rPr>
          <w:rFonts w:ascii="Times New Roman" w:hAnsi="Times New Roman"/>
          <w:sz w:val="22"/>
          <w:szCs w:val="22"/>
        </w:rPr>
      </w:pPr>
      <w:r w:rsidRPr="00AB4880">
        <w:rPr>
          <w:rStyle w:val="2"/>
          <w:rFonts w:ascii="Times New Roman" w:hAnsi="Times New Roman"/>
          <w:color w:val="000000"/>
        </w:rPr>
        <w:t xml:space="preserve">Имущество состоит из </w:t>
      </w:r>
      <w:r w:rsidR="00467267" w:rsidRPr="00AB4880">
        <w:rPr>
          <w:rStyle w:val="2"/>
          <w:rFonts w:ascii="Times New Roman" w:hAnsi="Times New Roman"/>
          <w:color w:val="000000"/>
        </w:rPr>
        <w:t>двух</w:t>
      </w:r>
      <w:r w:rsidRPr="00AB4880">
        <w:rPr>
          <w:rStyle w:val="2"/>
          <w:rFonts w:ascii="Times New Roman" w:hAnsi="Times New Roman"/>
          <w:color w:val="000000"/>
        </w:rPr>
        <w:t xml:space="preserve"> лот</w:t>
      </w:r>
      <w:r w:rsidR="00467267" w:rsidRPr="00AB4880">
        <w:rPr>
          <w:rStyle w:val="2"/>
          <w:rFonts w:ascii="Times New Roman" w:hAnsi="Times New Roman"/>
          <w:color w:val="000000"/>
        </w:rPr>
        <w:t>ов</w:t>
      </w:r>
      <w:r w:rsidRPr="00AB4880">
        <w:rPr>
          <w:rStyle w:val="2"/>
          <w:rFonts w:ascii="Times New Roman" w:hAnsi="Times New Roman"/>
          <w:color w:val="000000"/>
        </w:rPr>
        <w:t xml:space="preserve">: </w:t>
      </w:r>
      <w:r w:rsidR="00467267" w:rsidRPr="00AB4880">
        <w:rPr>
          <w:rStyle w:val="2"/>
          <w:rFonts w:ascii="Times New Roman" w:hAnsi="Times New Roman"/>
          <w:color w:val="000000"/>
          <w:sz w:val="22"/>
          <w:szCs w:val="22"/>
        </w:rPr>
        <w:t>Лот 1: Земельный участок площадью 1500 кв.м, кадастровый номер 53:11:1400108:276, находящийся по адресу: Новгородская область, Новгородский район, Ракомское сельское поселение, д.Новое Ракомо</w:t>
      </w:r>
      <w:r w:rsidR="00467267" w:rsidRPr="00AB4880">
        <w:rPr>
          <w:rFonts w:ascii="Times New Roman" w:hAnsi="Times New Roman"/>
          <w:sz w:val="22"/>
          <w:szCs w:val="22"/>
        </w:rPr>
        <w:t>, начальная цена продажи которого определена в размере 220 000 (Двести двадцать</w:t>
      </w:r>
      <w:r w:rsidR="00467267" w:rsidRPr="00AB4880">
        <w:rPr>
          <w:rFonts w:ascii="Times New Roman" w:hAnsi="Times New Roman"/>
          <w:b/>
          <w:sz w:val="22"/>
          <w:szCs w:val="22"/>
        </w:rPr>
        <w:t xml:space="preserve"> </w:t>
      </w:r>
      <w:r w:rsidR="00467267" w:rsidRPr="00AB4880">
        <w:rPr>
          <w:rFonts w:ascii="Times New Roman" w:hAnsi="Times New Roman"/>
          <w:sz w:val="22"/>
          <w:szCs w:val="22"/>
        </w:rPr>
        <w:t>тысяч) рублей.</w:t>
      </w:r>
    </w:p>
    <w:p w:rsidR="00467267" w:rsidRPr="00AB4880" w:rsidRDefault="00467267" w:rsidP="00AB4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880">
        <w:rPr>
          <w:rFonts w:ascii="Times New Roman" w:hAnsi="Times New Roman" w:cs="Times New Roman"/>
        </w:rPr>
        <w:t>Лот 2:</w:t>
      </w:r>
      <w:r w:rsidRPr="00AB4880">
        <w:rPr>
          <w:rFonts w:ascii="Times New Roman" w:hAnsi="Times New Roman" w:cs="Times New Roman"/>
          <w:lang w:val="en-US"/>
        </w:rPr>
        <w:t xml:space="preserve"> UAZ</w:t>
      </w:r>
      <w:r w:rsidRPr="00AB4880">
        <w:rPr>
          <w:rFonts w:ascii="Times New Roman" w:hAnsi="Times New Roman" w:cs="Times New Roman"/>
        </w:rPr>
        <w:t xml:space="preserve"> </w:t>
      </w:r>
      <w:r w:rsidRPr="00AB4880">
        <w:rPr>
          <w:rFonts w:ascii="Times New Roman" w:hAnsi="Times New Roman" w:cs="Times New Roman"/>
          <w:lang w:val="en-US"/>
        </w:rPr>
        <w:t>PATRIOT</w:t>
      </w:r>
      <w:r w:rsidRPr="00AB4880">
        <w:rPr>
          <w:rFonts w:ascii="Times New Roman" w:hAnsi="Times New Roman" w:cs="Times New Roman"/>
        </w:rPr>
        <w:t>, 2010 года выпуска, идентификационный номер (</w:t>
      </w:r>
      <w:r w:rsidRPr="00AB4880">
        <w:rPr>
          <w:rFonts w:ascii="Times New Roman" w:hAnsi="Times New Roman" w:cs="Times New Roman"/>
          <w:lang w:val="en-US"/>
        </w:rPr>
        <w:t>VIN</w:t>
      </w:r>
      <w:r w:rsidRPr="00AB4880">
        <w:rPr>
          <w:rFonts w:ascii="Times New Roman" w:hAnsi="Times New Roman" w:cs="Times New Roman"/>
        </w:rPr>
        <w:t xml:space="preserve">) </w:t>
      </w:r>
      <w:r w:rsidRPr="00AB4880">
        <w:rPr>
          <w:rFonts w:ascii="Times New Roman" w:hAnsi="Times New Roman" w:cs="Times New Roman"/>
          <w:lang w:val="en-US"/>
        </w:rPr>
        <w:t>XTT</w:t>
      </w:r>
      <w:r w:rsidRPr="00AB4880">
        <w:rPr>
          <w:rFonts w:ascii="Times New Roman" w:hAnsi="Times New Roman" w:cs="Times New Roman"/>
        </w:rPr>
        <w:t>316400</w:t>
      </w:r>
      <w:r w:rsidRPr="00AB4880">
        <w:rPr>
          <w:rFonts w:ascii="Times New Roman" w:hAnsi="Times New Roman" w:cs="Times New Roman"/>
          <w:lang w:val="en-US"/>
        </w:rPr>
        <w:t>B</w:t>
      </w:r>
      <w:r w:rsidRPr="00AB4880">
        <w:rPr>
          <w:rFonts w:ascii="Times New Roman" w:hAnsi="Times New Roman" w:cs="Times New Roman"/>
        </w:rPr>
        <w:t>0000070, цвет серебристо-желтый металлик, гос.регистрационный знак С656 ЕО53, модель, № двигателя 409100*А3029555, шасси (рама) №316400А0585391, кузов (кабина, прицеп) №316400В0000070, начальная цена продажи которого определена в размере 250 000 (Двести пятьдесят</w:t>
      </w:r>
      <w:r w:rsidRPr="00AB4880">
        <w:rPr>
          <w:rFonts w:ascii="Times New Roman" w:hAnsi="Times New Roman" w:cs="Times New Roman"/>
          <w:b/>
        </w:rPr>
        <w:t xml:space="preserve"> </w:t>
      </w:r>
      <w:r w:rsidRPr="00AB4880">
        <w:rPr>
          <w:rFonts w:ascii="Times New Roman" w:hAnsi="Times New Roman" w:cs="Times New Roman"/>
        </w:rPr>
        <w:t>тысяч) рублей</w:t>
      </w:r>
      <w:r w:rsidR="00AB4880" w:rsidRPr="00AB4880">
        <w:rPr>
          <w:rFonts w:ascii="Times New Roman" w:hAnsi="Times New Roman" w:cs="Times New Roman"/>
        </w:rPr>
        <w:t>.</w:t>
      </w:r>
    </w:p>
    <w:p w:rsidR="00A56F79" w:rsidRPr="00AB4880" w:rsidRDefault="00A56F79" w:rsidP="00451D6B">
      <w:pPr>
        <w:rPr>
          <w:rFonts w:ascii="Times New Roman" w:hAnsi="Times New Roman" w:cs="Times New Roman"/>
        </w:rPr>
      </w:pPr>
      <w:r w:rsidRPr="00AB4880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т.+79116043270 (с 10.00 час.до 17.00 час.).</w:t>
      </w:r>
    </w:p>
    <w:p w:rsidR="00A56F79" w:rsidRPr="00AB4880" w:rsidRDefault="00A56F79" w:rsidP="00A56F79">
      <w:pPr>
        <w:rPr>
          <w:rFonts w:ascii="Times New Roman" w:hAnsi="Times New Roman" w:cs="Times New Roman"/>
        </w:rPr>
      </w:pPr>
      <w:r w:rsidRPr="00AB4880">
        <w:rPr>
          <w:rFonts w:ascii="Times New Roman" w:hAnsi="Times New Roman" w:cs="Times New Roman"/>
        </w:rPr>
        <w:t xml:space="preserve">Прием заявок на участие в торгах: с </w:t>
      </w:r>
      <w:r w:rsidR="009D3EA6" w:rsidRPr="00AB4880">
        <w:rPr>
          <w:rFonts w:ascii="Times New Roman" w:hAnsi="Times New Roman" w:cs="Times New Roman"/>
        </w:rPr>
        <w:t>00</w:t>
      </w:r>
      <w:r w:rsidRPr="00AB4880">
        <w:rPr>
          <w:rFonts w:ascii="Times New Roman" w:hAnsi="Times New Roman" w:cs="Times New Roman"/>
        </w:rPr>
        <w:t xml:space="preserve">.00 час. </w:t>
      </w:r>
      <w:r w:rsidR="00467267" w:rsidRPr="00AB4880">
        <w:rPr>
          <w:rFonts w:ascii="Times New Roman" w:hAnsi="Times New Roman" w:cs="Times New Roman"/>
        </w:rPr>
        <w:t>22</w:t>
      </w:r>
      <w:r w:rsidRPr="00AB4880">
        <w:rPr>
          <w:rFonts w:ascii="Times New Roman" w:hAnsi="Times New Roman" w:cs="Times New Roman"/>
        </w:rPr>
        <w:t>.</w:t>
      </w:r>
      <w:r w:rsidR="00467267" w:rsidRPr="00AB4880">
        <w:rPr>
          <w:rFonts w:ascii="Times New Roman" w:hAnsi="Times New Roman" w:cs="Times New Roman"/>
        </w:rPr>
        <w:t>11</w:t>
      </w:r>
      <w:r w:rsidRPr="00AB4880">
        <w:rPr>
          <w:rFonts w:ascii="Times New Roman" w:hAnsi="Times New Roman" w:cs="Times New Roman"/>
        </w:rPr>
        <w:t>.20</w:t>
      </w:r>
      <w:r w:rsidR="00E67100" w:rsidRPr="00AB4880">
        <w:rPr>
          <w:rFonts w:ascii="Times New Roman" w:hAnsi="Times New Roman" w:cs="Times New Roman"/>
        </w:rPr>
        <w:t>2</w:t>
      </w:r>
      <w:r w:rsidR="009D3EA6" w:rsidRPr="00AB4880">
        <w:rPr>
          <w:rFonts w:ascii="Times New Roman" w:hAnsi="Times New Roman" w:cs="Times New Roman"/>
        </w:rPr>
        <w:t>1</w:t>
      </w:r>
      <w:r w:rsidRPr="00AB4880">
        <w:rPr>
          <w:rFonts w:ascii="Times New Roman" w:hAnsi="Times New Roman" w:cs="Times New Roman"/>
        </w:rPr>
        <w:t xml:space="preserve"> г. до </w:t>
      </w:r>
      <w:r w:rsidR="009D3EA6" w:rsidRPr="00AB4880">
        <w:rPr>
          <w:rFonts w:ascii="Times New Roman" w:hAnsi="Times New Roman" w:cs="Times New Roman"/>
        </w:rPr>
        <w:t>10</w:t>
      </w:r>
      <w:r w:rsidRPr="00AB4880">
        <w:rPr>
          <w:rFonts w:ascii="Times New Roman" w:hAnsi="Times New Roman" w:cs="Times New Roman"/>
        </w:rPr>
        <w:t>.</w:t>
      </w:r>
      <w:r w:rsidR="002A3E02" w:rsidRPr="00AB4880">
        <w:rPr>
          <w:rFonts w:ascii="Times New Roman" w:hAnsi="Times New Roman" w:cs="Times New Roman"/>
        </w:rPr>
        <w:t>00</w:t>
      </w:r>
      <w:r w:rsidRPr="00AB4880">
        <w:rPr>
          <w:rFonts w:ascii="Times New Roman" w:hAnsi="Times New Roman" w:cs="Times New Roman"/>
        </w:rPr>
        <w:t xml:space="preserve"> час. </w:t>
      </w:r>
      <w:r w:rsidR="00D553F6" w:rsidRPr="00AB4880">
        <w:rPr>
          <w:rFonts w:ascii="Times New Roman" w:hAnsi="Times New Roman" w:cs="Times New Roman"/>
        </w:rPr>
        <w:t>2</w:t>
      </w:r>
      <w:r w:rsidR="00467267" w:rsidRPr="00AB4880">
        <w:rPr>
          <w:rFonts w:ascii="Times New Roman" w:hAnsi="Times New Roman" w:cs="Times New Roman"/>
        </w:rPr>
        <w:t>7</w:t>
      </w:r>
      <w:r w:rsidRPr="00AB4880">
        <w:rPr>
          <w:rFonts w:ascii="Times New Roman" w:hAnsi="Times New Roman" w:cs="Times New Roman"/>
        </w:rPr>
        <w:t>.</w:t>
      </w:r>
      <w:r w:rsidR="00A04639" w:rsidRPr="00AB4880">
        <w:rPr>
          <w:rFonts w:ascii="Times New Roman" w:hAnsi="Times New Roman" w:cs="Times New Roman"/>
        </w:rPr>
        <w:t>1</w:t>
      </w:r>
      <w:r w:rsidR="00467267" w:rsidRPr="00AB4880">
        <w:rPr>
          <w:rFonts w:ascii="Times New Roman" w:hAnsi="Times New Roman" w:cs="Times New Roman"/>
        </w:rPr>
        <w:t>2</w:t>
      </w:r>
      <w:r w:rsidRPr="00AB4880">
        <w:rPr>
          <w:rFonts w:ascii="Times New Roman" w:hAnsi="Times New Roman" w:cs="Times New Roman"/>
        </w:rPr>
        <w:t>.20</w:t>
      </w:r>
      <w:r w:rsidR="00E67100" w:rsidRPr="00AB4880">
        <w:rPr>
          <w:rFonts w:ascii="Times New Roman" w:hAnsi="Times New Roman" w:cs="Times New Roman"/>
        </w:rPr>
        <w:t>2</w:t>
      </w:r>
      <w:r w:rsidRPr="00AB4880">
        <w:rPr>
          <w:rFonts w:ascii="Times New Roman" w:hAnsi="Times New Roman" w:cs="Times New Roman"/>
        </w:rPr>
        <w:t>1 г. на ЭТП по адресу http://www.ru-trade24.ru.</w:t>
      </w:r>
    </w:p>
    <w:p w:rsidR="005E0F49" w:rsidRPr="00AB4880" w:rsidRDefault="00A56F79" w:rsidP="00A56F79">
      <w:pPr>
        <w:rPr>
          <w:rFonts w:ascii="Times New Roman" w:hAnsi="Times New Roman" w:cs="Times New Roman"/>
        </w:rPr>
      </w:pPr>
      <w:r w:rsidRPr="00AB4880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 w:rsidRPr="00AB4880">
        <w:rPr>
          <w:rFonts w:ascii="Times New Roman" w:hAnsi="Times New Roman" w:cs="Times New Roman"/>
        </w:rPr>
        <w:t xml:space="preserve">о результатах </w:t>
      </w:r>
      <w:r w:rsidR="00CC2E32" w:rsidRPr="00AB4880">
        <w:rPr>
          <w:rFonts w:ascii="Times New Roman" w:hAnsi="Times New Roman" w:cs="Times New Roman"/>
        </w:rPr>
        <w:t xml:space="preserve">проведения </w:t>
      </w:r>
      <w:r w:rsidR="00A04639" w:rsidRPr="00AB4880">
        <w:rPr>
          <w:rFonts w:ascii="Times New Roman" w:hAnsi="Times New Roman" w:cs="Times New Roman"/>
        </w:rPr>
        <w:t xml:space="preserve">торгов </w:t>
      </w:r>
      <w:r w:rsidRPr="00AB4880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467267" w:rsidRPr="00AB4880">
        <w:rPr>
          <w:rFonts w:ascii="Times New Roman" w:hAnsi="Times New Roman" w:cs="Times New Roman"/>
        </w:rPr>
        <w:t>28</w:t>
      </w:r>
      <w:r w:rsidRPr="00AB4880">
        <w:rPr>
          <w:rFonts w:ascii="Times New Roman" w:hAnsi="Times New Roman" w:cs="Times New Roman"/>
        </w:rPr>
        <w:t>.</w:t>
      </w:r>
      <w:r w:rsidR="00A04639" w:rsidRPr="00AB4880">
        <w:rPr>
          <w:rFonts w:ascii="Times New Roman" w:hAnsi="Times New Roman" w:cs="Times New Roman"/>
        </w:rPr>
        <w:t>1</w:t>
      </w:r>
      <w:r w:rsidR="00467267" w:rsidRPr="00AB4880">
        <w:rPr>
          <w:rFonts w:ascii="Times New Roman" w:hAnsi="Times New Roman" w:cs="Times New Roman"/>
        </w:rPr>
        <w:t>2</w:t>
      </w:r>
      <w:r w:rsidRPr="00AB4880">
        <w:rPr>
          <w:rFonts w:ascii="Times New Roman" w:hAnsi="Times New Roman" w:cs="Times New Roman"/>
        </w:rPr>
        <w:t>.20</w:t>
      </w:r>
      <w:r w:rsidR="00E67100" w:rsidRPr="00AB4880">
        <w:rPr>
          <w:rFonts w:ascii="Times New Roman" w:hAnsi="Times New Roman" w:cs="Times New Roman"/>
        </w:rPr>
        <w:t>21</w:t>
      </w:r>
      <w:r w:rsidRPr="00AB4880">
        <w:rPr>
          <w:rFonts w:ascii="Times New Roman" w:hAnsi="Times New Roman" w:cs="Times New Roman"/>
        </w:rPr>
        <w:t>г., время 1</w:t>
      </w:r>
      <w:r w:rsidR="00467267" w:rsidRPr="00AB4880">
        <w:rPr>
          <w:rFonts w:ascii="Times New Roman" w:hAnsi="Times New Roman" w:cs="Times New Roman"/>
        </w:rPr>
        <w:t>4</w:t>
      </w:r>
      <w:r w:rsidRPr="00AB4880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Pr="00AB4880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 w:rsidRPr="00AB488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 w:rsidRPr="00AB4880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 w:rsidRPr="00AB4880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467267" w:rsidRPr="00AB4880">
        <w:rPr>
          <w:rFonts w:ascii="Times New Roman" w:hAnsi="Times New Roman" w:cs="Times New Roman"/>
        </w:rPr>
        <w:t xml:space="preserve">Мисайлова Дмитрия Александровича </w:t>
      </w:r>
      <w:r w:rsidR="00A04639" w:rsidRPr="00AB4880">
        <w:rPr>
          <w:rFonts w:ascii="Times New Roman" w:eastAsia="Calibri" w:hAnsi="Times New Roman" w:cs="Times New Roman"/>
        </w:rPr>
        <w:t>№</w:t>
      </w:r>
      <w:r w:rsidR="00467267" w:rsidRPr="00AB4880">
        <w:rPr>
          <w:rFonts w:ascii="Times New Roman" w:eastAsia="Calibri" w:hAnsi="Times New Roman" w:cs="Times New Roman"/>
        </w:rPr>
        <w:t xml:space="preserve">40817810655866366864 </w:t>
      </w:r>
      <w:r w:rsidR="00A04639" w:rsidRPr="00AB4880">
        <w:rPr>
          <w:rFonts w:ascii="Times New Roman" w:eastAsia="Calibri" w:hAnsi="Times New Roman" w:cs="Times New Roman"/>
        </w:rPr>
        <w:t xml:space="preserve"> в ПАО Сбербанк, к/сч.</w:t>
      </w:r>
      <w:r w:rsidR="00AB4880" w:rsidRPr="00AB4880">
        <w:rPr>
          <w:rFonts w:ascii="Times New Roman" w:hAnsi="Times New Roman" w:cs="Times New Roman"/>
          <w:bCs/>
          <w:color w:val="303030"/>
          <w:shd w:val="clear" w:color="auto" w:fill="FFFFFF"/>
        </w:rPr>
        <w:t xml:space="preserve"> 30101810500000000653</w:t>
      </w:r>
      <w:r w:rsidR="00A04639" w:rsidRPr="00AB4880">
        <w:rPr>
          <w:rFonts w:ascii="Times New Roman" w:eastAsia="Calibri" w:hAnsi="Times New Roman" w:cs="Times New Roman"/>
        </w:rPr>
        <w:t xml:space="preserve">,  БИК </w:t>
      </w:r>
      <w:r w:rsidR="00AB4880" w:rsidRPr="00AB4880">
        <w:rPr>
          <w:rFonts w:ascii="Times New Roman" w:hAnsi="Times New Roman" w:cs="Times New Roman"/>
          <w:bCs/>
          <w:color w:val="303030"/>
          <w:shd w:val="clear" w:color="auto" w:fill="FFFFFF"/>
        </w:rPr>
        <w:t>7707083893</w:t>
      </w:r>
      <w:r w:rsidR="009D3EA6" w:rsidRPr="00AB4880">
        <w:rPr>
          <w:rFonts w:ascii="Times New Roman" w:hAnsi="Times New Roman" w:cs="Times New Roman"/>
        </w:rPr>
        <w:t>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 w:rsidRPr="00AB4880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5% (пяти процентов) 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23F6" w:rsidRPr="00AB4880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AB488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AB4880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 w:rsidRPr="00AB4880">
        <w:rPr>
          <w:rFonts w:ascii="Times New Roman" w:hAnsi="Times New Roman" w:cs="Times New Roman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Pr="00AB4880" w:rsidRDefault="008718C6" w:rsidP="0087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4880">
        <w:rPr>
          <w:rFonts w:ascii="Times New Roman" w:hAnsi="Times New Roman" w:cs="Times New Roman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AB4880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 w:rsidRPr="00AB4880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 w:rsidRPr="00AB4880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 w:rsidRPr="00AB488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 w:rsidRPr="00AB4880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E3952"/>
    <w:rsid w:val="000F67AB"/>
    <w:rsid w:val="00183D81"/>
    <w:rsid w:val="001E71E6"/>
    <w:rsid w:val="002854DF"/>
    <w:rsid w:val="002A3E02"/>
    <w:rsid w:val="002B0559"/>
    <w:rsid w:val="00355469"/>
    <w:rsid w:val="003A3A1C"/>
    <w:rsid w:val="004405F1"/>
    <w:rsid w:val="00451D6B"/>
    <w:rsid w:val="0045382E"/>
    <w:rsid w:val="00467267"/>
    <w:rsid w:val="0055622F"/>
    <w:rsid w:val="005953F3"/>
    <w:rsid w:val="005B095E"/>
    <w:rsid w:val="005E0F49"/>
    <w:rsid w:val="006207AA"/>
    <w:rsid w:val="006C2722"/>
    <w:rsid w:val="006D68F4"/>
    <w:rsid w:val="007244AA"/>
    <w:rsid w:val="0078314C"/>
    <w:rsid w:val="00786417"/>
    <w:rsid w:val="0079209C"/>
    <w:rsid w:val="007B23BC"/>
    <w:rsid w:val="007B76A3"/>
    <w:rsid w:val="007F713D"/>
    <w:rsid w:val="008718C6"/>
    <w:rsid w:val="009566CC"/>
    <w:rsid w:val="009D3EA6"/>
    <w:rsid w:val="00A04639"/>
    <w:rsid w:val="00A56F79"/>
    <w:rsid w:val="00AB4880"/>
    <w:rsid w:val="00B441BB"/>
    <w:rsid w:val="00B64DA3"/>
    <w:rsid w:val="00BB0D30"/>
    <w:rsid w:val="00C05348"/>
    <w:rsid w:val="00C223F6"/>
    <w:rsid w:val="00C71DB9"/>
    <w:rsid w:val="00C74A1D"/>
    <w:rsid w:val="00CC2E32"/>
    <w:rsid w:val="00D553F6"/>
    <w:rsid w:val="00D648DF"/>
    <w:rsid w:val="00DB521C"/>
    <w:rsid w:val="00E67100"/>
    <w:rsid w:val="00E76CB6"/>
    <w:rsid w:val="00E900E1"/>
    <w:rsid w:val="00F462D5"/>
    <w:rsid w:val="00F663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17</cp:revision>
  <dcterms:created xsi:type="dcterms:W3CDTF">2019-03-26T09:27:00Z</dcterms:created>
  <dcterms:modified xsi:type="dcterms:W3CDTF">2021-11-21T10:58:00Z</dcterms:modified>
</cp:coreProperties>
</file>