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47" w:rsidRDefault="000C5093" w:rsidP="000C5093">
      <w:pPr>
        <w:pStyle w:val="ab"/>
        <w:spacing w:after="0"/>
        <w:ind w:left="0" w:firstLine="102"/>
        <w:jc w:val="both"/>
        <w:rPr>
          <w:color w:val="333333"/>
          <w:sz w:val="22"/>
          <w:szCs w:val="22"/>
          <w:bdr w:val="none" w:sz="0" w:space="0" w:color="auto" w:frame="1"/>
        </w:rPr>
      </w:pPr>
      <w:r w:rsidRPr="000C5093">
        <w:rPr>
          <w:color w:val="333333"/>
          <w:sz w:val="22"/>
          <w:szCs w:val="22"/>
          <w:bdr w:val="none" w:sz="0" w:space="0" w:color="auto" w:frame="1"/>
        </w:rPr>
        <w:t xml:space="preserve">Организатор торгов - </w:t>
      </w:r>
      <w:r w:rsidRPr="000C5093">
        <w:rPr>
          <w:sz w:val="22"/>
          <w:szCs w:val="22"/>
        </w:rPr>
        <w:t xml:space="preserve">Лисенкова Ольга Юрьевна (ИНН 532102496017, СНИЛС 07911038155), член Союза арбитражных управляющих " 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Pr="000C5093">
          <w:rPr>
            <w:sz w:val="22"/>
            <w:szCs w:val="22"/>
          </w:rPr>
          <w:t>194100 г</w:t>
        </w:r>
      </w:smartTag>
      <w:r w:rsidRPr="000C5093">
        <w:rPr>
          <w:sz w:val="22"/>
          <w:szCs w:val="22"/>
        </w:rPr>
        <w:t xml:space="preserve">. Санкт-Петербург, ул.Новолитовская, д.15, лит.А), адрес: </w:t>
      </w:r>
      <w:smartTag w:uri="urn:schemas-microsoft-com:office:smarttags" w:element="metricconverter">
        <w:smartTagPr>
          <w:attr w:name="ProductID" w:val="173020, г"/>
        </w:smartTagPr>
        <w:r w:rsidRPr="000C5093">
          <w:rPr>
            <w:sz w:val="22"/>
            <w:szCs w:val="22"/>
          </w:rPr>
          <w:t>173020, г</w:t>
        </w:r>
      </w:smartTag>
      <w:r w:rsidRPr="000C5093">
        <w:rPr>
          <w:sz w:val="22"/>
          <w:szCs w:val="22"/>
        </w:rPr>
        <w:t>.Великий Новгород, ул.Хутынская, д.5, оф.21</w:t>
      </w:r>
      <w:r w:rsidRPr="000C5093">
        <w:rPr>
          <w:color w:val="333333"/>
          <w:sz w:val="22"/>
          <w:szCs w:val="22"/>
          <w:bdr w:val="none" w:sz="0" w:space="0" w:color="auto" w:frame="1"/>
        </w:rPr>
        <w:t xml:space="preserve">), сообщает о признании </w:t>
      </w:r>
      <w:r w:rsidR="005B5D47" w:rsidRPr="000C5093">
        <w:rPr>
          <w:color w:val="333333"/>
          <w:sz w:val="22"/>
          <w:szCs w:val="22"/>
          <w:bdr w:val="none" w:sz="0" w:space="0" w:color="auto" w:frame="1"/>
        </w:rPr>
        <w:t>13.05.2021</w:t>
      </w:r>
      <w:r w:rsidR="005B5D47">
        <w:rPr>
          <w:color w:val="333333"/>
          <w:sz w:val="22"/>
          <w:szCs w:val="22"/>
          <w:bdr w:val="none" w:sz="0" w:space="0" w:color="auto" w:frame="1"/>
        </w:rPr>
        <w:t>г.</w:t>
      </w:r>
      <w:r w:rsidR="005B5D47" w:rsidRPr="000C5093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Pr="000C5093">
        <w:rPr>
          <w:color w:val="333333"/>
          <w:sz w:val="22"/>
          <w:szCs w:val="22"/>
          <w:bdr w:val="none" w:sz="0" w:space="0" w:color="auto" w:frame="1"/>
        </w:rPr>
        <w:t>торгов</w:t>
      </w:r>
      <w:r w:rsidR="005B5D47">
        <w:rPr>
          <w:color w:val="333333"/>
          <w:sz w:val="22"/>
          <w:szCs w:val="22"/>
          <w:bdr w:val="none" w:sz="0" w:space="0" w:color="auto" w:frame="1"/>
        </w:rPr>
        <w:t xml:space="preserve">, опубликованых в Коммерсантъ №26, </w:t>
      </w:r>
      <w:r w:rsidRPr="000C5093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="005B5D47">
        <w:rPr>
          <w:color w:val="333333"/>
          <w:sz w:val="22"/>
          <w:szCs w:val="22"/>
          <w:bdr w:val="none" w:sz="0" w:space="0" w:color="auto" w:frame="1"/>
        </w:rPr>
        <w:t xml:space="preserve">по продаже </w:t>
      </w:r>
      <w:r w:rsidR="005B5D47" w:rsidRPr="000C5093">
        <w:rPr>
          <w:sz w:val="22"/>
          <w:szCs w:val="22"/>
          <w:bdr w:val="none" w:sz="0" w:space="0" w:color="auto" w:frame="1"/>
        </w:rPr>
        <w:t>имуществ</w:t>
      </w:r>
      <w:r w:rsidR="005B5D47">
        <w:rPr>
          <w:sz w:val="22"/>
          <w:szCs w:val="22"/>
          <w:bdr w:val="none" w:sz="0" w:space="0" w:color="auto" w:frame="1"/>
        </w:rPr>
        <w:t>а</w:t>
      </w:r>
      <w:r w:rsidR="005B5D47" w:rsidRPr="000C5093">
        <w:rPr>
          <w:sz w:val="22"/>
          <w:szCs w:val="22"/>
          <w:bdr w:val="none" w:sz="0" w:space="0" w:color="auto" w:frame="1"/>
        </w:rPr>
        <w:t xml:space="preserve"> должника  </w:t>
      </w:r>
      <w:r w:rsidR="005B5D47" w:rsidRPr="000C5093">
        <w:rPr>
          <w:sz w:val="22"/>
          <w:szCs w:val="22"/>
        </w:rPr>
        <w:t>ООО«ВН-Строй» (ИНН 5321167240, ОГРН 1145321001077, адрес: 173021, г.Великий Новгород, ул.Нехинская, д.57, оф.63)</w:t>
      </w:r>
      <w:r w:rsidR="005B5D47" w:rsidRPr="000C5093">
        <w:rPr>
          <w:sz w:val="22"/>
          <w:szCs w:val="22"/>
          <w:bdr w:val="none" w:sz="0" w:space="0" w:color="auto" w:frame="1"/>
        </w:rPr>
        <w:t>, по делу № А44-9525/2019</w:t>
      </w:r>
      <w:r w:rsidR="005B5D47">
        <w:rPr>
          <w:sz w:val="22"/>
          <w:szCs w:val="22"/>
          <w:bdr w:val="none" w:sz="0" w:space="0" w:color="auto" w:frame="1"/>
        </w:rPr>
        <w:t>,</w:t>
      </w:r>
      <w:r w:rsidR="005B5D47" w:rsidRPr="000C5093">
        <w:rPr>
          <w:sz w:val="22"/>
          <w:szCs w:val="22"/>
        </w:rPr>
        <w:t xml:space="preserve"> </w:t>
      </w:r>
      <w:r w:rsidRPr="000C5093">
        <w:rPr>
          <w:color w:val="333333"/>
          <w:sz w:val="22"/>
          <w:szCs w:val="22"/>
          <w:bdr w:val="none" w:sz="0" w:space="0" w:color="auto" w:frame="1"/>
        </w:rPr>
        <w:t>несостоявшимися</w:t>
      </w:r>
      <w:r w:rsidR="005B5D47">
        <w:rPr>
          <w:color w:val="333333"/>
          <w:sz w:val="22"/>
          <w:szCs w:val="22"/>
          <w:bdr w:val="none" w:sz="0" w:space="0" w:color="auto" w:frame="1"/>
        </w:rPr>
        <w:t xml:space="preserve">. </w:t>
      </w:r>
    </w:p>
    <w:p w:rsidR="009D16DE" w:rsidRDefault="005B5D47" w:rsidP="009D16DE">
      <w:pPr>
        <w:pStyle w:val="ab"/>
        <w:spacing w:after="0"/>
        <w:ind w:left="0" w:firstLine="102"/>
        <w:jc w:val="both"/>
        <w:rPr>
          <w:sz w:val="22"/>
          <w:szCs w:val="22"/>
        </w:rPr>
      </w:pPr>
      <w:r>
        <w:rPr>
          <w:color w:val="333333"/>
          <w:sz w:val="22"/>
          <w:szCs w:val="22"/>
          <w:bdr w:val="none" w:sz="0" w:space="0" w:color="auto" w:frame="1"/>
        </w:rPr>
        <w:t>П</w:t>
      </w:r>
      <w:r w:rsidR="000C5093" w:rsidRPr="000C5093">
        <w:rPr>
          <w:color w:val="333333"/>
          <w:sz w:val="22"/>
          <w:szCs w:val="22"/>
          <w:bdr w:val="none" w:sz="0" w:space="0" w:color="auto" w:frame="1"/>
        </w:rPr>
        <w:t>о л</w:t>
      </w:r>
      <w:r w:rsidR="000C5093" w:rsidRPr="000C5093">
        <w:rPr>
          <w:sz w:val="22"/>
          <w:szCs w:val="22"/>
          <w:lang w:eastAsia="en-US"/>
        </w:rPr>
        <w:t>оту №1: н</w:t>
      </w:r>
      <w:r w:rsidR="000C5093" w:rsidRPr="000C5093">
        <w:rPr>
          <w:color w:val="000000"/>
          <w:sz w:val="22"/>
          <w:szCs w:val="22"/>
        </w:rPr>
        <w:t>ежилое здание склада с парковкой строительной техники площадью 639,4 кв.м с кад.№ 53:23:8423301:600, по адресу: г.Великий Новгород, Сырковское шоссе, д.19</w:t>
      </w:r>
      <w:r w:rsidR="000C5093" w:rsidRPr="000C5093">
        <w:rPr>
          <w:sz w:val="22"/>
          <w:szCs w:val="22"/>
        </w:rPr>
        <w:t>,  заключен договор купли-продажи</w:t>
      </w:r>
      <w:r w:rsidR="009D16DE">
        <w:rPr>
          <w:sz w:val="22"/>
          <w:szCs w:val="22"/>
        </w:rPr>
        <w:t xml:space="preserve"> №1 от 13.05.2021г.)</w:t>
      </w:r>
      <w:r w:rsidR="000C5093" w:rsidRPr="000C5093">
        <w:rPr>
          <w:sz w:val="22"/>
          <w:szCs w:val="22"/>
        </w:rPr>
        <w:t xml:space="preserve"> с единственным участником по начальной цене продажи</w:t>
      </w:r>
      <w:r>
        <w:rPr>
          <w:sz w:val="22"/>
          <w:szCs w:val="22"/>
        </w:rPr>
        <w:t xml:space="preserve"> в размере</w:t>
      </w:r>
      <w:r w:rsidR="000C5093" w:rsidRPr="000C5093">
        <w:rPr>
          <w:sz w:val="22"/>
          <w:szCs w:val="22"/>
        </w:rPr>
        <w:t xml:space="preserve"> </w:t>
      </w:r>
      <w:r w:rsidR="000C5093" w:rsidRPr="000C5093">
        <w:rPr>
          <w:iCs/>
          <w:sz w:val="22"/>
          <w:szCs w:val="22"/>
        </w:rPr>
        <w:t>5103000 руб. с Куниной Е.С., ИНН 532102920500</w:t>
      </w:r>
      <w:r w:rsidR="0064470B" w:rsidRPr="0064470B">
        <w:rPr>
          <w:sz w:val="22"/>
        </w:rPr>
        <w:t xml:space="preserve"> </w:t>
      </w:r>
      <w:r w:rsidR="0064470B">
        <w:rPr>
          <w:sz w:val="22"/>
        </w:rPr>
        <w:t>зарегистрирована по адресу: Новгородская область, г.Великий Новгород, ул.Псковская, д.46 корп.4 кв.234</w:t>
      </w:r>
      <w:r w:rsidR="0064470B" w:rsidRPr="005A3944">
        <w:rPr>
          <w:sz w:val="22"/>
        </w:rPr>
        <w:t xml:space="preserve">, </w:t>
      </w:r>
      <w:r w:rsidR="0064470B">
        <w:rPr>
          <w:sz w:val="22"/>
        </w:rPr>
        <w:t xml:space="preserve">в лице представителя Булыгина Игоря Викторовича, </w:t>
      </w:r>
      <w:r>
        <w:rPr>
          <w:sz w:val="22"/>
        </w:rPr>
        <w:t>ИНН</w:t>
      </w:r>
      <w:r w:rsidRPr="005B5D47">
        <w:rPr>
          <w:sz w:val="22"/>
        </w:rPr>
        <w:t xml:space="preserve"> </w:t>
      </w:r>
      <w:r>
        <w:rPr>
          <w:sz w:val="22"/>
        </w:rPr>
        <w:t>532106239797,</w:t>
      </w:r>
      <w:r w:rsidR="0064470B">
        <w:rPr>
          <w:sz w:val="22"/>
        </w:rPr>
        <w:t xml:space="preserve"> зарегистрирован по адресу: Новгородская область, г.Великий Новгород, ул.Большая Санкт-Петербургская, д.1/7 кв.5, действующего на</w:t>
      </w:r>
      <w:r>
        <w:rPr>
          <w:sz w:val="22"/>
        </w:rPr>
        <w:t xml:space="preserve"> ЭТП на основании агентского договора №1 от 27.04.2021г.</w:t>
      </w:r>
      <w:r w:rsidR="009D16DE">
        <w:rPr>
          <w:sz w:val="22"/>
        </w:rPr>
        <w:t xml:space="preserve"> (</w:t>
      </w:r>
      <w:r w:rsidR="009D16DE" w:rsidRPr="000C5093">
        <w:rPr>
          <w:sz w:val="22"/>
          <w:szCs w:val="22"/>
        </w:rPr>
        <w:t>договор купли-продажи</w:t>
      </w:r>
      <w:r w:rsidR="009D16DE">
        <w:rPr>
          <w:sz w:val="22"/>
          <w:szCs w:val="22"/>
        </w:rPr>
        <w:t xml:space="preserve"> №1 от 13.05.2021г. прилагается к сообщению).</w:t>
      </w:r>
    </w:p>
    <w:p w:rsidR="00D24F72" w:rsidRDefault="005B5D47" w:rsidP="009D16DE">
      <w:pPr>
        <w:pStyle w:val="ab"/>
        <w:spacing w:after="0"/>
        <w:ind w:left="0" w:firstLine="102"/>
        <w:jc w:val="both"/>
        <w:rPr>
          <w:color w:val="333333"/>
          <w:sz w:val="22"/>
          <w:szCs w:val="22"/>
          <w:bdr w:val="none" w:sz="0" w:space="0" w:color="auto" w:frame="1"/>
        </w:rPr>
      </w:pPr>
      <w:r>
        <w:rPr>
          <w:sz w:val="22"/>
          <w:szCs w:val="22"/>
        </w:rPr>
        <w:t>По л</w:t>
      </w:r>
      <w:r w:rsidR="00C120F0" w:rsidRPr="00DE58F5">
        <w:rPr>
          <w:sz w:val="22"/>
          <w:szCs w:val="22"/>
        </w:rPr>
        <w:t>от</w:t>
      </w:r>
      <w:r>
        <w:rPr>
          <w:sz w:val="22"/>
          <w:szCs w:val="22"/>
        </w:rPr>
        <w:t>у №</w:t>
      </w:r>
      <w:r w:rsidR="00C120F0" w:rsidRPr="00DE58F5">
        <w:rPr>
          <w:sz w:val="22"/>
          <w:szCs w:val="22"/>
        </w:rPr>
        <w:t>2:</w:t>
      </w:r>
      <w:r w:rsidR="00C120F0" w:rsidRPr="003B70BB">
        <w:rPr>
          <w:color w:val="000000"/>
          <w:sz w:val="22"/>
          <w:szCs w:val="22"/>
        </w:rPr>
        <w:t xml:space="preserve"> </w:t>
      </w:r>
      <w:r w:rsidR="00C120F0" w:rsidRPr="00D60196">
        <w:rPr>
          <w:color w:val="000000"/>
          <w:sz w:val="22"/>
          <w:szCs w:val="22"/>
        </w:rPr>
        <w:t>МАЗ 555102-223 грузовой самосвал, 2006 года выпуска</w:t>
      </w:r>
      <w:r w:rsidR="00C120F0">
        <w:rPr>
          <w:color w:val="000000"/>
          <w:sz w:val="22"/>
          <w:szCs w:val="22"/>
        </w:rPr>
        <w:t>,</w:t>
      </w:r>
      <w:r w:rsidR="00C120F0" w:rsidRPr="003B70BB">
        <w:rPr>
          <w:sz w:val="22"/>
          <w:szCs w:val="22"/>
        </w:rPr>
        <w:t xml:space="preserve"> </w:t>
      </w:r>
      <w:r w:rsidR="00C120F0">
        <w:rPr>
          <w:sz w:val="22"/>
          <w:szCs w:val="22"/>
        </w:rPr>
        <w:t xml:space="preserve">государственный </w:t>
      </w:r>
      <w:r w:rsidR="00C120F0" w:rsidRPr="00F0425C">
        <w:rPr>
          <w:color w:val="000000"/>
          <w:sz w:val="22"/>
          <w:szCs w:val="22"/>
        </w:rPr>
        <w:t xml:space="preserve">регистрационный знак В265СС53, </w:t>
      </w:r>
      <w:r w:rsidR="00F0425C" w:rsidRPr="00F0425C">
        <w:rPr>
          <w:color w:val="000000"/>
          <w:sz w:val="22"/>
          <w:szCs w:val="22"/>
        </w:rPr>
        <w:t xml:space="preserve">не поступило ни одной  заявки на участие в торгах, </w:t>
      </w:r>
      <w:r w:rsidRPr="00F0425C">
        <w:rPr>
          <w:iCs/>
          <w:sz w:val="22"/>
          <w:szCs w:val="22"/>
        </w:rPr>
        <w:t>проводятся</w:t>
      </w:r>
      <w:r w:rsidRPr="00F0425C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="00F0425C" w:rsidRPr="00F0425C">
        <w:rPr>
          <w:color w:val="333333"/>
          <w:sz w:val="22"/>
          <w:szCs w:val="22"/>
          <w:bdr w:val="none" w:sz="0" w:space="0" w:color="auto" w:frame="1"/>
        </w:rPr>
        <w:t xml:space="preserve">торги </w:t>
      </w:r>
      <w:r w:rsidR="00F0425C" w:rsidRPr="00F0425C">
        <w:rPr>
          <w:sz w:val="22"/>
          <w:szCs w:val="22"/>
        </w:rPr>
        <w:t xml:space="preserve">посредством публичного предложения </w:t>
      </w:r>
      <w:r w:rsidRPr="00F0425C">
        <w:rPr>
          <w:color w:val="333333"/>
          <w:sz w:val="22"/>
          <w:szCs w:val="22"/>
          <w:bdr w:val="none" w:sz="0" w:space="0" w:color="auto" w:frame="1"/>
        </w:rPr>
        <w:t xml:space="preserve">на электронной торговой площадке ООО «Ру-Трейд» (ОГРН 125658038021, ИНН 5610149787) </w:t>
      </w:r>
      <w:r w:rsidRPr="00F0425C">
        <w:rPr>
          <w:sz w:val="22"/>
          <w:szCs w:val="22"/>
          <w:bdr w:val="none" w:sz="0" w:space="0" w:color="auto" w:frame="1"/>
        </w:rPr>
        <w:t>по адресу: http://</w:t>
      </w:r>
      <w:r w:rsidRPr="00F0425C">
        <w:rPr>
          <w:sz w:val="22"/>
          <w:szCs w:val="22"/>
          <w:bdr w:val="none" w:sz="0" w:space="0" w:color="auto" w:frame="1"/>
          <w:lang w:val="en-US"/>
        </w:rPr>
        <w:t>www</w:t>
      </w:r>
      <w:r w:rsidRPr="00F0425C">
        <w:rPr>
          <w:sz w:val="22"/>
          <w:szCs w:val="22"/>
          <w:bdr w:val="none" w:sz="0" w:space="0" w:color="auto" w:frame="1"/>
        </w:rPr>
        <w:t>.</w:t>
      </w:r>
      <w:r w:rsidRPr="00F0425C">
        <w:rPr>
          <w:sz w:val="22"/>
          <w:szCs w:val="22"/>
          <w:bdr w:val="none" w:sz="0" w:space="0" w:color="auto" w:frame="1"/>
          <w:lang w:val="en-US"/>
        </w:rPr>
        <w:t>ru</w:t>
      </w:r>
      <w:r w:rsidRPr="00F0425C">
        <w:rPr>
          <w:sz w:val="22"/>
          <w:szCs w:val="22"/>
          <w:bdr w:val="none" w:sz="0" w:space="0" w:color="auto" w:frame="1"/>
        </w:rPr>
        <w:t>-</w:t>
      </w:r>
      <w:r w:rsidRPr="00F0425C">
        <w:rPr>
          <w:sz w:val="22"/>
          <w:szCs w:val="22"/>
          <w:bdr w:val="none" w:sz="0" w:space="0" w:color="auto" w:frame="1"/>
          <w:lang w:val="en-US"/>
        </w:rPr>
        <w:t>trade</w:t>
      </w:r>
      <w:r w:rsidRPr="00F0425C">
        <w:rPr>
          <w:sz w:val="22"/>
          <w:szCs w:val="22"/>
          <w:bdr w:val="none" w:sz="0" w:space="0" w:color="auto" w:frame="1"/>
        </w:rPr>
        <w:t>24.</w:t>
      </w:r>
      <w:r w:rsidRPr="00F0425C">
        <w:rPr>
          <w:sz w:val="22"/>
          <w:szCs w:val="22"/>
          <w:bdr w:val="none" w:sz="0" w:space="0" w:color="auto" w:frame="1"/>
          <w:lang w:val="en-US"/>
        </w:rPr>
        <w:t>ru</w:t>
      </w:r>
      <w:r w:rsidRPr="00F0425C">
        <w:rPr>
          <w:sz w:val="22"/>
          <w:szCs w:val="22"/>
          <w:bdr w:val="none" w:sz="0" w:space="0" w:color="auto" w:frame="1"/>
        </w:rPr>
        <w:t xml:space="preserve"> (далее ЭТП) на открытом аукционе с открытой формой подачи предложений о цене</w:t>
      </w:r>
      <w:r w:rsidRPr="000C5093">
        <w:rPr>
          <w:sz w:val="22"/>
          <w:szCs w:val="22"/>
          <w:bdr w:val="none" w:sz="0" w:space="0" w:color="auto" w:frame="1"/>
        </w:rPr>
        <w:t xml:space="preserve"> </w:t>
      </w:r>
      <w:r w:rsidRPr="000C5093">
        <w:rPr>
          <w:sz w:val="22"/>
          <w:szCs w:val="22"/>
        </w:rPr>
        <w:t xml:space="preserve">в порядке, установленном </w:t>
      </w:r>
      <w:r w:rsidR="00F0425C" w:rsidRPr="00C16E01">
        <w:rPr>
          <w:sz w:val="22"/>
          <w:szCs w:val="22"/>
          <w:bdr w:val="none" w:sz="0" w:space="0" w:color="auto" w:frame="1"/>
        </w:rPr>
        <w:t xml:space="preserve">главами </w:t>
      </w:r>
      <w:r w:rsidR="00F0425C" w:rsidRPr="00C16E01">
        <w:rPr>
          <w:sz w:val="22"/>
          <w:szCs w:val="22"/>
          <w:bdr w:val="none" w:sz="0" w:space="0" w:color="auto" w:frame="1"/>
          <w:lang w:val="en-US"/>
        </w:rPr>
        <w:t>V</w:t>
      </w:r>
      <w:r w:rsidR="00F0425C" w:rsidRPr="00C16E01">
        <w:rPr>
          <w:sz w:val="22"/>
          <w:szCs w:val="22"/>
          <w:bdr w:val="none" w:sz="0" w:space="0" w:color="auto" w:frame="1"/>
        </w:rPr>
        <w:t>-</w:t>
      </w:r>
      <w:r w:rsidR="00F0425C" w:rsidRPr="00C16E01">
        <w:rPr>
          <w:sz w:val="22"/>
          <w:szCs w:val="22"/>
          <w:bdr w:val="none" w:sz="0" w:space="0" w:color="auto" w:frame="1"/>
          <w:lang w:val="en-US"/>
        </w:rPr>
        <w:t>VII</w:t>
      </w:r>
      <w:r w:rsidR="00F0425C" w:rsidRPr="00C16E01">
        <w:rPr>
          <w:sz w:val="22"/>
          <w:szCs w:val="22"/>
          <w:bdr w:val="none" w:sz="0" w:space="0" w:color="auto" w:frame="1"/>
        </w:rPr>
        <w:t xml:space="preserve"> Приказа </w:t>
      </w:r>
      <w:r w:rsidR="00F0425C" w:rsidRPr="00C16E01">
        <w:rPr>
          <w:color w:val="333333"/>
          <w:sz w:val="22"/>
          <w:szCs w:val="22"/>
          <w:bdr w:val="none" w:sz="0" w:space="0" w:color="auto" w:frame="1"/>
        </w:rPr>
        <w:t xml:space="preserve"> Минэкономразвития №495 от 23.07.2015.</w:t>
      </w:r>
      <w:r w:rsidRPr="000C5093">
        <w:rPr>
          <w:sz w:val="22"/>
          <w:szCs w:val="22"/>
        </w:rPr>
        <w:t xml:space="preserve">, с учетом положений </w:t>
      </w:r>
      <w:r w:rsidR="00F0425C" w:rsidRPr="00C16E01">
        <w:rPr>
          <w:sz w:val="22"/>
          <w:szCs w:val="22"/>
          <w:shd w:val="clear" w:color="auto" w:fill="FFFFFF"/>
        </w:rPr>
        <w:t>ст.110</w:t>
      </w:r>
      <w:r w:rsidR="00F0425C">
        <w:rPr>
          <w:sz w:val="22"/>
          <w:szCs w:val="22"/>
          <w:shd w:val="clear" w:color="auto" w:fill="FFFFFF"/>
        </w:rPr>
        <w:t>, 111</w:t>
      </w:r>
      <w:r w:rsidR="00F0425C" w:rsidRPr="00C16E01">
        <w:rPr>
          <w:sz w:val="22"/>
          <w:szCs w:val="22"/>
          <w:shd w:val="clear" w:color="auto" w:fill="FFFFFF"/>
        </w:rPr>
        <w:t xml:space="preserve"> </w:t>
      </w:r>
      <w:r w:rsidR="00F0425C" w:rsidRPr="00C16E01">
        <w:rPr>
          <w:sz w:val="22"/>
          <w:szCs w:val="22"/>
          <w:bdr w:val="none" w:sz="0" w:space="0" w:color="auto" w:frame="1"/>
        </w:rPr>
        <w:t>ФЗ «О несостоятельности (банкротстве) №127-ФЗ от 26.10.2002</w:t>
      </w:r>
      <w:r w:rsidRPr="000C5093">
        <w:rPr>
          <w:sz w:val="22"/>
          <w:szCs w:val="22"/>
        </w:rPr>
        <w:t>.</w:t>
      </w:r>
      <w:r w:rsidRPr="00C16E01">
        <w:rPr>
          <w:sz w:val="22"/>
          <w:szCs w:val="22"/>
        </w:rPr>
        <w:t xml:space="preserve">  </w:t>
      </w:r>
      <w:r w:rsidR="00D24F72" w:rsidRPr="007F33F9">
        <w:rPr>
          <w:bdr w:val="none" w:sz="0" w:space="0" w:color="auto" w:frame="1"/>
        </w:rPr>
        <w:t> </w:t>
      </w:r>
      <w:r w:rsidR="00D24F72" w:rsidRPr="00C16E01">
        <w:rPr>
          <w:color w:val="333333"/>
          <w:sz w:val="22"/>
          <w:szCs w:val="22"/>
          <w:bdr w:val="none" w:sz="0" w:space="0" w:color="auto" w:frame="1"/>
        </w:rPr>
        <w:t xml:space="preserve"> </w:t>
      </w:r>
    </w:p>
    <w:p w:rsidR="00D24F72" w:rsidRPr="00C16E01" w:rsidRDefault="00D24F72" w:rsidP="00D24F72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>Ознакомление с предметом торгов - в рабочие дни после согласования по т. +79116043270</w:t>
      </w:r>
      <w:r w:rsidRPr="008060ED">
        <w:rPr>
          <w:sz w:val="22"/>
          <w:szCs w:val="22"/>
          <w:lang w:val="en-US"/>
        </w:rPr>
        <w:t xml:space="preserve"> </w:t>
      </w:r>
      <w:r w:rsidRPr="00C16E01">
        <w:rPr>
          <w:sz w:val="22"/>
          <w:szCs w:val="22"/>
          <w:lang w:val="en-US"/>
        </w:rPr>
        <w:t>e</w:t>
      </w:r>
      <w:r w:rsidRPr="00C16E01">
        <w:rPr>
          <w:sz w:val="22"/>
          <w:szCs w:val="22"/>
        </w:rPr>
        <w:t>-</w:t>
      </w:r>
      <w:r w:rsidRPr="00C16E01">
        <w:rPr>
          <w:sz w:val="22"/>
          <w:szCs w:val="22"/>
          <w:lang w:val="en-US"/>
        </w:rPr>
        <w:t>mail</w:t>
      </w:r>
      <w:r w:rsidRPr="00C16E01">
        <w:rPr>
          <w:sz w:val="22"/>
          <w:szCs w:val="22"/>
        </w:rPr>
        <w:t xml:space="preserve">: </w:t>
      </w:r>
      <w:r w:rsidRPr="00C16E01">
        <w:rPr>
          <w:sz w:val="22"/>
          <w:szCs w:val="22"/>
          <w:lang w:val="en-US"/>
        </w:rPr>
        <w:t>audit</w:t>
      </w:r>
      <w:r w:rsidRPr="00C16E01">
        <w:rPr>
          <w:sz w:val="22"/>
          <w:szCs w:val="22"/>
        </w:rPr>
        <w:t>-</w:t>
      </w:r>
      <w:r w:rsidRPr="00C16E01">
        <w:rPr>
          <w:sz w:val="22"/>
          <w:szCs w:val="22"/>
          <w:lang w:val="en-US"/>
        </w:rPr>
        <w:t>appraise</w:t>
      </w:r>
      <w:r w:rsidRPr="00C16E01">
        <w:rPr>
          <w:sz w:val="22"/>
          <w:szCs w:val="22"/>
        </w:rPr>
        <w:t>@</w:t>
      </w:r>
      <w:r w:rsidRPr="00C16E01">
        <w:rPr>
          <w:sz w:val="22"/>
          <w:szCs w:val="22"/>
          <w:lang w:val="en-US"/>
        </w:rPr>
        <w:t>mail</w:t>
      </w:r>
      <w:r w:rsidRPr="00C16E01">
        <w:rPr>
          <w:sz w:val="22"/>
          <w:szCs w:val="22"/>
        </w:rPr>
        <w:t>.</w:t>
      </w:r>
      <w:r w:rsidRPr="00C16E01">
        <w:rPr>
          <w:sz w:val="22"/>
          <w:szCs w:val="22"/>
          <w:lang w:val="en-US"/>
        </w:rPr>
        <w:t>ru</w:t>
      </w:r>
      <w:r w:rsidRPr="00C16E01">
        <w:rPr>
          <w:color w:val="333333"/>
          <w:sz w:val="22"/>
          <w:szCs w:val="22"/>
          <w:bdr w:val="none" w:sz="0" w:space="0" w:color="auto" w:frame="1"/>
        </w:rPr>
        <w:t>.</w:t>
      </w:r>
    </w:p>
    <w:p w:rsidR="00F0425C" w:rsidRPr="009D0F45" w:rsidRDefault="00F0425C" w:rsidP="00F0425C">
      <w:pPr>
        <w:pStyle w:val="b-article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 xml:space="preserve">Заявки на участие в торгах подаются в соответствии с перечнем и требованиями, установленными п.11 ст.110 ФЗ «О </w:t>
      </w:r>
      <w:r w:rsidRPr="009D0F45">
        <w:rPr>
          <w:color w:val="333333"/>
          <w:sz w:val="22"/>
          <w:szCs w:val="22"/>
          <w:bdr w:val="none" w:sz="0" w:space="0" w:color="auto" w:frame="1"/>
        </w:rPr>
        <w:t>несостоятельности (банкротстве) №127-ФЗ от 26.10.2002 и Приказом Минэкономразвития №495 от 23.07.2015.</w:t>
      </w:r>
    </w:p>
    <w:p w:rsidR="00F0425C" w:rsidRPr="009D0F45" w:rsidRDefault="00F0425C" w:rsidP="00F0425C">
      <w:pPr>
        <w:pStyle w:val="b-article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D0F45">
        <w:t>Задаток на участие торгах устанавливается в размере 10% (Десяти процентов) от начальной продажной цены для соответствующего периода.</w:t>
      </w:r>
    </w:p>
    <w:p w:rsidR="00F0425C" w:rsidRPr="00C16E01" w:rsidRDefault="00F0425C" w:rsidP="00F0425C">
      <w:pPr>
        <w:pStyle w:val="b-article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9D0F45">
        <w:rPr>
          <w:color w:val="333333"/>
          <w:sz w:val="22"/>
          <w:szCs w:val="22"/>
          <w:bdr w:val="none" w:sz="0" w:space="0" w:color="auto" w:frame="1"/>
        </w:rPr>
        <w:t xml:space="preserve">Задаток оплачивается в срок, обеспечивающий его поступление до 17.00 час. </w:t>
      </w:r>
      <w:r w:rsidRPr="009D0F45">
        <w:rPr>
          <w:sz w:val="22"/>
          <w:szCs w:val="22"/>
        </w:rPr>
        <w:t xml:space="preserve">на </w:t>
      </w:r>
      <w:r w:rsidRPr="00C16E01">
        <w:rPr>
          <w:sz w:val="22"/>
          <w:szCs w:val="22"/>
        </w:rPr>
        <w:t>р./</w:t>
      </w:r>
      <w:r w:rsidRPr="00C16E01">
        <w:rPr>
          <w:color w:val="333333"/>
          <w:sz w:val="22"/>
          <w:szCs w:val="22"/>
          <w:bdr w:val="none" w:sz="0" w:space="0" w:color="auto" w:frame="1"/>
        </w:rPr>
        <w:t>сч.</w:t>
      </w:r>
      <w:r w:rsidRPr="00C16E01">
        <w:rPr>
          <w:sz w:val="22"/>
          <w:szCs w:val="22"/>
        </w:rPr>
        <w:t>№40702810</w:t>
      </w:r>
      <w:r>
        <w:rPr>
          <w:sz w:val="22"/>
          <w:szCs w:val="22"/>
        </w:rPr>
        <w:t>4</w:t>
      </w:r>
      <w:r w:rsidRPr="00C16E01">
        <w:rPr>
          <w:sz w:val="22"/>
          <w:szCs w:val="22"/>
        </w:rPr>
        <w:t>43000003</w:t>
      </w:r>
      <w:r>
        <w:rPr>
          <w:sz w:val="22"/>
          <w:szCs w:val="22"/>
        </w:rPr>
        <w:t>502</w:t>
      </w:r>
      <w:r w:rsidRPr="00C16E01">
        <w:rPr>
          <w:sz w:val="22"/>
          <w:szCs w:val="22"/>
        </w:rPr>
        <w:t xml:space="preserve"> в Новгородском отделении № 8629 ПАО Сбербанк, г.Великий Новгород, к/с30101810100000000698,  БИК 044959698</w:t>
      </w:r>
      <w:r w:rsidRPr="00C16E01">
        <w:rPr>
          <w:color w:val="333333"/>
          <w:sz w:val="22"/>
          <w:szCs w:val="22"/>
          <w:bdr w:val="none" w:sz="0" w:space="0" w:color="auto" w:frame="1"/>
        </w:rPr>
        <w:t>, получатель – ООО «</w:t>
      </w:r>
      <w:r w:rsidRPr="00110AF6">
        <w:rPr>
          <w:sz w:val="22"/>
          <w:szCs w:val="22"/>
        </w:rPr>
        <w:t>ВН-Строй</w:t>
      </w:r>
      <w:r w:rsidRPr="00C16E01">
        <w:rPr>
          <w:color w:val="333333"/>
          <w:sz w:val="22"/>
          <w:szCs w:val="22"/>
          <w:bdr w:val="none" w:sz="0" w:space="0" w:color="auto" w:frame="1"/>
        </w:rPr>
        <w:t xml:space="preserve">», ИНН </w:t>
      </w:r>
      <w:r w:rsidRPr="00110AF6">
        <w:rPr>
          <w:sz w:val="22"/>
          <w:szCs w:val="22"/>
        </w:rPr>
        <w:t>5321167240</w:t>
      </w:r>
      <w:r w:rsidRPr="00C16E01">
        <w:rPr>
          <w:color w:val="333333"/>
          <w:sz w:val="22"/>
          <w:szCs w:val="22"/>
          <w:bdr w:val="none" w:sz="0" w:space="0" w:color="auto" w:frame="1"/>
        </w:rPr>
        <w:t xml:space="preserve">, КПП </w:t>
      </w:r>
      <w:r w:rsidRPr="00C507A1">
        <w:rPr>
          <w:sz w:val="22"/>
          <w:szCs w:val="22"/>
        </w:rPr>
        <w:t>532101001</w:t>
      </w:r>
      <w:r w:rsidRPr="00C16E01">
        <w:rPr>
          <w:sz w:val="22"/>
          <w:szCs w:val="22"/>
          <w:bdr w:val="none" w:sz="0" w:space="0" w:color="auto" w:frame="1"/>
        </w:rPr>
        <w:t>.</w:t>
      </w:r>
      <w:r w:rsidRPr="00C16E01">
        <w:rPr>
          <w:sz w:val="22"/>
          <w:szCs w:val="22"/>
        </w:rPr>
        <w:t xml:space="preserve"> Назначение платежа: «Задаток за участие в торгах по продаже имущества </w:t>
      </w:r>
      <w:r w:rsidRPr="00C16E01">
        <w:rPr>
          <w:color w:val="333333"/>
          <w:sz w:val="22"/>
          <w:szCs w:val="22"/>
          <w:bdr w:val="none" w:sz="0" w:space="0" w:color="auto" w:frame="1"/>
        </w:rPr>
        <w:t>ООО «</w:t>
      </w:r>
      <w:r w:rsidRPr="00110AF6">
        <w:rPr>
          <w:sz w:val="22"/>
          <w:szCs w:val="22"/>
        </w:rPr>
        <w:t>ВН-Строй</w:t>
      </w:r>
      <w:r w:rsidRPr="00C16E01">
        <w:rPr>
          <w:color w:val="333333"/>
          <w:sz w:val="22"/>
          <w:szCs w:val="22"/>
          <w:bdr w:val="none" w:sz="0" w:space="0" w:color="auto" w:frame="1"/>
        </w:rPr>
        <w:t>»</w:t>
      </w:r>
      <w:r w:rsidRPr="00C16E01">
        <w:rPr>
          <w:sz w:val="22"/>
          <w:szCs w:val="22"/>
        </w:rPr>
        <w:t>, Лот №__,без НДС».</w:t>
      </w:r>
    </w:p>
    <w:p w:rsidR="00F0425C" w:rsidRPr="009D0820" w:rsidRDefault="00F0425C" w:rsidP="00F0425C">
      <w:pPr>
        <w:tabs>
          <w:tab w:val="num" w:pos="0"/>
        </w:tabs>
        <w:ind w:firstLine="426"/>
        <w:contextualSpacing/>
        <w:jc w:val="both"/>
        <w:rPr>
          <w:sz w:val="22"/>
          <w:szCs w:val="22"/>
        </w:rPr>
      </w:pPr>
      <w:r w:rsidRPr="009D0820">
        <w:rPr>
          <w:sz w:val="22"/>
          <w:szCs w:val="22"/>
        </w:rPr>
        <w:t xml:space="preserve">В ходе публичного предложения предусматривается </w:t>
      </w:r>
      <w:r w:rsidRPr="009D0820">
        <w:rPr>
          <w:rStyle w:val="2"/>
          <w:sz w:val="22"/>
          <w:szCs w:val="22"/>
        </w:rPr>
        <w:t xml:space="preserve">последовательное </w:t>
      </w:r>
      <w:r w:rsidRPr="009D0820">
        <w:rPr>
          <w:sz w:val="22"/>
          <w:szCs w:val="22"/>
        </w:rPr>
        <w:t>снижение начальной цены</w:t>
      </w:r>
      <w:r w:rsidRPr="009D0820">
        <w:rPr>
          <w:rFonts w:eastAsia="Calibri"/>
          <w:sz w:val="22"/>
          <w:szCs w:val="22"/>
          <w:lang w:eastAsia="en-US"/>
        </w:rPr>
        <w:t xml:space="preserve"> продажи</w:t>
      </w:r>
      <w:r w:rsidRPr="009D0820">
        <w:rPr>
          <w:sz w:val="22"/>
          <w:szCs w:val="22"/>
        </w:rPr>
        <w:t>, указанной в сообщении о продаже имущества должника</w:t>
      </w:r>
      <w:r w:rsidRPr="009D0820">
        <w:rPr>
          <w:rStyle w:val="2"/>
          <w:sz w:val="22"/>
          <w:szCs w:val="22"/>
        </w:rPr>
        <w:t xml:space="preserve"> на повторных торгах</w:t>
      </w:r>
      <w:r w:rsidRPr="009D0820">
        <w:rPr>
          <w:sz w:val="22"/>
          <w:szCs w:val="22"/>
        </w:rPr>
        <w:t>:</w:t>
      </w:r>
    </w:p>
    <w:p w:rsidR="00F0425C" w:rsidRPr="009D0820" w:rsidRDefault="00F0425C" w:rsidP="00F0425C">
      <w:pPr>
        <w:ind w:firstLine="426"/>
        <w:contextualSpacing/>
        <w:jc w:val="both"/>
        <w:rPr>
          <w:sz w:val="22"/>
          <w:szCs w:val="22"/>
        </w:rPr>
      </w:pPr>
      <w:r w:rsidRPr="009D0820">
        <w:rPr>
          <w:sz w:val="22"/>
          <w:szCs w:val="22"/>
        </w:rPr>
        <w:t xml:space="preserve">С 00.00 час. </w:t>
      </w:r>
      <w:r w:rsidR="00D24F72">
        <w:rPr>
          <w:sz w:val="22"/>
          <w:szCs w:val="22"/>
        </w:rPr>
        <w:t>23</w:t>
      </w:r>
      <w:r w:rsidRPr="009D0820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9D0820">
        <w:rPr>
          <w:sz w:val="22"/>
          <w:szCs w:val="22"/>
        </w:rPr>
        <w:t xml:space="preserve">.2021 по 00.00 час. </w:t>
      </w:r>
      <w:r w:rsidR="00D24F72">
        <w:rPr>
          <w:sz w:val="22"/>
          <w:szCs w:val="22"/>
        </w:rPr>
        <w:t>28</w:t>
      </w:r>
      <w:r w:rsidRPr="009D0820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9D0820">
        <w:rPr>
          <w:sz w:val="22"/>
          <w:szCs w:val="22"/>
        </w:rPr>
        <w:t xml:space="preserve">.2021-  </w:t>
      </w:r>
      <w:r w:rsidR="00D24F72">
        <w:rPr>
          <w:rStyle w:val="FontStyle43"/>
        </w:rPr>
        <w:t xml:space="preserve">243 000 </w:t>
      </w:r>
      <w:r w:rsidRPr="009D0820">
        <w:rPr>
          <w:sz w:val="22"/>
          <w:szCs w:val="22"/>
        </w:rPr>
        <w:t>руб.;</w:t>
      </w:r>
    </w:p>
    <w:p w:rsidR="00F0425C" w:rsidRPr="009D0820" w:rsidRDefault="00F0425C" w:rsidP="00F0425C">
      <w:pPr>
        <w:ind w:firstLine="426"/>
        <w:contextualSpacing/>
        <w:jc w:val="both"/>
        <w:rPr>
          <w:sz w:val="22"/>
          <w:szCs w:val="22"/>
        </w:rPr>
      </w:pPr>
      <w:r w:rsidRPr="009D0820">
        <w:rPr>
          <w:sz w:val="22"/>
          <w:szCs w:val="22"/>
        </w:rPr>
        <w:t xml:space="preserve">С 00.00 час. </w:t>
      </w:r>
      <w:r w:rsidR="00D24F72">
        <w:rPr>
          <w:sz w:val="22"/>
          <w:szCs w:val="22"/>
        </w:rPr>
        <w:t>28</w:t>
      </w:r>
      <w:r w:rsidRPr="009D0820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9D0820">
        <w:rPr>
          <w:sz w:val="22"/>
          <w:szCs w:val="22"/>
        </w:rPr>
        <w:t xml:space="preserve">.2021 по 00.00 час. </w:t>
      </w:r>
      <w:r w:rsidR="00D24F72">
        <w:rPr>
          <w:sz w:val="22"/>
          <w:szCs w:val="22"/>
        </w:rPr>
        <w:t>02</w:t>
      </w:r>
      <w:r w:rsidRPr="009D0820">
        <w:rPr>
          <w:sz w:val="22"/>
          <w:szCs w:val="22"/>
        </w:rPr>
        <w:t>.0</w:t>
      </w:r>
      <w:r w:rsidR="00D24F72">
        <w:rPr>
          <w:sz w:val="22"/>
          <w:szCs w:val="22"/>
        </w:rPr>
        <w:t>6</w:t>
      </w:r>
      <w:r w:rsidRPr="009D0820">
        <w:rPr>
          <w:sz w:val="22"/>
          <w:szCs w:val="22"/>
        </w:rPr>
        <w:t>.2021 –</w:t>
      </w:r>
      <w:r w:rsidR="00D24F72">
        <w:rPr>
          <w:sz w:val="22"/>
          <w:szCs w:val="22"/>
        </w:rPr>
        <w:t xml:space="preserve"> </w:t>
      </w:r>
      <w:r w:rsidR="00D24F72">
        <w:rPr>
          <w:rStyle w:val="FontStyle43"/>
        </w:rPr>
        <w:t xml:space="preserve">216 000 </w:t>
      </w:r>
      <w:r w:rsidRPr="009D0820">
        <w:rPr>
          <w:sz w:val="22"/>
          <w:szCs w:val="22"/>
        </w:rPr>
        <w:t>руб.;</w:t>
      </w:r>
    </w:p>
    <w:p w:rsidR="00F0425C" w:rsidRPr="009D0F45" w:rsidRDefault="00F0425C" w:rsidP="00F0425C">
      <w:pPr>
        <w:ind w:firstLine="426"/>
        <w:contextualSpacing/>
        <w:jc w:val="both"/>
        <w:rPr>
          <w:sz w:val="22"/>
          <w:szCs w:val="22"/>
        </w:rPr>
      </w:pPr>
      <w:r w:rsidRPr="009D0820">
        <w:rPr>
          <w:sz w:val="22"/>
          <w:szCs w:val="22"/>
        </w:rPr>
        <w:t xml:space="preserve">С 00.00 час. </w:t>
      </w:r>
      <w:r w:rsidR="00D24F72">
        <w:rPr>
          <w:sz w:val="22"/>
          <w:szCs w:val="22"/>
        </w:rPr>
        <w:t>02</w:t>
      </w:r>
      <w:r w:rsidRPr="009D0820">
        <w:rPr>
          <w:sz w:val="22"/>
          <w:szCs w:val="22"/>
        </w:rPr>
        <w:t>.0</w:t>
      </w:r>
      <w:r w:rsidR="00D24F72">
        <w:rPr>
          <w:sz w:val="22"/>
          <w:szCs w:val="22"/>
        </w:rPr>
        <w:t>6</w:t>
      </w:r>
      <w:r w:rsidRPr="009D0820">
        <w:rPr>
          <w:sz w:val="22"/>
          <w:szCs w:val="22"/>
        </w:rPr>
        <w:t>.</w:t>
      </w:r>
      <w:r w:rsidRPr="009D0F45">
        <w:rPr>
          <w:sz w:val="22"/>
          <w:szCs w:val="22"/>
        </w:rPr>
        <w:t xml:space="preserve">2021 по 00.00 час. </w:t>
      </w:r>
      <w:r w:rsidR="00D24F72">
        <w:rPr>
          <w:sz w:val="22"/>
          <w:szCs w:val="22"/>
        </w:rPr>
        <w:t>07</w:t>
      </w:r>
      <w:r w:rsidRPr="009D0F45">
        <w:rPr>
          <w:sz w:val="22"/>
          <w:szCs w:val="22"/>
        </w:rPr>
        <w:t>.0</w:t>
      </w:r>
      <w:r w:rsidR="00D24F72">
        <w:rPr>
          <w:sz w:val="22"/>
          <w:szCs w:val="22"/>
        </w:rPr>
        <w:t>6</w:t>
      </w:r>
      <w:r w:rsidRPr="009D0F45">
        <w:rPr>
          <w:sz w:val="22"/>
          <w:szCs w:val="22"/>
        </w:rPr>
        <w:t>.2021 –</w:t>
      </w:r>
      <w:r w:rsidR="00D24F72">
        <w:rPr>
          <w:rStyle w:val="FontStyle43"/>
        </w:rPr>
        <w:t xml:space="preserve">189 000 </w:t>
      </w:r>
      <w:r w:rsidRPr="009D0F45">
        <w:rPr>
          <w:sz w:val="22"/>
          <w:szCs w:val="22"/>
        </w:rPr>
        <w:t>руб.</w:t>
      </w:r>
    </w:p>
    <w:p w:rsidR="00F0425C" w:rsidRPr="009D0F45" w:rsidRDefault="00F0425C" w:rsidP="00F0425C">
      <w:pPr>
        <w:ind w:firstLine="426"/>
        <w:contextualSpacing/>
        <w:jc w:val="both"/>
        <w:rPr>
          <w:sz w:val="22"/>
          <w:szCs w:val="22"/>
        </w:rPr>
      </w:pPr>
      <w:r w:rsidRPr="009D0F45">
        <w:rPr>
          <w:sz w:val="22"/>
          <w:szCs w:val="22"/>
        </w:rPr>
        <w:t xml:space="preserve">С 00.00 час. </w:t>
      </w:r>
      <w:r w:rsidR="00D24F72">
        <w:rPr>
          <w:sz w:val="22"/>
          <w:szCs w:val="22"/>
        </w:rPr>
        <w:t>07</w:t>
      </w:r>
      <w:r w:rsidRPr="009D0F45">
        <w:rPr>
          <w:sz w:val="22"/>
          <w:szCs w:val="22"/>
        </w:rPr>
        <w:t>.0</w:t>
      </w:r>
      <w:r w:rsidR="00D24F72">
        <w:rPr>
          <w:sz w:val="22"/>
          <w:szCs w:val="22"/>
        </w:rPr>
        <w:t>6</w:t>
      </w:r>
      <w:r w:rsidRPr="009D0F45">
        <w:rPr>
          <w:sz w:val="22"/>
          <w:szCs w:val="22"/>
        </w:rPr>
        <w:t xml:space="preserve">.2021 по 00.00 час. </w:t>
      </w:r>
      <w:r w:rsidR="00D24F72">
        <w:rPr>
          <w:sz w:val="22"/>
          <w:szCs w:val="22"/>
        </w:rPr>
        <w:t>1</w:t>
      </w:r>
      <w:r w:rsidRPr="009D0F45">
        <w:rPr>
          <w:sz w:val="22"/>
          <w:szCs w:val="22"/>
        </w:rPr>
        <w:t>2.0</w:t>
      </w:r>
      <w:r w:rsidR="00D24F72">
        <w:rPr>
          <w:sz w:val="22"/>
          <w:szCs w:val="22"/>
        </w:rPr>
        <w:t>6</w:t>
      </w:r>
      <w:r w:rsidRPr="009D0F45">
        <w:rPr>
          <w:sz w:val="22"/>
          <w:szCs w:val="22"/>
        </w:rPr>
        <w:t>.2021 –</w:t>
      </w:r>
      <w:r w:rsidR="00D24F72">
        <w:rPr>
          <w:rStyle w:val="FontStyle43"/>
        </w:rPr>
        <w:t xml:space="preserve">162 000 </w:t>
      </w:r>
      <w:r w:rsidRPr="009D0F45">
        <w:rPr>
          <w:sz w:val="22"/>
          <w:szCs w:val="22"/>
        </w:rPr>
        <w:t>руб.</w:t>
      </w:r>
    </w:p>
    <w:p w:rsidR="00D24F72" w:rsidRDefault="00D24F72" w:rsidP="00F0425C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F0425C" w:rsidRDefault="00F0425C" w:rsidP="00F0425C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D0F45">
        <w:rPr>
          <w:rFonts w:eastAsia="Calibri"/>
          <w:sz w:val="22"/>
          <w:szCs w:val="22"/>
          <w:lang w:eastAsia="en-US"/>
        </w:rPr>
        <w:t xml:space="preserve">При установлении цены продажи имущества в размере  </w:t>
      </w:r>
      <w:r w:rsidR="00D24F72">
        <w:rPr>
          <w:rFonts w:eastAsia="Calibri"/>
          <w:sz w:val="22"/>
          <w:szCs w:val="22"/>
          <w:lang w:eastAsia="en-US"/>
        </w:rPr>
        <w:t>162</w:t>
      </w:r>
      <w:r w:rsidRPr="009D0F45">
        <w:rPr>
          <w:rFonts w:eastAsia="Calibri"/>
          <w:sz w:val="22"/>
          <w:szCs w:val="22"/>
          <w:lang w:eastAsia="en-US"/>
        </w:rPr>
        <w:t xml:space="preserve"> </w:t>
      </w:r>
      <w:r w:rsidR="00D24F72">
        <w:rPr>
          <w:rFonts w:eastAsia="Calibri"/>
          <w:sz w:val="22"/>
          <w:szCs w:val="22"/>
          <w:lang w:eastAsia="en-US"/>
        </w:rPr>
        <w:t>0</w:t>
      </w:r>
      <w:r w:rsidRPr="009D0F45">
        <w:rPr>
          <w:rFonts w:eastAsia="Calibri"/>
          <w:sz w:val="22"/>
          <w:szCs w:val="22"/>
          <w:lang w:eastAsia="en-US"/>
        </w:rPr>
        <w:t xml:space="preserve">00 рублей, составляющей </w:t>
      </w:r>
      <w:r w:rsidR="00D24F72">
        <w:rPr>
          <w:rFonts w:eastAsia="Calibri"/>
          <w:sz w:val="22"/>
          <w:szCs w:val="22"/>
          <w:lang w:eastAsia="en-US"/>
        </w:rPr>
        <w:t>6</w:t>
      </w:r>
      <w:r w:rsidRPr="009D0F45">
        <w:rPr>
          <w:rFonts w:eastAsia="Calibri"/>
          <w:sz w:val="22"/>
          <w:szCs w:val="22"/>
          <w:lang w:eastAsia="en-US"/>
        </w:rPr>
        <w:t>0% (цена отсечения) от начальной цены продажи</w:t>
      </w:r>
      <w:r w:rsidRPr="002D5B42">
        <w:rPr>
          <w:rFonts w:eastAsia="Calibri"/>
          <w:sz w:val="22"/>
          <w:szCs w:val="22"/>
          <w:lang w:eastAsia="en-US"/>
        </w:rPr>
        <w:t xml:space="preserve">, </w:t>
      </w:r>
      <w:r w:rsidRPr="002D5B42">
        <w:rPr>
          <w:sz w:val="22"/>
          <w:szCs w:val="22"/>
        </w:rPr>
        <w:t>указанной в сообщении о продаже имущества должника</w:t>
      </w:r>
      <w:r w:rsidRPr="002D5B42">
        <w:rPr>
          <w:rStyle w:val="2"/>
          <w:sz w:val="22"/>
          <w:szCs w:val="22"/>
        </w:rPr>
        <w:t xml:space="preserve"> на повторных торгах,</w:t>
      </w:r>
      <w:r w:rsidRPr="002D5B42">
        <w:rPr>
          <w:rFonts w:eastAsia="Calibri"/>
          <w:sz w:val="22"/>
          <w:szCs w:val="22"/>
          <w:lang w:eastAsia="en-US"/>
        </w:rPr>
        <w:t xml:space="preserve"> и не реализации имущества в течение 5 дней после установления цены отсечения, продажа имущества признается несостоявшейся. </w:t>
      </w:r>
    </w:p>
    <w:p w:rsidR="00F0425C" w:rsidRPr="009D16DE" w:rsidRDefault="00F0425C" w:rsidP="00F0425C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en-US"/>
        </w:rPr>
      </w:pPr>
      <w:r w:rsidRPr="00C16E01">
        <w:rPr>
          <w:sz w:val="22"/>
          <w:szCs w:val="22"/>
          <w:bdr w:val="none" w:sz="0" w:space="0" w:color="auto" w:frame="1"/>
        </w:rPr>
        <w:t xml:space="preserve">Подведение итогов  </w:t>
      </w:r>
      <w:r w:rsidRPr="00C16E01">
        <w:rPr>
          <w:sz w:val="22"/>
          <w:szCs w:val="22"/>
        </w:rPr>
        <w:t>и направление протокола</w:t>
      </w:r>
      <w:r w:rsidRPr="00C16E01">
        <w:rPr>
          <w:sz w:val="22"/>
          <w:szCs w:val="22"/>
          <w:bdr w:val="none" w:sz="0" w:space="0" w:color="auto" w:frame="1"/>
        </w:rPr>
        <w:t xml:space="preserve"> </w:t>
      </w:r>
      <w:r w:rsidRPr="00C16E01">
        <w:rPr>
          <w:sz w:val="22"/>
          <w:szCs w:val="22"/>
        </w:rPr>
        <w:t>участникам</w:t>
      </w:r>
      <w:r w:rsidRPr="00C16E01">
        <w:rPr>
          <w:sz w:val="22"/>
          <w:szCs w:val="22"/>
          <w:bdr w:val="none" w:sz="0" w:space="0" w:color="auto" w:frame="1"/>
        </w:rPr>
        <w:t xml:space="preserve"> </w:t>
      </w:r>
      <w:r w:rsidR="00D24F72">
        <w:rPr>
          <w:sz w:val="22"/>
          <w:szCs w:val="22"/>
          <w:bdr w:val="none" w:sz="0" w:space="0" w:color="auto" w:frame="1"/>
        </w:rPr>
        <w:t>1</w:t>
      </w:r>
      <w:r w:rsidRPr="00C16E01">
        <w:rPr>
          <w:sz w:val="22"/>
          <w:szCs w:val="22"/>
          <w:bdr w:val="none" w:sz="0" w:space="0" w:color="auto" w:frame="1"/>
        </w:rPr>
        <w:t>2.0</w:t>
      </w:r>
      <w:r w:rsidR="00D24F72">
        <w:rPr>
          <w:sz w:val="22"/>
          <w:szCs w:val="22"/>
          <w:bdr w:val="none" w:sz="0" w:space="0" w:color="auto" w:frame="1"/>
        </w:rPr>
        <w:t>6</w:t>
      </w:r>
      <w:r w:rsidRPr="00C16E01">
        <w:rPr>
          <w:sz w:val="22"/>
          <w:szCs w:val="22"/>
          <w:bdr w:val="none" w:sz="0" w:space="0" w:color="auto" w:frame="1"/>
        </w:rPr>
        <w:t>.2021г. в 13.00 час. на ЭТП «Ру-Трейд» .</w:t>
      </w:r>
    </w:p>
    <w:p w:rsidR="00F0425C" w:rsidRPr="00C16E01" w:rsidRDefault="00F0425C" w:rsidP="00F0425C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lang w:eastAsia="en-US"/>
        </w:rPr>
      </w:pPr>
      <w:r w:rsidRPr="00C16E01">
        <w:rPr>
          <w:sz w:val="22"/>
          <w:szCs w:val="22"/>
          <w:shd w:val="clear" w:color="auto" w:fill="FFFFFF"/>
        </w:rPr>
        <w:t xml:space="preserve">Результаты торгов и допуска к участию в них по соответствующему периоду, </w:t>
      </w:r>
      <w:r w:rsidRPr="00C16E01">
        <w:rPr>
          <w:sz w:val="22"/>
          <w:szCs w:val="22"/>
          <w:lang w:eastAsia="en-US"/>
        </w:rPr>
        <w:t xml:space="preserve">порядок проведения торгов и определение победителя, </w:t>
      </w:r>
      <w:r w:rsidRPr="00C16E01">
        <w:rPr>
          <w:sz w:val="22"/>
          <w:szCs w:val="22"/>
          <w:shd w:val="clear" w:color="auto" w:fill="FFFFFF"/>
        </w:rPr>
        <w:t>заключение договора купли-продажи, подводятся и оформляются Организатором торгов в соответствии с требованиями ст.110</w:t>
      </w:r>
      <w:r>
        <w:rPr>
          <w:sz w:val="22"/>
          <w:szCs w:val="22"/>
          <w:shd w:val="clear" w:color="auto" w:fill="FFFFFF"/>
        </w:rPr>
        <w:t>, 111</w:t>
      </w:r>
      <w:r w:rsidRPr="00C16E01">
        <w:rPr>
          <w:sz w:val="22"/>
          <w:szCs w:val="22"/>
          <w:shd w:val="clear" w:color="auto" w:fill="FFFFFF"/>
        </w:rPr>
        <w:t xml:space="preserve"> </w:t>
      </w:r>
      <w:r w:rsidRPr="00C16E01">
        <w:rPr>
          <w:sz w:val="22"/>
          <w:szCs w:val="22"/>
          <w:bdr w:val="none" w:sz="0" w:space="0" w:color="auto" w:frame="1"/>
        </w:rPr>
        <w:t xml:space="preserve">ФЗ «О несостоятельности (банкротстве) №127-ФЗ от 26.10.2002 и главами </w:t>
      </w:r>
      <w:r w:rsidRPr="00C16E01">
        <w:rPr>
          <w:sz w:val="22"/>
          <w:szCs w:val="22"/>
          <w:bdr w:val="none" w:sz="0" w:space="0" w:color="auto" w:frame="1"/>
          <w:lang w:val="en-US"/>
        </w:rPr>
        <w:t>V</w:t>
      </w:r>
      <w:r w:rsidRPr="00C16E01">
        <w:rPr>
          <w:sz w:val="22"/>
          <w:szCs w:val="22"/>
          <w:bdr w:val="none" w:sz="0" w:space="0" w:color="auto" w:frame="1"/>
        </w:rPr>
        <w:t>-</w:t>
      </w:r>
      <w:r w:rsidRPr="00C16E01">
        <w:rPr>
          <w:sz w:val="22"/>
          <w:szCs w:val="22"/>
          <w:bdr w:val="none" w:sz="0" w:space="0" w:color="auto" w:frame="1"/>
          <w:lang w:val="en-US"/>
        </w:rPr>
        <w:t>VII</w:t>
      </w:r>
      <w:r w:rsidRPr="00C16E01">
        <w:rPr>
          <w:sz w:val="22"/>
          <w:szCs w:val="22"/>
          <w:bdr w:val="none" w:sz="0" w:space="0" w:color="auto" w:frame="1"/>
        </w:rPr>
        <w:t xml:space="preserve"> Приказа Минэкономразвития №495 от 23.07.2015, </w:t>
      </w:r>
      <w:r w:rsidRPr="00C16E01">
        <w:rPr>
          <w:sz w:val="22"/>
          <w:szCs w:val="22"/>
          <w:lang w:eastAsia="en-US"/>
        </w:rPr>
        <w:t xml:space="preserve"> регламентом пользования ЭТП ООО «Ру-Трейд».</w:t>
      </w:r>
    </w:p>
    <w:p w:rsidR="00F0425C" w:rsidRPr="00C56702" w:rsidRDefault="00F0425C" w:rsidP="00F0425C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</w:rPr>
      </w:pPr>
      <w:r w:rsidRPr="00C56702">
        <w:rPr>
          <w:rStyle w:val="2"/>
        </w:rPr>
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</w:t>
      </w:r>
      <w:r w:rsidRPr="00C56702">
        <w:rPr>
          <w:rStyle w:val="2"/>
        </w:rPr>
        <w:lastRenderedPageBreak/>
        <w:t>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Pr="00C56702"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F0425C" w:rsidRDefault="00F0425C" w:rsidP="00F0425C">
      <w:r>
        <w:t>Д</w:t>
      </w:r>
      <w:r w:rsidRPr="00AE4060">
        <w:t xml:space="preserve">оговор купли-продажи заключается Организатором </w:t>
      </w:r>
      <w:r>
        <w:t xml:space="preserve">торгов </w:t>
      </w:r>
      <w:r w:rsidRPr="00AE4060">
        <w:t>с этим участником торгов в соответствии с представленным им предложением о цене Имущества Должника.</w:t>
      </w:r>
      <w:r w:rsidRPr="00AE4060"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конкурс</w:t>
      </w:r>
      <w:r>
        <w:t>н</w:t>
      </w:r>
      <w:r w:rsidRPr="00AE4060">
        <w:t>ого управляющего внесенный задаток ему не возвращается и конкурс</w:t>
      </w:r>
      <w:r>
        <w:t>н</w:t>
      </w:r>
      <w:r w:rsidRPr="00AE4060">
        <w:t xml:space="preserve">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F0425C" w:rsidRPr="00AE4060" w:rsidRDefault="00F0425C" w:rsidP="00F0425C">
      <w:r w:rsidRPr="00AE4060"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конкурс</w:t>
      </w:r>
      <w:r>
        <w:t>н</w:t>
      </w:r>
      <w:r w:rsidRPr="00AE4060">
        <w:t>ым управляющим победителю торгов предложения заключить договор купли-продажи.</w:t>
      </w:r>
      <w:r w:rsidRPr="00AE4060">
        <w:br/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D60739">
        <w:t>й</w:t>
      </w:r>
      <w:r w:rsidRPr="00AE4060">
        <w:t xml:space="preserve"> в </w:t>
      </w:r>
      <w:r w:rsidR="00D60739">
        <w:t>договоре купли-продажи</w:t>
      </w:r>
      <w:r w:rsidRPr="00AE4060">
        <w:t xml:space="preserve">. </w:t>
      </w:r>
      <w:r w:rsidRPr="00AE4060">
        <w:br/>
        <w:t>Передача предмета торгов - после получения продавцом полной оплаты за предмет торгов.</w:t>
      </w:r>
      <w:r w:rsidRPr="00AE4060">
        <w:br/>
        <w:t>В случае расторжения договора купли-продажи в связи с неоплатой (с победителем торгов) конкурсный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продажи. В случае если указанные лица в течение 5 дней с даты получения предложения конкурсного управляющего им не воспользуются, торги признаются несостоявшимися.</w:t>
      </w:r>
    </w:p>
    <w:p w:rsidR="00F0425C" w:rsidRDefault="00F0425C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  <w:bdr w:val="none" w:sz="0" w:space="0" w:color="auto" w:frame="1"/>
        </w:rPr>
      </w:pPr>
    </w:p>
    <w:p w:rsidR="0081605C" w:rsidRPr="0081605C" w:rsidRDefault="0081605C" w:rsidP="00377B44">
      <w:pPr>
        <w:widowControl w:val="0"/>
        <w:tabs>
          <w:tab w:val="left" w:pos="1134"/>
        </w:tabs>
        <w:ind w:firstLine="284"/>
        <w:jc w:val="both"/>
      </w:pPr>
    </w:p>
    <w:sectPr w:rsidR="0081605C" w:rsidRPr="0081605C" w:rsidSect="00C16E01">
      <w:pgSz w:w="11907" w:h="16840" w:code="9"/>
      <w:pgMar w:top="709" w:right="1134" w:bottom="1134" w:left="1418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EB2"/>
    <w:multiLevelType w:val="multilevel"/>
    <w:tmpl w:val="9E3CE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3531C"/>
    <w:rsid w:val="0000745A"/>
    <w:rsid w:val="000112B7"/>
    <w:rsid w:val="0001295F"/>
    <w:rsid w:val="00017DCE"/>
    <w:rsid w:val="00023882"/>
    <w:rsid w:val="00023F6D"/>
    <w:rsid w:val="00025F0E"/>
    <w:rsid w:val="000305CD"/>
    <w:rsid w:val="00033589"/>
    <w:rsid w:val="000465C3"/>
    <w:rsid w:val="00063944"/>
    <w:rsid w:val="00066B5E"/>
    <w:rsid w:val="0007146C"/>
    <w:rsid w:val="000733AB"/>
    <w:rsid w:val="00081DAB"/>
    <w:rsid w:val="000A143A"/>
    <w:rsid w:val="000A281B"/>
    <w:rsid w:val="000B1658"/>
    <w:rsid w:val="000B4BE4"/>
    <w:rsid w:val="000C02D0"/>
    <w:rsid w:val="000C5093"/>
    <w:rsid w:val="000D06A9"/>
    <w:rsid w:val="000E1EB6"/>
    <w:rsid w:val="000F5D61"/>
    <w:rsid w:val="00100B54"/>
    <w:rsid w:val="00103A78"/>
    <w:rsid w:val="0010604D"/>
    <w:rsid w:val="00106B06"/>
    <w:rsid w:val="00106DEC"/>
    <w:rsid w:val="00111D8F"/>
    <w:rsid w:val="00123C82"/>
    <w:rsid w:val="00132FF5"/>
    <w:rsid w:val="0013309B"/>
    <w:rsid w:val="0013525E"/>
    <w:rsid w:val="001363DB"/>
    <w:rsid w:val="00143DC2"/>
    <w:rsid w:val="0014588D"/>
    <w:rsid w:val="00145C60"/>
    <w:rsid w:val="00146C19"/>
    <w:rsid w:val="00156F91"/>
    <w:rsid w:val="0015751F"/>
    <w:rsid w:val="00161C9C"/>
    <w:rsid w:val="00167189"/>
    <w:rsid w:val="00181711"/>
    <w:rsid w:val="0018250B"/>
    <w:rsid w:val="00182871"/>
    <w:rsid w:val="00194C99"/>
    <w:rsid w:val="00196018"/>
    <w:rsid w:val="001A0000"/>
    <w:rsid w:val="001B6396"/>
    <w:rsid w:val="001B64DA"/>
    <w:rsid w:val="001D55C9"/>
    <w:rsid w:val="001D7F07"/>
    <w:rsid w:val="001E2260"/>
    <w:rsid w:val="001E456A"/>
    <w:rsid w:val="001F4F17"/>
    <w:rsid w:val="002021D6"/>
    <w:rsid w:val="002042BA"/>
    <w:rsid w:val="002174E3"/>
    <w:rsid w:val="002234B7"/>
    <w:rsid w:val="0023214B"/>
    <w:rsid w:val="00245849"/>
    <w:rsid w:val="00251C52"/>
    <w:rsid w:val="00262CDF"/>
    <w:rsid w:val="00270075"/>
    <w:rsid w:val="00271F23"/>
    <w:rsid w:val="0027596F"/>
    <w:rsid w:val="00285F4B"/>
    <w:rsid w:val="002957CB"/>
    <w:rsid w:val="00297E48"/>
    <w:rsid w:val="002A20A1"/>
    <w:rsid w:val="002A366D"/>
    <w:rsid w:val="002B0C4D"/>
    <w:rsid w:val="002B10CA"/>
    <w:rsid w:val="002B4496"/>
    <w:rsid w:val="002B544A"/>
    <w:rsid w:val="002C5A5D"/>
    <w:rsid w:val="002C6A04"/>
    <w:rsid w:val="002D2EE1"/>
    <w:rsid w:val="002D4525"/>
    <w:rsid w:val="002D4E04"/>
    <w:rsid w:val="002D50A6"/>
    <w:rsid w:val="002E365F"/>
    <w:rsid w:val="002E4B75"/>
    <w:rsid w:val="002F1A74"/>
    <w:rsid w:val="002F7857"/>
    <w:rsid w:val="0030109F"/>
    <w:rsid w:val="00314B4E"/>
    <w:rsid w:val="003233FA"/>
    <w:rsid w:val="00334B19"/>
    <w:rsid w:val="003351EB"/>
    <w:rsid w:val="0033531C"/>
    <w:rsid w:val="003442A0"/>
    <w:rsid w:val="00347C8E"/>
    <w:rsid w:val="00366C2F"/>
    <w:rsid w:val="00377B44"/>
    <w:rsid w:val="0038208C"/>
    <w:rsid w:val="00383ADB"/>
    <w:rsid w:val="00385146"/>
    <w:rsid w:val="003860AB"/>
    <w:rsid w:val="00393B45"/>
    <w:rsid w:val="00396016"/>
    <w:rsid w:val="00396903"/>
    <w:rsid w:val="00397998"/>
    <w:rsid w:val="003A0413"/>
    <w:rsid w:val="003A08CF"/>
    <w:rsid w:val="003A1301"/>
    <w:rsid w:val="003A1C46"/>
    <w:rsid w:val="003A1DFB"/>
    <w:rsid w:val="003B224F"/>
    <w:rsid w:val="003C07EE"/>
    <w:rsid w:val="003C3312"/>
    <w:rsid w:val="003C410D"/>
    <w:rsid w:val="003C6B68"/>
    <w:rsid w:val="003D13C0"/>
    <w:rsid w:val="003D261B"/>
    <w:rsid w:val="003D3F4E"/>
    <w:rsid w:val="003F7B1C"/>
    <w:rsid w:val="00404A7C"/>
    <w:rsid w:val="004105DE"/>
    <w:rsid w:val="00421A65"/>
    <w:rsid w:val="00427B72"/>
    <w:rsid w:val="00427CF8"/>
    <w:rsid w:val="00436B26"/>
    <w:rsid w:val="00443175"/>
    <w:rsid w:val="004439D4"/>
    <w:rsid w:val="0045050F"/>
    <w:rsid w:val="00450953"/>
    <w:rsid w:val="00452896"/>
    <w:rsid w:val="00467D66"/>
    <w:rsid w:val="004763C2"/>
    <w:rsid w:val="004808C3"/>
    <w:rsid w:val="00482B28"/>
    <w:rsid w:val="00486CF4"/>
    <w:rsid w:val="00490F5B"/>
    <w:rsid w:val="00492A5D"/>
    <w:rsid w:val="00493FCA"/>
    <w:rsid w:val="004A6B42"/>
    <w:rsid w:val="004A6F31"/>
    <w:rsid w:val="004B2546"/>
    <w:rsid w:val="004C3C75"/>
    <w:rsid w:val="004C45BA"/>
    <w:rsid w:val="004D5831"/>
    <w:rsid w:val="004F070B"/>
    <w:rsid w:val="004F3411"/>
    <w:rsid w:val="005019F4"/>
    <w:rsid w:val="00502115"/>
    <w:rsid w:val="00504D45"/>
    <w:rsid w:val="00504E5A"/>
    <w:rsid w:val="00512075"/>
    <w:rsid w:val="0051519D"/>
    <w:rsid w:val="0052005F"/>
    <w:rsid w:val="005231A8"/>
    <w:rsid w:val="005302D3"/>
    <w:rsid w:val="0053125F"/>
    <w:rsid w:val="00534F4F"/>
    <w:rsid w:val="005357FB"/>
    <w:rsid w:val="00552378"/>
    <w:rsid w:val="00555C1F"/>
    <w:rsid w:val="00563968"/>
    <w:rsid w:val="0057221E"/>
    <w:rsid w:val="005727D6"/>
    <w:rsid w:val="00572AF6"/>
    <w:rsid w:val="00574BB6"/>
    <w:rsid w:val="00575304"/>
    <w:rsid w:val="005810DC"/>
    <w:rsid w:val="0058282C"/>
    <w:rsid w:val="00594EC8"/>
    <w:rsid w:val="005A63FB"/>
    <w:rsid w:val="005A697E"/>
    <w:rsid w:val="005B512B"/>
    <w:rsid w:val="005B5D47"/>
    <w:rsid w:val="005B6A45"/>
    <w:rsid w:val="005D4072"/>
    <w:rsid w:val="005D4881"/>
    <w:rsid w:val="005D4D7C"/>
    <w:rsid w:val="005E254B"/>
    <w:rsid w:val="005E67B4"/>
    <w:rsid w:val="005F2AE8"/>
    <w:rsid w:val="005F425E"/>
    <w:rsid w:val="005F4A08"/>
    <w:rsid w:val="005F7AB6"/>
    <w:rsid w:val="006023C5"/>
    <w:rsid w:val="00606DEA"/>
    <w:rsid w:val="00607E71"/>
    <w:rsid w:val="006160E3"/>
    <w:rsid w:val="00616120"/>
    <w:rsid w:val="00616BDD"/>
    <w:rsid w:val="00617F68"/>
    <w:rsid w:val="00621FD9"/>
    <w:rsid w:val="00630F57"/>
    <w:rsid w:val="00631272"/>
    <w:rsid w:val="00634CEB"/>
    <w:rsid w:val="00636D56"/>
    <w:rsid w:val="00640F2F"/>
    <w:rsid w:val="0064356C"/>
    <w:rsid w:val="0064470B"/>
    <w:rsid w:val="006475BE"/>
    <w:rsid w:val="00651D69"/>
    <w:rsid w:val="00664FE0"/>
    <w:rsid w:val="00671EA6"/>
    <w:rsid w:val="0067456B"/>
    <w:rsid w:val="00682898"/>
    <w:rsid w:val="006840DC"/>
    <w:rsid w:val="00687A31"/>
    <w:rsid w:val="0069010C"/>
    <w:rsid w:val="006A19CD"/>
    <w:rsid w:val="006A3B16"/>
    <w:rsid w:val="006A7539"/>
    <w:rsid w:val="006B03B6"/>
    <w:rsid w:val="006B7123"/>
    <w:rsid w:val="006C0DF7"/>
    <w:rsid w:val="006C3F6D"/>
    <w:rsid w:val="006D13E4"/>
    <w:rsid w:val="006D46D0"/>
    <w:rsid w:val="006E217A"/>
    <w:rsid w:val="006F4B55"/>
    <w:rsid w:val="00704133"/>
    <w:rsid w:val="00712C4C"/>
    <w:rsid w:val="00714C4C"/>
    <w:rsid w:val="00717811"/>
    <w:rsid w:val="00724690"/>
    <w:rsid w:val="007263B5"/>
    <w:rsid w:val="00731DC1"/>
    <w:rsid w:val="007335B4"/>
    <w:rsid w:val="00734E28"/>
    <w:rsid w:val="00736772"/>
    <w:rsid w:val="0074219F"/>
    <w:rsid w:val="00750756"/>
    <w:rsid w:val="007522EC"/>
    <w:rsid w:val="00756A2D"/>
    <w:rsid w:val="007619B2"/>
    <w:rsid w:val="00774D7A"/>
    <w:rsid w:val="0077508F"/>
    <w:rsid w:val="00782293"/>
    <w:rsid w:val="00784C3C"/>
    <w:rsid w:val="00786266"/>
    <w:rsid w:val="00791D10"/>
    <w:rsid w:val="00796F5B"/>
    <w:rsid w:val="007A2AB3"/>
    <w:rsid w:val="007A4D77"/>
    <w:rsid w:val="007B3861"/>
    <w:rsid w:val="007B6AFE"/>
    <w:rsid w:val="007C4279"/>
    <w:rsid w:val="007C42DF"/>
    <w:rsid w:val="007C5B21"/>
    <w:rsid w:val="007D2405"/>
    <w:rsid w:val="007D2825"/>
    <w:rsid w:val="007E2F07"/>
    <w:rsid w:val="007E4538"/>
    <w:rsid w:val="007E5DD8"/>
    <w:rsid w:val="007E66CC"/>
    <w:rsid w:val="007F33F9"/>
    <w:rsid w:val="00805B3F"/>
    <w:rsid w:val="008060ED"/>
    <w:rsid w:val="008108AC"/>
    <w:rsid w:val="00813F57"/>
    <w:rsid w:val="0081605C"/>
    <w:rsid w:val="0081682E"/>
    <w:rsid w:val="00817803"/>
    <w:rsid w:val="00827259"/>
    <w:rsid w:val="00831AD4"/>
    <w:rsid w:val="0083775B"/>
    <w:rsid w:val="008456FD"/>
    <w:rsid w:val="00850285"/>
    <w:rsid w:val="008565DF"/>
    <w:rsid w:val="00857314"/>
    <w:rsid w:val="008578EF"/>
    <w:rsid w:val="0086079E"/>
    <w:rsid w:val="00872D8D"/>
    <w:rsid w:val="00873CC9"/>
    <w:rsid w:val="00874D94"/>
    <w:rsid w:val="0088227F"/>
    <w:rsid w:val="00884F70"/>
    <w:rsid w:val="00885906"/>
    <w:rsid w:val="0089053F"/>
    <w:rsid w:val="00894365"/>
    <w:rsid w:val="008A0032"/>
    <w:rsid w:val="008A0EBE"/>
    <w:rsid w:val="008A37DF"/>
    <w:rsid w:val="008A6C36"/>
    <w:rsid w:val="008B0A61"/>
    <w:rsid w:val="008B7434"/>
    <w:rsid w:val="008C091B"/>
    <w:rsid w:val="008D04D9"/>
    <w:rsid w:val="008D41C9"/>
    <w:rsid w:val="008D44CE"/>
    <w:rsid w:val="008D45B8"/>
    <w:rsid w:val="008D4946"/>
    <w:rsid w:val="008E1B64"/>
    <w:rsid w:val="008E56F5"/>
    <w:rsid w:val="008F391F"/>
    <w:rsid w:val="008F567D"/>
    <w:rsid w:val="008F7E1E"/>
    <w:rsid w:val="00904CAC"/>
    <w:rsid w:val="00904F51"/>
    <w:rsid w:val="009137AB"/>
    <w:rsid w:val="00914BB2"/>
    <w:rsid w:val="009301B4"/>
    <w:rsid w:val="0093269C"/>
    <w:rsid w:val="00936C42"/>
    <w:rsid w:val="00944D07"/>
    <w:rsid w:val="00957C84"/>
    <w:rsid w:val="0096787D"/>
    <w:rsid w:val="0097148A"/>
    <w:rsid w:val="00976719"/>
    <w:rsid w:val="00976FB8"/>
    <w:rsid w:val="00983127"/>
    <w:rsid w:val="0098484A"/>
    <w:rsid w:val="0098591E"/>
    <w:rsid w:val="00996BF1"/>
    <w:rsid w:val="009A5733"/>
    <w:rsid w:val="009A6230"/>
    <w:rsid w:val="009B15FE"/>
    <w:rsid w:val="009B6BD3"/>
    <w:rsid w:val="009C06B4"/>
    <w:rsid w:val="009D16DE"/>
    <w:rsid w:val="009D4641"/>
    <w:rsid w:val="009D4A74"/>
    <w:rsid w:val="009D5BA0"/>
    <w:rsid w:val="009D5CE4"/>
    <w:rsid w:val="009D7594"/>
    <w:rsid w:val="009E07AF"/>
    <w:rsid w:val="009E5A06"/>
    <w:rsid w:val="009F0C75"/>
    <w:rsid w:val="009F0FF6"/>
    <w:rsid w:val="009F10C1"/>
    <w:rsid w:val="009F2C7B"/>
    <w:rsid w:val="009F4674"/>
    <w:rsid w:val="00A01681"/>
    <w:rsid w:val="00A02221"/>
    <w:rsid w:val="00A02DB9"/>
    <w:rsid w:val="00A15B82"/>
    <w:rsid w:val="00A25D55"/>
    <w:rsid w:val="00A32E95"/>
    <w:rsid w:val="00A40B1B"/>
    <w:rsid w:val="00A42054"/>
    <w:rsid w:val="00A471E9"/>
    <w:rsid w:val="00A56710"/>
    <w:rsid w:val="00A6349E"/>
    <w:rsid w:val="00A71326"/>
    <w:rsid w:val="00A74500"/>
    <w:rsid w:val="00A80F42"/>
    <w:rsid w:val="00A858C6"/>
    <w:rsid w:val="00A9312B"/>
    <w:rsid w:val="00A97811"/>
    <w:rsid w:val="00AA066E"/>
    <w:rsid w:val="00AA0AEA"/>
    <w:rsid w:val="00AB2243"/>
    <w:rsid w:val="00AC7A52"/>
    <w:rsid w:val="00AD00B9"/>
    <w:rsid w:val="00AE388E"/>
    <w:rsid w:val="00AE67BA"/>
    <w:rsid w:val="00AF038E"/>
    <w:rsid w:val="00AF28E1"/>
    <w:rsid w:val="00B07778"/>
    <w:rsid w:val="00B11152"/>
    <w:rsid w:val="00B11702"/>
    <w:rsid w:val="00B120CC"/>
    <w:rsid w:val="00B21BFA"/>
    <w:rsid w:val="00B23ABE"/>
    <w:rsid w:val="00B24B38"/>
    <w:rsid w:val="00B31FD3"/>
    <w:rsid w:val="00B322D1"/>
    <w:rsid w:val="00B3579D"/>
    <w:rsid w:val="00B4568A"/>
    <w:rsid w:val="00B475DC"/>
    <w:rsid w:val="00B47C07"/>
    <w:rsid w:val="00B53456"/>
    <w:rsid w:val="00B5481A"/>
    <w:rsid w:val="00B638E2"/>
    <w:rsid w:val="00B63C6A"/>
    <w:rsid w:val="00B6718B"/>
    <w:rsid w:val="00B67F28"/>
    <w:rsid w:val="00B67F48"/>
    <w:rsid w:val="00B71318"/>
    <w:rsid w:val="00B82790"/>
    <w:rsid w:val="00B8362C"/>
    <w:rsid w:val="00B84EE4"/>
    <w:rsid w:val="00B944D5"/>
    <w:rsid w:val="00B970D0"/>
    <w:rsid w:val="00BA5A9A"/>
    <w:rsid w:val="00BA5B99"/>
    <w:rsid w:val="00BA5DB8"/>
    <w:rsid w:val="00BA6427"/>
    <w:rsid w:val="00BC3BED"/>
    <w:rsid w:val="00BD1600"/>
    <w:rsid w:val="00BD36E6"/>
    <w:rsid w:val="00BD3CEE"/>
    <w:rsid w:val="00BE0B0E"/>
    <w:rsid w:val="00BE1C50"/>
    <w:rsid w:val="00BE6E22"/>
    <w:rsid w:val="00BF1990"/>
    <w:rsid w:val="00BF7A2C"/>
    <w:rsid w:val="00C06DDC"/>
    <w:rsid w:val="00C120F0"/>
    <w:rsid w:val="00C12308"/>
    <w:rsid w:val="00C13066"/>
    <w:rsid w:val="00C13481"/>
    <w:rsid w:val="00C14C84"/>
    <w:rsid w:val="00C15513"/>
    <w:rsid w:val="00C16E01"/>
    <w:rsid w:val="00C3547D"/>
    <w:rsid w:val="00C35C06"/>
    <w:rsid w:val="00C40400"/>
    <w:rsid w:val="00C4246B"/>
    <w:rsid w:val="00C44198"/>
    <w:rsid w:val="00C46004"/>
    <w:rsid w:val="00C4678F"/>
    <w:rsid w:val="00C47042"/>
    <w:rsid w:val="00C503C7"/>
    <w:rsid w:val="00C54264"/>
    <w:rsid w:val="00C702B6"/>
    <w:rsid w:val="00C74D94"/>
    <w:rsid w:val="00C8048B"/>
    <w:rsid w:val="00C90C70"/>
    <w:rsid w:val="00C931E7"/>
    <w:rsid w:val="00C97224"/>
    <w:rsid w:val="00CA313C"/>
    <w:rsid w:val="00CA795A"/>
    <w:rsid w:val="00CB1824"/>
    <w:rsid w:val="00CB57E1"/>
    <w:rsid w:val="00CB73DC"/>
    <w:rsid w:val="00CC0893"/>
    <w:rsid w:val="00CD24E1"/>
    <w:rsid w:val="00CD4B0D"/>
    <w:rsid w:val="00CD68F0"/>
    <w:rsid w:val="00CE2222"/>
    <w:rsid w:val="00CE2F29"/>
    <w:rsid w:val="00CE5C0A"/>
    <w:rsid w:val="00D24F72"/>
    <w:rsid w:val="00D26B16"/>
    <w:rsid w:val="00D31A7E"/>
    <w:rsid w:val="00D35026"/>
    <w:rsid w:val="00D43069"/>
    <w:rsid w:val="00D444CD"/>
    <w:rsid w:val="00D51189"/>
    <w:rsid w:val="00D52767"/>
    <w:rsid w:val="00D557CF"/>
    <w:rsid w:val="00D60739"/>
    <w:rsid w:val="00D6371F"/>
    <w:rsid w:val="00D63AB0"/>
    <w:rsid w:val="00D65E9D"/>
    <w:rsid w:val="00D6753C"/>
    <w:rsid w:val="00D77398"/>
    <w:rsid w:val="00D83683"/>
    <w:rsid w:val="00DA21F5"/>
    <w:rsid w:val="00DB0806"/>
    <w:rsid w:val="00DB19B1"/>
    <w:rsid w:val="00DC2CEC"/>
    <w:rsid w:val="00DC7BDA"/>
    <w:rsid w:val="00DD3521"/>
    <w:rsid w:val="00DD53E1"/>
    <w:rsid w:val="00DE58F5"/>
    <w:rsid w:val="00DF3E82"/>
    <w:rsid w:val="00E066FD"/>
    <w:rsid w:val="00E069EA"/>
    <w:rsid w:val="00E1009E"/>
    <w:rsid w:val="00E11103"/>
    <w:rsid w:val="00E12721"/>
    <w:rsid w:val="00E21BE3"/>
    <w:rsid w:val="00E24FF0"/>
    <w:rsid w:val="00E329D4"/>
    <w:rsid w:val="00E3424F"/>
    <w:rsid w:val="00E7295B"/>
    <w:rsid w:val="00E77C38"/>
    <w:rsid w:val="00E850A6"/>
    <w:rsid w:val="00E902EE"/>
    <w:rsid w:val="00E9639E"/>
    <w:rsid w:val="00EA12CE"/>
    <w:rsid w:val="00EA4307"/>
    <w:rsid w:val="00EB5F4C"/>
    <w:rsid w:val="00EB605F"/>
    <w:rsid w:val="00EC26DB"/>
    <w:rsid w:val="00EC4519"/>
    <w:rsid w:val="00ED0C5D"/>
    <w:rsid w:val="00ED7199"/>
    <w:rsid w:val="00EE3977"/>
    <w:rsid w:val="00EF178A"/>
    <w:rsid w:val="00EF3ADE"/>
    <w:rsid w:val="00EF48F2"/>
    <w:rsid w:val="00F011CD"/>
    <w:rsid w:val="00F0425C"/>
    <w:rsid w:val="00F07BDE"/>
    <w:rsid w:val="00F07E51"/>
    <w:rsid w:val="00F1199E"/>
    <w:rsid w:val="00F13B74"/>
    <w:rsid w:val="00F20DBA"/>
    <w:rsid w:val="00F24868"/>
    <w:rsid w:val="00F251AB"/>
    <w:rsid w:val="00F31157"/>
    <w:rsid w:val="00F314A2"/>
    <w:rsid w:val="00F3269A"/>
    <w:rsid w:val="00F401B8"/>
    <w:rsid w:val="00F40942"/>
    <w:rsid w:val="00F54CAF"/>
    <w:rsid w:val="00F54E20"/>
    <w:rsid w:val="00F55709"/>
    <w:rsid w:val="00F55F66"/>
    <w:rsid w:val="00F57436"/>
    <w:rsid w:val="00F71E67"/>
    <w:rsid w:val="00F865D9"/>
    <w:rsid w:val="00F8761B"/>
    <w:rsid w:val="00FB1129"/>
    <w:rsid w:val="00FB63FB"/>
    <w:rsid w:val="00FB7419"/>
    <w:rsid w:val="00FC1098"/>
    <w:rsid w:val="00FC3540"/>
    <w:rsid w:val="00FD6113"/>
    <w:rsid w:val="00FD7B30"/>
    <w:rsid w:val="00FE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33531C"/>
    <w:pPr>
      <w:spacing w:before="100" w:beforeAutospacing="1" w:after="100" w:afterAutospacing="1"/>
    </w:pPr>
  </w:style>
  <w:style w:type="character" w:styleId="a3">
    <w:name w:val="Hyperlink"/>
    <w:rsid w:val="0033531C"/>
    <w:rPr>
      <w:color w:val="0000FF"/>
      <w:u w:val="single"/>
    </w:rPr>
  </w:style>
  <w:style w:type="paragraph" w:customStyle="1" w:styleId="icons">
    <w:name w:val="icons"/>
    <w:basedOn w:val="a"/>
    <w:rsid w:val="0033531C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rsid w:val="009E5A0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semiHidden/>
    <w:locked/>
    <w:rsid w:val="009E5A06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semiHidden/>
    <w:rsid w:val="006160E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A20A1"/>
    <w:pPr>
      <w:widowControl w:val="0"/>
      <w:ind w:firstLine="720"/>
    </w:pPr>
    <w:rPr>
      <w:rFonts w:ascii="Arial" w:hAnsi="Arial"/>
      <w:snapToGrid w:val="0"/>
    </w:rPr>
  </w:style>
  <w:style w:type="table" w:styleId="a7">
    <w:name w:val="Table Grid"/>
    <w:basedOn w:val="a1"/>
    <w:rsid w:val="002A2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2A20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2A20A1"/>
    <w:pPr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2A20A1"/>
    <w:rPr>
      <w:b/>
      <w:sz w:val="24"/>
      <w:lang w:bidi="ar-SA"/>
    </w:rPr>
  </w:style>
  <w:style w:type="character" w:customStyle="1" w:styleId="FontStyle13">
    <w:name w:val="Font Style13"/>
    <w:rsid w:val="001B63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8B0A61"/>
    <w:rPr>
      <w:rFonts w:ascii="Times New Roman" w:hAnsi="Times New Roman" w:cs="Times New Roman"/>
      <w:sz w:val="22"/>
      <w:szCs w:val="22"/>
    </w:rPr>
  </w:style>
  <w:style w:type="character" w:styleId="aa">
    <w:name w:val="Placeholder Text"/>
    <w:basedOn w:val="a0"/>
    <w:uiPriority w:val="99"/>
    <w:semiHidden/>
    <w:rsid w:val="00B944D5"/>
    <w:rPr>
      <w:color w:val="808080"/>
    </w:rPr>
  </w:style>
  <w:style w:type="character" w:customStyle="1" w:styleId="2">
    <w:name w:val="Основной текст (2)_"/>
    <w:link w:val="21"/>
    <w:rsid w:val="002B544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544A"/>
    <w:pPr>
      <w:widowControl w:val="0"/>
      <w:shd w:val="clear" w:color="auto" w:fill="FFFFFF"/>
      <w:spacing w:line="254" w:lineRule="exact"/>
      <w:jc w:val="center"/>
    </w:pPr>
    <w:rPr>
      <w:sz w:val="20"/>
      <w:szCs w:val="20"/>
    </w:rPr>
  </w:style>
  <w:style w:type="paragraph" w:customStyle="1" w:styleId="u">
    <w:name w:val="u"/>
    <w:basedOn w:val="a"/>
    <w:rsid w:val="00377B44"/>
    <w:pPr>
      <w:ind w:firstLine="520"/>
      <w:jc w:val="both"/>
    </w:pPr>
  </w:style>
  <w:style w:type="paragraph" w:customStyle="1" w:styleId="Style27">
    <w:name w:val="Style27"/>
    <w:basedOn w:val="a"/>
    <w:rsid w:val="00377B44"/>
    <w:pPr>
      <w:widowControl w:val="0"/>
      <w:autoSpaceDE w:val="0"/>
      <w:autoSpaceDN w:val="0"/>
      <w:adjustRightInd w:val="0"/>
      <w:spacing w:line="276" w:lineRule="exact"/>
      <w:ind w:firstLine="742"/>
      <w:jc w:val="both"/>
    </w:pPr>
  </w:style>
  <w:style w:type="paragraph" w:styleId="ab">
    <w:name w:val="Body Text Indent"/>
    <w:aliases w:val="Основной текст 1,Нумерованный список !!,Надин стиль,Body Text Indent"/>
    <w:basedOn w:val="a"/>
    <w:link w:val="ac"/>
    <w:rsid w:val="00DE58F5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b"/>
    <w:rsid w:val="00DE58F5"/>
    <w:rPr>
      <w:sz w:val="24"/>
      <w:szCs w:val="24"/>
    </w:rPr>
  </w:style>
  <w:style w:type="paragraph" w:customStyle="1" w:styleId="Style10">
    <w:name w:val="Style10"/>
    <w:basedOn w:val="a"/>
    <w:rsid w:val="00D24F72"/>
    <w:pPr>
      <w:widowControl w:val="0"/>
      <w:autoSpaceDE w:val="0"/>
      <w:autoSpaceDN w:val="0"/>
      <w:adjustRightInd w:val="0"/>
      <w:spacing w:line="278" w:lineRule="exact"/>
      <w:ind w:firstLine="57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27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619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764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190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single" w:sz="4" w:space="5" w:color="CCCCCC"/>
                <w:right w:val="none" w:sz="0" w:space="0" w:color="auto"/>
              </w:divBdr>
            </w:div>
            <w:div w:id="1517112680">
              <w:marLeft w:val="0"/>
              <w:marRight w:val="0"/>
              <w:marTop w:val="253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086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0697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vt:lpstr>
    </vt:vector>
  </TitlesOfParts>
  <Company>Аудит-Оценка</Company>
  <LinksUpToDate>false</LinksUpToDate>
  <CharactersWithSpaces>6839</CharactersWithSpaces>
  <SharedDoc>false</SharedDoc>
  <HLinks>
    <vt:vector size="6" baseType="variant"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http://www.ru-trade24.ru/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dc:title>
  <dc:creator>Администратор</dc:creator>
  <cp:lastModifiedBy>ROOT</cp:lastModifiedBy>
  <cp:revision>7</cp:revision>
  <cp:lastPrinted>2021-01-29T09:44:00Z</cp:lastPrinted>
  <dcterms:created xsi:type="dcterms:W3CDTF">2021-05-18T07:26:00Z</dcterms:created>
  <dcterms:modified xsi:type="dcterms:W3CDTF">2021-05-22T08:43:00Z</dcterms:modified>
</cp:coreProperties>
</file>