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  </w:t>
      </w:r>
      <w:r w:rsidR="00877601" w:rsidRPr="00A404AD">
        <w:rPr>
          <w:rFonts w:ascii="Times New Roman" w:hAnsi="Times New Roman"/>
          <w:sz w:val="22"/>
          <w:szCs w:val="22"/>
        </w:rPr>
        <w:t xml:space="preserve"> «____»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489B77AC" w:rsidR="00877601" w:rsidRPr="0000390F" w:rsidRDefault="00877601" w:rsidP="00A404AD">
      <w:pPr>
        <w:ind w:firstLine="708"/>
        <w:jc w:val="both"/>
        <w:rPr>
          <w:sz w:val="22"/>
          <w:szCs w:val="22"/>
        </w:rPr>
      </w:pPr>
      <w:r w:rsidRPr="00A404AD">
        <w:rPr>
          <w:sz w:val="22"/>
          <w:szCs w:val="22"/>
        </w:rPr>
        <w:t>Финансовый управляющий</w:t>
      </w:r>
      <w:r w:rsidR="006E7462" w:rsidRPr="00A404AD">
        <w:rPr>
          <w:sz w:val="22"/>
          <w:szCs w:val="22"/>
        </w:rPr>
        <w:t xml:space="preserve"> </w:t>
      </w:r>
      <w:r w:rsidR="0000390F" w:rsidRPr="0000390F">
        <w:rPr>
          <w:bCs/>
          <w:sz w:val="22"/>
          <w:szCs w:val="22"/>
        </w:rPr>
        <w:t>Пшеницын</w:t>
      </w:r>
      <w:r w:rsidR="0000390F" w:rsidRPr="0000390F">
        <w:rPr>
          <w:bCs/>
          <w:sz w:val="22"/>
          <w:szCs w:val="22"/>
        </w:rPr>
        <w:t>ой</w:t>
      </w:r>
      <w:r w:rsidR="0000390F" w:rsidRPr="0000390F">
        <w:rPr>
          <w:bCs/>
          <w:sz w:val="22"/>
          <w:szCs w:val="22"/>
        </w:rPr>
        <w:t xml:space="preserve"> Екатерин</w:t>
      </w:r>
      <w:r w:rsidR="0000390F" w:rsidRPr="0000390F">
        <w:rPr>
          <w:bCs/>
          <w:sz w:val="22"/>
          <w:szCs w:val="22"/>
        </w:rPr>
        <w:t>ы</w:t>
      </w:r>
      <w:r w:rsidR="0000390F" w:rsidRPr="0000390F">
        <w:rPr>
          <w:bCs/>
          <w:sz w:val="22"/>
          <w:szCs w:val="22"/>
        </w:rPr>
        <w:t xml:space="preserve"> Викторовн</w:t>
      </w:r>
      <w:r w:rsidR="0000390F" w:rsidRPr="0000390F">
        <w:rPr>
          <w:bCs/>
          <w:sz w:val="22"/>
          <w:szCs w:val="22"/>
        </w:rPr>
        <w:t>ы</w:t>
      </w:r>
      <w:r w:rsidR="0000390F" w:rsidRPr="0000390F">
        <w:rPr>
          <w:b/>
          <w:sz w:val="22"/>
          <w:szCs w:val="22"/>
        </w:rPr>
        <w:t xml:space="preserve"> </w:t>
      </w:r>
      <w:r w:rsidR="0000390F" w:rsidRPr="0000390F">
        <w:rPr>
          <w:bCs/>
          <w:sz w:val="22"/>
          <w:szCs w:val="22"/>
        </w:rPr>
        <w:t>(прежние фамилии: Зинченко, Табакарь) (дата и место рождения: 16.11.1985, г.Кисловодск Ставропольского края; адрес регистрации: 191023, Санкт-Петербург, ул.Рылеева, д.21, кв.45; адрес проживания: Ленинградская обл., Всеволожский р-н, ГП Янино-1, ул.Новая, д.16, к.2, кв.26; ИНН 471206387888, СНИЛС 108-195-995 85)</w:t>
      </w:r>
      <w:r w:rsidR="0000390F" w:rsidRPr="0000390F">
        <w:rPr>
          <w:b/>
          <w:sz w:val="22"/>
          <w:szCs w:val="22"/>
        </w:rPr>
        <w:t xml:space="preserve"> </w:t>
      </w:r>
      <w:r w:rsidR="00A404AD" w:rsidRPr="00A404AD">
        <w:rPr>
          <w:b/>
          <w:sz w:val="22"/>
          <w:szCs w:val="22"/>
        </w:rPr>
        <w:t xml:space="preserve"> </w:t>
      </w:r>
      <w:r w:rsidR="00A404AD" w:rsidRPr="00A404AD">
        <w:rPr>
          <w:i/>
          <w:sz w:val="22"/>
          <w:szCs w:val="22"/>
          <w:u w:val="single"/>
        </w:rPr>
        <w:t>Сергее</w:t>
      </w:r>
      <w:r w:rsidR="00A404AD">
        <w:rPr>
          <w:i/>
          <w:sz w:val="22"/>
          <w:szCs w:val="22"/>
          <w:u w:val="single"/>
        </w:rPr>
        <w:t>ва</w:t>
      </w:r>
      <w:r w:rsidR="00A404AD" w:rsidRPr="00A404AD">
        <w:rPr>
          <w:i/>
          <w:sz w:val="22"/>
          <w:szCs w:val="22"/>
          <w:u w:val="single"/>
        </w:rPr>
        <w:t xml:space="preserve"> Юли</w:t>
      </w:r>
      <w:r w:rsidR="00A404AD">
        <w:rPr>
          <w:i/>
          <w:sz w:val="22"/>
          <w:szCs w:val="22"/>
          <w:u w:val="single"/>
        </w:rPr>
        <w:t>я</w:t>
      </w:r>
      <w:r w:rsidR="00A404AD" w:rsidRPr="00A404AD">
        <w:rPr>
          <w:i/>
          <w:sz w:val="22"/>
          <w:szCs w:val="22"/>
          <w:u w:val="single"/>
        </w:rPr>
        <w:t xml:space="preserve"> Анатольевн</w:t>
      </w:r>
      <w:r w:rsidR="00A404AD">
        <w:rPr>
          <w:i/>
          <w:sz w:val="22"/>
          <w:szCs w:val="22"/>
          <w:u w:val="single"/>
        </w:rPr>
        <w:t>а</w:t>
      </w:r>
      <w:r w:rsidR="00A404AD" w:rsidRPr="00A404AD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Новолитовская, д. 15, лит. А, оф. 320), действующ</w:t>
      </w:r>
      <w:r w:rsidR="00A404AD">
        <w:rPr>
          <w:sz w:val="22"/>
          <w:szCs w:val="22"/>
        </w:rPr>
        <w:t xml:space="preserve">ая </w:t>
      </w:r>
      <w:r w:rsidR="00A404AD" w:rsidRPr="00A404AD">
        <w:rPr>
          <w:sz w:val="22"/>
          <w:szCs w:val="22"/>
        </w:rPr>
        <w:t xml:space="preserve">на основании Решения Арбитражного суда города Санкт-Петербурга и Ленинградской области от </w:t>
      </w:r>
      <w:r w:rsidR="0000390F" w:rsidRPr="0000390F">
        <w:rPr>
          <w:i/>
          <w:sz w:val="22"/>
          <w:szCs w:val="22"/>
        </w:rPr>
        <w:t>24.04.2020 дело № А56-105622/2019</w:t>
      </w:r>
      <w:r w:rsidR="006E7462" w:rsidRPr="00A404AD">
        <w:rPr>
          <w:sz w:val="22"/>
          <w:szCs w:val="22"/>
        </w:rPr>
        <w:t>,</w:t>
      </w:r>
      <w:r w:rsidRPr="00A404AD">
        <w:rPr>
          <w:sz w:val="22"/>
          <w:szCs w:val="22"/>
        </w:rPr>
        <w:t xml:space="preserve"> являющ</w:t>
      </w:r>
      <w:r w:rsidR="006E7462" w:rsidRPr="00A404AD">
        <w:rPr>
          <w:sz w:val="22"/>
          <w:szCs w:val="22"/>
        </w:rPr>
        <w:t>аяся</w:t>
      </w:r>
      <w:r w:rsidRPr="00A404AD">
        <w:rPr>
          <w:sz w:val="22"/>
          <w:szCs w:val="22"/>
        </w:rPr>
        <w:t xml:space="preserve"> Организатором торгов по продаже имущества </w:t>
      </w:r>
      <w:r w:rsidR="0000390F" w:rsidRPr="0000390F">
        <w:rPr>
          <w:bCs/>
          <w:sz w:val="22"/>
          <w:szCs w:val="22"/>
        </w:rPr>
        <w:t>Пшеницыной Екатерины Викторовны</w:t>
      </w:r>
      <w:r w:rsidRPr="00A404AD">
        <w:rPr>
          <w:sz w:val="22"/>
          <w:szCs w:val="22"/>
        </w:rPr>
        <w:t>,</w:t>
      </w:r>
      <w:r w:rsidR="006C594F">
        <w:rPr>
          <w:sz w:val="22"/>
          <w:szCs w:val="22"/>
        </w:rPr>
        <w:t xml:space="preserve"> </w:t>
      </w:r>
      <w:r w:rsidRPr="00A404AD">
        <w:rPr>
          <w:sz w:val="22"/>
          <w:szCs w:val="22"/>
        </w:rPr>
        <w:t>и</w:t>
      </w:r>
      <w:r w:rsidR="00A404AD">
        <w:rPr>
          <w:sz w:val="22"/>
          <w:szCs w:val="22"/>
        </w:rPr>
        <w:t xml:space="preserve"> </w:t>
      </w:r>
      <w:r w:rsidRPr="00A404AD">
        <w:rPr>
          <w:sz w:val="22"/>
          <w:szCs w:val="22"/>
        </w:rPr>
        <w:t xml:space="preserve">__________________________________ в лице ___________________________________________, действующего на основании _________________________________, с другой стороны, именуемое(ый) в </w:t>
      </w:r>
      <w:r w:rsidRPr="0000390F">
        <w:rPr>
          <w:sz w:val="22"/>
          <w:szCs w:val="22"/>
        </w:rPr>
        <w:t>дальнейшем Претендент</w:t>
      </w:r>
      <w:r w:rsidRPr="0000390F">
        <w:rPr>
          <w:b/>
          <w:sz w:val="22"/>
          <w:szCs w:val="22"/>
        </w:rPr>
        <w:t>,</w:t>
      </w:r>
      <w:r w:rsidRPr="0000390F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6F945EC1" w:rsidR="00184B79" w:rsidRPr="00A404AD" w:rsidRDefault="00877601" w:rsidP="008E7DCD">
      <w:pPr>
        <w:pStyle w:val="a5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00390F">
        <w:rPr>
          <w:sz w:val="22"/>
          <w:szCs w:val="22"/>
        </w:rPr>
        <w:t xml:space="preserve"> </w:t>
      </w:r>
      <w:r w:rsidR="00184B79" w:rsidRPr="0000390F">
        <w:rPr>
          <w:sz w:val="22"/>
          <w:szCs w:val="22"/>
        </w:rPr>
        <w:t>В соответствии с условиями настоящего Соглашения, для участия</w:t>
      </w:r>
      <w:r w:rsidR="00184B79" w:rsidRPr="0000390F">
        <w:rPr>
          <w:b/>
          <w:sz w:val="22"/>
          <w:szCs w:val="22"/>
        </w:rPr>
        <w:t xml:space="preserve"> </w:t>
      </w:r>
      <w:r w:rsidR="00184B79" w:rsidRPr="0000390F">
        <w:rPr>
          <w:sz w:val="22"/>
          <w:szCs w:val="22"/>
        </w:rPr>
        <w:t xml:space="preserve">в торгах по продаже </w:t>
      </w:r>
      <w:r w:rsidRPr="0000390F">
        <w:rPr>
          <w:sz w:val="22"/>
          <w:szCs w:val="22"/>
        </w:rPr>
        <w:t xml:space="preserve">имущества </w:t>
      </w:r>
      <w:r w:rsidR="0000390F" w:rsidRPr="0000390F">
        <w:rPr>
          <w:bCs/>
          <w:sz w:val="22"/>
          <w:szCs w:val="22"/>
        </w:rPr>
        <w:t>Пшеницыной Екатерины Викторовны</w:t>
      </w:r>
      <w:r w:rsidR="0000390F" w:rsidRPr="0000390F">
        <w:rPr>
          <w:b/>
          <w:sz w:val="22"/>
          <w:szCs w:val="22"/>
        </w:rPr>
        <w:t xml:space="preserve"> </w:t>
      </w:r>
      <w:r w:rsidR="006E7462" w:rsidRPr="0000390F">
        <w:rPr>
          <w:bCs/>
          <w:sz w:val="22"/>
          <w:szCs w:val="22"/>
        </w:rPr>
        <w:t>Лот №1</w:t>
      </w:r>
      <w:r w:rsidR="006E7462" w:rsidRPr="0000390F">
        <w:rPr>
          <w:sz w:val="22"/>
          <w:szCs w:val="22"/>
        </w:rPr>
        <w:t xml:space="preserve">: </w:t>
      </w:r>
      <w:r w:rsidR="0000390F" w:rsidRPr="0000390F">
        <w:rPr>
          <w:sz w:val="22"/>
          <w:szCs w:val="22"/>
        </w:rPr>
        <w:t>Права требования на квартиру по ДДУ № 92/2016/Д5-3А от 24.11.2016 г., назначение – жилое, общей площадью 50,8 кв.м., расположенная по строительному адресу: Ленинградская область, Всеволожский район, на земельном участке с кадастровым номером 47:07:0953001:119, жилой дом Д5, этаж 3, подъезд 3, условный номер (индекс) 81, строительные оси: 16-18/Н-Р</w:t>
      </w:r>
      <w:r w:rsidR="006E7462" w:rsidRPr="0000390F">
        <w:rPr>
          <w:snapToGrid w:val="0"/>
          <w:color w:val="000000"/>
          <w:sz w:val="22"/>
          <w:szCs w:val="22"/>
        </w:rPr>
        <w:t>,</w:t>
      </w:r>
      <w:r w:rsidR="006E7462" w:rsidRPr="0000390F">
        <w:rPr>
          <w:sz w:val="22"/>
          <w:szCs w:val="22"/>
        </w:rPr>
        <w:t xml:space="preserve"> </w:t>
      </w:r>
      <w:r w:rsidR="006E7462" w:rsidRPr="0000390F">
        <w:rPr>
          <w:snapToGrid w:val="0"/>
          <w:color w:val="000000"/>
          <w:sz w:val="22"/>
          <w:szCs w:val="22"/>
        </w:rPr>
        <w:t xml:space="preserve">находящиеся в залоге по обязательствам перед </w:t>
      </w:r>
      <w:r w:rsidR="00A404AD" w:rsidRPr="0000390F">
        <w:rPr>
          <w:sz w:val="22"/>
          <w:szCs w:val="22"/>
        </w:rPr>
        <w:t>ПАО Сбербанк</w:t>
      </w:r>
      <w:r w:rsidR="00184B79" w:rsidRPr="0000390F">
        <w:rPr>
          <w:sz w:val="22"/>
          <w:szCs w:val="22"/>
        </w:rPr>
        <w:t>, Претендент</w:t>
      </w:r>
      <w:r w:rsidR="00184B79" w:rsidRPr="0000390F">
        <w:rPr>
          <w:b/>
          <w:sz w:val="22"/>
          <w:szCs w:val="22"/>
        </w:rPr>
        <w:t xml:space="preserve"> </w:t>
      </w:r>
      <w:r w:rsidR="00184B79" w:rsidRPr="0000390F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00390F">
        <w:rPr>
          <w:sz w:val="22"/>
          <w:szCs w:val="22"/>
        </w:rPr>
        <w:t>____________________________________</w:t>
      </w:r>
      <w:r w:rsidR="00184B79" w:rsidRPr="0000390F">
        <w:rPr>
          <w:sz w:val="22"/>
          <w:szCs w:val="22"/>
        </w:rPr>
        <w:t xml:space="preserve">(НДС не облагается) по следующим реквизитам: </w:t>
      </w:r>
      <w:r w:rsidR="006E7462" w:rsidRPr="0000390F">
        <w:rPr>
          <w:sz w:val="22"/>
          <w:szCs w:val="22"/>
        </w:rPr>
        <w:t>специальный счет</w:t>
      </w:r>
      <w:r w:rsidR="0000390F">
        <w:rPr>
          <w:sz w:val="22"/>
          <w:szCs w:val="22"/>
        </w:rPr>
        <w:t xml:space="preserve"> П</w:t>
      </w:r>
      <w:r w:rsidR="0000390F" w:rsidRPr="0000390F">
        <w:rPr>
          <w:sz w:val="22"/>
          <w:szCs w:val="22"/>
        </w:rPr>
        <w:t>олучатель: Пшеницына Екатерина Викторовна Р/с получателя: 40817.810.1.5517.1220713 Банк получателя: ПАО «Сбербанк России» Доп.офис № 9055/01770 ПАО Сбербанк к/с 30101810500000000653 БИК 044030653</w:t>
      </w:r>
      <w:r w:rsidR="00A404AD" w:rsidRPr="00A404AD">
        <w:rPr>
          <w:sz w:val="22"/>
          <w:szCs w:val="22"/>
        </w:rPr>
        <w:t>.</w:t>
      </w:r>
      <w:r w:rsidR="008E7DCD" w:rsidRPr="00A404AD">
        <w:rPr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A404AD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lastRenderedPageBreak/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84B79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C7001D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3</cp:revision>
  <dcterms:created xsi:type="dcterms:W3CDTF">2020-11-09T15:24:00Z</dcterms:created>
  <dcterms:modified xsi:type="dcterms:W3CDTF">2020-11-09T15:36:00Z</dcterms:modified>
</cp:coreProperties>
</file>