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56B" w:rsidRDefault="00FD73D9" w:rsidP="00F351D1">
      <w:pPr>
        <w:spacing w:before="66"/>
        <w:ind w:right="2072" w:firstLine="1701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ПРИЛОЖЕНИЕ № 1</w:t>
      </w:r>
    </w:p>
    <w:p w:rsidR="007D556B" w:rsidRDefault="00FD73D9" w:rsidP="00F351D1">
      <w:pPr>
        <w:ind w:left="2215" w:right="2078"/>
        <w:jc w:val="center"/>
        <w:rPr>
          <w:b/>
          <w:sz w:val="24"/>
        </w:rPr>
      </w:pPr>
      <w:r>
        <w:rPr>
          <w:b/>
          <w:sz w:val="24"/>
        </w:rPr>
        <w:t>к Положению о порядке, сроках и условиях</w:t>
      </w:r>
    </w:p>
    <w:p w:rsidR="007D556B" w:rsidRDefault="00FD73D9" w:rsidP="00F351D1">
      <w:pPr>
        <w:ind w:left="1248" w:right="1107"/>
        <w:jc w:val="center"/>
        <w:rPr>
          <w:b/>
          <w:sz w:val="24"/>
        </w:rPr>
      </w:pPr>
      <w:r>
        <w:rPr>
          <w:b/>
          <w:sz w:val="24"/>
        </w:rPr>
        <w:t>продажи недвижимого имущества ООО «Сервисная транспортная компания», часть которого находится в залоге у ООО «РТ-Капитал»</w:t>
      </w:r>
    </w:p>
    <w:p w:rsidR="007D556B" w:rsidRDefault="007D556B">
      <w:pPr>
        <w:pStyle w:val="a3"/>
        <w:spacing w:before="5"/>
        <w:rPr>
          <w:b/>
          <w:sz w:val="22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02"/>
        <w:gridCol w:w="2396"/>
        <w:gridCol w:w="1097"/>
        <w:gridCol w:w="2285"/>
        <w:gridCol w:w="2369"/>
        <w:gridCol w:w="1334"/>
      </w:tblGrid>
      <w:tr w:rsidR="007D556B">
        <w:trPr>
          <w:trHeight w:val="460"/>
        </w:trPr>
        <w:tc>
          <w:tcPr>
            <w:tcW w:w="10627" w:type="dxa"/>
            <w:gridSpan w:val="7"/>
          </w:tcPr>
          <w:p w:rsidR="007D556B" w:rsidRDefault="00FD73D9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Лот №1</w:t>
            </w:r>
          </w:p>
          <w:p w:rsidR="007D556B" w:rsidRDefault="00FD73D9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Начальная продажная цена Лота №1 составляет 57 265 000 руб.</w:t>
            </w:r>
          </w:p>
        </w:tc>
      </w:tr>
      <w:tr w:rsidR="007D556B">
        <w:trPr>
          <w:trHeight w:val="618"/>
        </w:trPr>
        <w:tc>
          <w:tcPr>
            <w:tcW w:w="644" w:type="dxa"/>
          </w:tcPr>
          <w:p w:rsidR="007D556B" w:rsidRDefault="007D556B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Залог</w:t>
            </w:r>
          </w:p>
        </w:tc>
        <w:tc>
          <w:tcPr>
            <w:tcW w:w="502" w:type="dxa"/>
          </w:tcPr>
          <w:p w:rsidR="007D556B" w:rsidRDefault="007D556B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2396" w:type="dxa"/>
          </w:tcPr>
          <w:p w:rsidR="007D556B" w:rsidRDefault="00FD73D9">
            <w:pPr>
              <w:pStyle w:val="TableParagraph"/>
              <w:spacing w:before="103"/>
              <w:ind w:left="186" w:right="162" w:firstLine="333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 и характеристики объекта</w:t>
            </w:r>
          </w:p>
        </w:tc>
        <w:tc>
          <w:tcPr>
            <w:tcW w:w="1097" w:type="dxa"/>
          </w:tcPr>
          <w:p w:rsidR="007D556B" w:rsidRDefault="00FD73D9">
            <w:pPr>
              <w:pStyle w:val="TableParagraph"/>
              <w:spacing w:before="103"/>
              <w:ind w:left="363" w:right="115" w:hanging="21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Площадь, </w:t>
            </w:r>
            <w:proofErr w:type="spellStart"/>
            <w:r>
              <w:rPr>
                <w:b/>
                <w:sz w:val="18"/>
              </w:rPr>
              <w:t>кв</w:t>
            </w:r>
            <w:proofErr w:type="spellEnd"/>
            <w:r>
              <w:rPr>
                <w:b/>
                <w:sz w:val="18"/>
              </w:rPr>
              <w:t xml:space="preserve"> м</w:t>
            </w:r>
          </w:p>
        </w:tc>
        <w:tc>
          <w:tcPr>
            <w:tcW w:w="2285" w:type="dxa"/>
          </w:tcPr>
          <w:p w:rsidR="007D556B" w:rsidRDefault="00FD73D9">
            <w:pPr>
              <w:pStyle w:val="TableParagraph"/>
              <w:spacing w:before="103"/>
              <w:ind w:left="920" w:right="50" w:hanging="788"/>
              <w:rPr>
                <w:b/>
                <w:sz w:val="18"/>
              </w:rPr>
            </w:pPr>
            <w:r>
              <w:rPr>
                <w:b/>
                <w:sz w:val="18"/>
              </w:rPr>
              <w:t>Кадастровый (условный) номер</w:t>
            </w:r>
          </w:p>
        </w:tc>
        <w:tc>
          <w:tcPr>
            <w:tcW w:w="2369" w:type="dxa"/>
          </w:tcPr>
          <w:p w:rsidR="007D556B" w:rsidRDefault="007D556B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ind w:left="17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Местонахождение</w:t>
            </w:r>
          </w:p>
        </w:tc>
        <w:tc>
          <w:tcPr>
            <w:tcW w:w="1334" w:type="dxa"/>
          </w:tcPr>
          <w:p w:rsidR="007D556B" w:rsidRDefault="00FD73D9">
            <w:pPr>
              <w:pStyle w:val="TableParagraph"/>
              <w:spacing w:before="3" w:line="206" w:lineRule="exact"/>
              <w:ind w:left="217" w:right="203" w:hanging="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Начальная продажная цена, руб.</w:t>
            </w:r>
          </w:p>
        </w:tc>
      </w:tr>
      <w:tr w:rsidR="007D556B">
        <w:trPr>
          <w:trHeight w:val="619"/>
        </w:trPr>
        <w:tc>
          <w:tcPr>
            <w:tcW w:w="644" w:type="dxa"/>
            <w:vMerge w:val="restart"/>
            <w:textDirection w:val="btLr"/>
          </w:tcPr>
          <w:p w:rsidR="007D556B" w:rsidRDefault="007D556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7D556B" w:rsidRDefault="00FD73D9">
            <w:pPr>
              <w:pStyle w:val="TableParagraph"/>
              <w:ind w:left="5081" w:right="5011"/>
              <w:jc w:val="center"/>
              <w:rPr>
                <w:sz w:val="18"/>
              </w:rPr>
            </w:pPr>
            <w:r>
              <w:rPr>
                <w:sz w:val="18"/>
              </w:rPr>
              <w:t>Залог ООО «РТ-Капитал»</w:t>
            </w:r>
          </w:p>
        </w:tc>
        <w:tc>
          <w:tcPr>
            <w:tcW w:w="502" w:type="dxa"/>
          </w:tcPr>
          <w:p w:rsidR="007D556B" w:rsidRDefault="007D556B">
            <w:pPr>
              <w:pStyle w:val="TableParagraph"/>
              <w:spacing w:before="6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96" w:type="dxa"/>
          </w:tcPr>
          <w:p w:rsidR="007D556B" w:rsidRDefault="00FD73D9">
            <w:pPr>
              <w:pStyle w:val="TableParagraph"/>
              <w:spacing w:before="98"/>
              <w:ind w:left="359" w:right="144" w:hanging="293"/>
              <w:rPr>
                <w:sz w:val="18"/>
              </w:rPr>
            </w:pPr>
            <w:r>
              <w:rPr>
                <w:sz w:val="18"/>
              </w:rPr>
              <w:t>Здание РММ-1, назначение: нежилое, 1-этажный</w:t>
            </w:r>
          </w:p>
        </w:tc>
        <w:tc>
          <w:tcPr>
            <w:tcW w:w="1097" w:type="dxa"/>
          </w:tcPr>
          <w:p w:rsidR="007D556B" w:rsidRDefault="007D556B">
            <w:pPr>
              <w:pStyle w:val="TableParagraph"/>
              <w:spacing w:before="6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ind w:left="117" w:right="118"/>
              <w:jc w:val="center"/>
              <w:rPr>
                <w:sz w:val="18"/>
              </w:rPr>
            </w:pPr>
            <w:r>
              <w:rPr>
                <w:sz w:val="18"/>
              </w:rPr>
              <w:t>2 138,5</w:t>
            </w:r>
          </w:p>
        </w:tc>
        <w:tc>
          <w:tcPr>
            <w:tcW w:w="2285" w:type="dxa"/>
          </w:tcPr>
          <w:p w:rsidR="007D556B" w:rsidRDefault="007D556B">
            <w:pPr>
              <w:pStyle w:val="TableParagraph"/>
              <w:spacing w:before="6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ind w:left="19" w:right="32"/>
              <w:jc w:val="center"/>
              <w:rPr>
                <w:sz w:val="18"/>
              </w:rPr>
            </w:pPr>
            <w:r>
              <w:rPr>
                <w:sz w:val="18"/>
              </w:rPr>
              <w:t>89-72-35/0072008-179</w:t>
            </w:r>
          </w:p>
        </w:tc>
        <w:tc>
          <w:tcPr>
            <w:tcW w:w="2369" w:type="dxa"/>
          </w:tcPr>
          <w:p w:rsidR="007D556B" w:rsidRDefault="00FD73D9">
            <w:pPr>
              <w:pStyle w:val="TableParagraph"/>
              <w:ind w:left="85" w:right="70" w:hanging="1"/>
              <w:jc w:val="center"/>
              <w:rPr>
                <w:sz w:val="18"/>
              </w:rPr>
            </w:pPr>
            <w:r>
              <w:rPr>
                <w:sz w:val="18"/>
              </w:rPr>
              <w:t>ЯНАО, г. Муравленко, Промышленная зона,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панель</w:t>
            </w:r>
          </w:p>
          <w:p w:rsidR="007D556B" w:rsidRDefault="00FD73D9">
            <w:pPr>
              <w:pStyle w:val="TableParagraph"/>
              <w:spacing w:line="190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№4, Литер А, А1</w:t>
            </w:r>
          </w:p>
        </w:tc>
        <w:tc>
          <w:tcPr>
            <w:tcW w:w="1334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</w:tr>
      <w:tr w:rsidR="007D556B">
        <w:trPr>
          <w:trHeight w:val="829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</w:tcPr>
          <w:p w:rsidR="007D556B" w:rsidRDefault="007D556B">
            <w:pPr>
              <w:pStyle w:val="TableParagraph"/>
              <w:spacing w:before="7"/>
              <w:rPr>
                <w:b/>
                <w:sz w:val="26"/>
              </w:rPr>
            </w:pPr>
          </w:p>
          <w:p w:rsidR="007D556B" w:rsidRDefault="00FD73D9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96" w:type="dxa"/>
          </w:tcPr>
          <w:p w:rsidR="007D556B" w:rsidRDefault="00FD73D9">
            <w:pPr>
              <w:pStyle w:val="TableParagraph"/>
              <w:spacing w:before="100"/>
              <w:ind w:left="54" w:right="152"/>
              <w:jc w:val="center"/>
              <w:rPr>
                <w:sz w:val="18"/>
              </w:rPr>
            </w:pPr>
            <w:r>
              <w:rPr>
                <w:sz w:val="18"/>
              </w:rPr>
              <w:t>Ремонтно-механические мастерские №2, назначение: производственное здание</w:t>
            </w:r>
          </w:p>
        </w:tc>
        <w:tc>
          <w:tcPr>
            <w:tcW w:w="1097" w:type="dxa"/>
          </w:tcPr>
          <w:p w:rsidR="007D556B" w:rsidRDefault="007D556B">
            <w:pPr>
              <w:pStyle w:val="TableParagraph"/>
              <w:spacing w:before="7"/>
              <w:rPr>
                <w:b/>
                <w:sz w:val="26"/>
              </w:rPr>
            </w:pPr>
          </w:p>
          <w:p w:rsidR="007D556B" w:rsidRDefault="00FD73D9">
            <w:pPr>
              <w:pStyle w:val="TableParagraph"/>
              <w:spacing w:before="1"/>
              <w:ind w:left="117" w:right="118"/>
              <w:jc w:val="center"/>
              <w:rPr>
                <w:sz w:val="18"/>
              </w:rPr>
            </w:pPr>
            <w:r>
              <w:rPr>
                <w:sz w:val="18"/>
              </w:rPr>
              <w:t>2 543,3</w:t>
            </w:r>
          </w:p>
        </w:tc>
        <w:tc>
          <w:tcPr>
            <w:tcW w:w="2285" w:type="dxa"/>
          </w:tcPr>
          <w:p w:rsidR="007D556B" w:rsidRDefault="007D556B">
            <w:pPr>
              <w:pStyle w:val="TableParagraph"/>
              <w:spacing w:before="7"/>
              <w:rPr>
                <w:b/>
                <w:sz w:val="26"/>
              </w:rPr>
            </w:pPr>
          </w:p>
          <w:p w:rsidR="007D556B" w:rsidRDefault="00FD73D9">
            <w:pPr>
              <w:pStyle w:val="TableParagraph"/>
              <w:spacing w:before="1"/>
              <w:ind w:left="19" w:right="3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89:13:010204:0001:1200740</w:t>
            </w:r>
            <w:proofErr w:type="gramEnd"/>
          </w:p>
        </w:tc>
        <w:tc>
          <w:tcPr>
            <w:tcW w:w="2369" w:type="dxa"/>
          </w:tcPr>
          <w:p w:rsidR="007D556B" w:rsidRDefault="00FD73D9">
            <w:pPr>
              <w:pStyle w:val="TableParagraph"/>
              <w:ind w:left="17" w:right="2"/>
              <w:jc w:val="center"/>
              <w:rPr>
                <w:sz w:val="18"/>
              </w:rPr>
            </w:pPr>
            <w:r>
              <w:rPr>
                <w:sz w:val="18"/>
              </w:rPr>
              <w:t>ЯНАО, г. Муравленко, Промышленная зона, панель</w:t>
            </w:r>
          </w:p>
          <w:p w:rsidR="007D556B" w:rsidRDefault="00FD73D9">
            <w:pPr>
              <w:pStyle w:val="TableParagraph"/>
              <w:spacing w:line="206" w:lineRule="exact"/>
              <w:ind w:left="14" w:right="2"/>
              <w:jc w:val="center"/>
              <w:rPr>
                <w:sz w:val="18"/>
              </w:rPr>
            </w:pPr>
            <w:r>
              <w:rPr>
                <w:sz w:val="18"/>
              </w:rPr>
              <w:t>№4, база ТТП-2 СУБР-1,</w:t>
            </w:r>
          </w:p>
          <w:p w:rsidR="007D556B" w:rsidRDefault="00FD73D9">
            <w:pPr>
              <w:pStyle w:val="TableParagraph"/>
              <w:spacing w:line="193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Литер Б, Б1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</w:tr>
      <w:tr w:rsidR="007D556B">
        <w:trPr>
          <w:trHeight w:val="200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96" w:type="dxa"/>
            <w:tcBorders>
              <w:bottom w:val="nil"/>
            </w:tcBorders>
          </w:tcPr>
          <w:p w:rsidR="007D556B" w:rsidRDefault="00FD73D9">
            <w:pPr>
              <w:pStyle w:val="TableParagraph"/>
              <w:spacing w:line="180" w:lineRule="exact"/>
              <w:ind w:left="430"/>
              <w:rPr>
                <w:sz w:val="18"/>
              </w:rPr>
            </w:pPr>
            <w:r>
              <w:rPr>
                <w:sz w:val="18"/>
              </w:rPr>
              <w:t>Здание: ремонтно-</w:t>
            </w:r>
          </w:p>
        </w:tc>
        <w:tc>
          <w:tcPr>
            <w:tcW w:w="1097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69" w:type="dxa"/>
            <w:tcBorders>
              <w:bottom w:val="nil"/>
            </w:tcBorders>
          </w:tcPr>
          <w:p w:rsidR="007D556B" w:rsidRDefault="00FD73D9">
            <w:pPr>
              <w:pStyle w:val="TableParagraph"/>
              <w:spacing w:line="180" w:lineRule="exact"/>
              <w:ind w:left="14" w:right="2"/>
              <w:jc w:val="center"/>
              <w:rPr>
                <w:sz w:val="18"/>
              </w:rPr>
            </w:pPr>
            <w:r>
              <w:rPr>
                <w:sz w:val="18"/>
              </w:rPr>
              <w:t>ЯНАО, г. Муравленко,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403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before="94"/>
              <w:ind w:left="10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98" w:lineRule="exact"/>
              <w:ind w:left="53" w:right="152"/>
              <w:jc w:val="center"/>
              <w:rPr>
                <w:sz w:val="18"/>
              </w:rPr>
            </w:pPr>
            <w:r>
              <w:rPr>
                <w:sz w:val="18"/>
              </w:rPr>
              <w:t>механические мастерские</w:t>
            </w:r>
          </w:p>
          <w:p w:rsidR="007D556B" w:rsidRDefault="00FD73D9">
            <w:pPr>
              <w:pStyle w:val="TableParagraph"/>
              <w:spacing w:line="186" w:lineRule="exact"/>
              <w:ind w:left="52" w:right="152"/>
              <w:jc w:val="center"/>
              <w:rPr>
                <w:sz w:val="18"/>
              </w:rPr>
            </w:pPr>
            <w:r>
              <w:rPr>
                <w:sz w:val="18"/>
              </w:rPr>
              <w:t>№3, назначение:</w:t>
            </w: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before="94"/>
              <w:ind w:left="76" w:right="118"/>
              <w:jc w:val="center"/>
              <w:rPr>
                <w:sz w:val="18"/>
              </w:rPr>
            </w:pPr>
            <w:r>
              <w:rPr>
                <w:sz w:val="18"/>
              </w:rPr>
              <w:t>2 183,90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before="94"/>
              <w:ind w:left="19" w:right="30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89:13:010204:0001:738</w:t>
            </w:r>
            <w:proofErr w:type="gramEnd"/>
            <w:r>
              <w:rPr>
                <w:sz w:val="18"/>
              </w:rPr>
              <w:t>/Б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98" w:lineRule="exact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>Промышленная зона, панель</w:t>
            </w:r>
          </w:p>
          <w:p w:rsidR="007D556B" w:rsidRDefault="00FD73D9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z w:val="18"/>
              </w:rPr>
              <w:t>№4, база ТТП-2 СУБР-1,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</w:tr>
      <w:tr w:rsidR="007D556B">
        <w:trPr>
          <w:trHeight w:val="204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D556B" w:rsidRDefault="00FD73D9">
            <w:pPr>
              <w:pStyle w:val="TableParagraph"/>
              <w:spacing w:line="185" w:lineRule="exact"/>
              <w:ind w:left="164"/>
              <w:rPr>
                <w:sz w:val="18"/>
              </w:rPr>
            </w:pPr>
            <w:r>
              <w:rPr>
                <w:sz w:val="18"/>
              </w:rPr>
              <w:t>производственное здание</w:t>
            </w:r>
          </w:p>
        </w:tc>
        <w:tc>
          <w:tcPr>
            <w:tcW w:w="1097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369" w:type="dxa"/>
            <w:tcBorders>
              <w:top w:val="nil"/>
            </w:tcBorders>
          </w:tcPr>
          <w:p w:rsidR="007D556B" w:rsidRDefault="00FD73D9">
            <w:pPr>
              <w:pStyle w:val="TableParagraph"/>
              <w:spacing w:line="185" w:lineRule="exact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Литер Б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</w:tr>
      <w:tr w:rsidR="007D556B">
        <w:trPr>
          <w:trHeight w:val="621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</w:tcPr>
          <w:p w:rsidR="007D556B" w:rsidRDefault="007D556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96" w:type="dxa"/>
          </w:tcPr>
          <w:p w:rsidR="007D556B" w:rsidRDefault="00FD73D9">
            <w:pPr>
              <w:pStyle w:val="TableParagraph"/>
              <w:spacing w:before="98"/>
              <w:ind w:left="815" w:right="106" w:hanging="788"/>
              <w:rPr>
                <w:sz w:val="18"/>
              </w:rPr>
            </w:pPr>
            <w:r>
              <w:rPr>
                <w:sz w:val="18"/>
              </w:rPr>
              <w:t>Склад АРИ № 1, назначение: нежилое</w:t>
            </w:r>
          </w:p>
        </w:tc>
        <w:tc>
          <w:tcPr>
            <w:tcW w:w="1097" w:type="dxa"/>
          </w:tcPr>
          <w:p w:rsidR="007D556B" w:rsidRDefault="007D556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118" w:right="118"/>
              <w:jc w:val="center"/>
              <w:rPr>
                <w:sz w:val="18"/>
              </w:rPr>
            </w:pPr>
            <w:r>
              <w:rPr>
                <w:sz w:val="18"/>
              </w:rPr>
              <w:t>441,20</w:t>
            </w:r>
          </w:p>
        </w:tc>
        <w:tc>
          <w:tcPr>
            <w:tcW w:w="2285" w:type="dxa"/>
          </w:tcPr>
          <w:p w:rsidR="007D556B" w:rsidRDefault="007D556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19" w:right="30"/>
              <w:jc w:val="center"/>
              <w:rPr>
                <w:sz w:val="18"/>
              </w:rPr>
            </w:pPr>
            <w:r>
              <w:rPr>
                <w:sz w:val="18"/>
              </w:rPr>
              <w:t>89-72-35/004/2005-423</w:t>
            </w:r>
          </w:p>
        </w:tc>
        <w:tc>
          <w:tcPr>
            <w:tcW w:w="2369" w:type="dxa"/>
          </w:tcPr>
          <w:p w:rsidR="007D556B" w:rsidRDefault="00FD73D9">
            <w:pPr>
              <w:pStyle w:val="TableParagraph"/>
              <w:ind w:left="85" w:right="70" w:hanging="1"/>
              <w:jc w:val="center"/>
              <w:rPr>
                <w:sz w:val="18"/>
              </w:rPr>
            </w:pPr>
            <w:r>
              <w:rPr>
                <w:sz w:val="18"/>
              </w:rPr>
              <w:t>ЯНАО, г. Муравленко, Промышленная зона,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панель</w:t>
            </w:r>
          </w:p>
          <w:p w:rsidR="007D556B" w:rsidRDefault="00FD73D9">
            <w:pPr>
              <w:pStyle w:val="TableParagraph"/>
              <w:spacing w:line="192" w:lineRule="exact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>№4, Литер Б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</w:tr>
      <w:tr w:rsidR="007D556B">
        <w:trPr>
          <w:trHeight w:val="618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</w:tcPr>
          <w:p w:rsidR="007D556B" w:rsidRDefault="007D556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396" w:type="dxa"/>
          </w:tcPr>
          <w:p w:rsidR="007D556B" w:rsidRDefault="00FD73D9">
            <w:pPr>
              <w:pStyle w:val="TableParagraph"/>
              <w:spacing w:before="98"/>
              <w:ind w:left="241" w:right="106" w:hanging="214"/>
              <w:rPr>
                <w:sz w:val="18"/>
              </w:rPr>
            </w:pPr>
            <w:r>
              <w:rPr>
                <w:sz w:val="18"/>
              </w:rPr>
              <w:t>Склад АРИ № 3, назначение: нежилое, этажность – 1</w:t>
            </w:r>
          </w:p>
        </w:tc>
        <w:tc>
          <w:tcPr>
            <w:tcW w:w="1097" w:type="dxa"/>
          </w:tcPr>
          <w:p w:rsidR="007D556B" w:rsidRDefault="007D556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118" w:right="118"/>
              <w:jc w:val="center"/>
              <w:rPr>
                <w:sz w:val="18"/>
              </w:rPr>
            </w:pPr>
            <w:r>
              <w:rPr>
                <w:sz w:val="18"/>
              </w:rPr>
              <w:t>296,20</w:t>
            </w:r>
          </w:p>
        </w:tc>
        <w:tc>
          <w:tcPr>
            <w:tcW w:w="2285" w:type="dxa"/>
          </w:tcPr>
          <w:p w:rsidR="007D556B" w:rsidRDefault="007D556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19" w:right="30"/>
              <w:jc w:val="center"/>
              <w:rPr>
                <w:sz w:val="18"/>
              </w:rPr>
            </w:pPr>
            <w:r>
              <w:rPr>
                <w:sz w:val="18"/>
              </w:rPr>
              <w:t>89-72-35/004/2005-424</w:t>
            </w:r>
          </w:p>
        </w:tc>
        <w:tc>
          <w:tcPr>
            <w:tcW w:w="2369" w:type="dxa"/>
          </w:tcPr>
          <w:p w:rsidR="007D556B" w:rsidRDefault="00FD73D9">
            <w:pPr>
              <w:pStyle w:val="TableParagraph"/>
              <w:ind w:left="85" w:right="68" w:hanging="3"/>
              <w:jc w:val="center"/>
              <w:rPr>
                <w:sz w:val="18"/>
              </w:rPr>
            </w:pPr>
            <w:r>
              <w:rPr>
                <w:sz w:val="18"/>
              </w:rPr>
              <w:t>ЯНАО, г. Муравленко, Промышленная зона, панель</w:t>
            </w:r>
          </w:p>
          <w:p w:rsidR="007D556B" w:rsidRDefault="00FD73D9">
            <w:pPr>
              <w:pStyle w:val="TableParagraph"/>
              <w:spacing w:line="190" w:lineRule="exact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>№4, Литер Б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</w:tr>
      <w:tr w:rsidR="007D556B">
        <w:trPr>
          <w:trHeight w:val="202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  <w:tcBorders>
              <w:bottom w:val="nil"/>
            </w:tcBorders>
          </w:tcPr>
          <w:p w:rsidR="007D556B" w:rsidRDefault="00FD73D9">
            <w:pPr>
              <w:pStyle w:val="TableParagraph"/>
              <w:spacing w:line="183" w:lineRule="exact"/>
              <w:ind w:left="560"/>
              <w:rPr>
                <w:sz w:val="18"/>
              </w:rPr>
            </w:pPr>
            <w:r>
              <w:rPr>
                <w:sz w:val="18"/>
              </w:rPr>
              <w:t>Склад АРИ № 2,</w:t>
            </w:r>
          </w:p>
        </w:tc>
        <w:tc>
          <w:tcPr>
            <w:tcW w:w="1097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369" w:type="dxa"/>
            <w:tcBorders>
              <w:bottom w:val="nil"/>
            </w:tcBorders>
          </w:tcPr>
          <w:p w:rsidR="007D556B" w:rsidRDefault="00FD73D9">
            <w:pPr>
              <w:pStyle w:val="TableParagraph"/>
              <w:spacing w:line="183" w:lineRule="exact"/>
              <w:ind w:left="14" w:right="2"/>
              <w:jc w:val="center"/>
              <w:rPr>
                <w:sz w:val="18"/>
              </w:rPr>
            </w:pPr>
            <w:r>
              <w:rPr>
                <w:sz w:val="18"/>
              </w:rPr>
              <w:t>ЯНАО, г. Муравленко,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</w:tr>
      <w:tr w:rsidR="007D556B">
        <w:trPr>
          <w:trHeight w:val="196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6" w:lineRule="exact"/>
              <w:ind w:left="10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6" w:lineRule="exact"/>
              <w:ind w:left="366"/>
              <w:rPr>
                <w:sz w:val="18"/>
              </w:rPr>
            </w:pPr>
            <w:r>
              <w:rPr>
                <w:sz w:val="18"/>
              </w:rPr>
              <w:t>назначение: нежилое,</w:t>
            </w: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6" w:lineRule="exact"/>
              <w:ind w:left="118" w:right="118"/>
              <w:jc w:val="center"/>
              <w:rPr>
                <w:sz w:val="18"/>
              </w:rPr>
            </w:pPr>
            <w:r>
              <w:rPr>
                <w:sz w:val="18"/>
              </w:rPr>
              <w:t>294,70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6" w:lineRule="exact"/>
              <w:ind w:left="19" w:right="30"/>
              <w:jc w:val="center"/>
              <w:rPr>
                <w:sz w:val="18"/>
              </w:rPr>
            </w:pPr>
            <w:r>
              <w:rPr>
                <w:sz w:val="18"/>
              </w:rPr>
              <w:t>89-72-35/004/2005-422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6" w:lineRule="exact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>Промышленная зона, панель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201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D556B" w:rsidRDefault="00FD73D9">
            <w:pPr>
              <w:pStyle w:val="TableParagraph"/>
              <w:spacing w:line="182" w:lineRule="exact"/>
              <w:ind w:left="666"/>
              <w:rPr>
                <w:sz w:val="18"/>
              </w:rPr>
            </w:pPr>
            <w:r>
              <w:rPr>
                <w:sz w:val="18"/>
              </w:rPr>
              <w:t>этажность – 1</w:t>
            </w:r>
          </w:p>
        </w:tc>
        <w:tc>
          <w:tcPr>
            <w:tcW w:w="1097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369" w:type="dxa"/>
            <w:tcBorders>
              <w:top w:val="nil"/>
            </w:tcBorders>
          </w:tcPr>
          <w:p w:rsidR="007D556B" w:rsidRDefault="00FD73D9">
            <w:pPr>
              <w:pStyle w:val="TableParagraph"/>
              <w:spacing w:line="182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№4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</w:tr>
      <w:tr w:rsidR="007D556B">
        <w:trPr>
          <w:trHeight w:val="621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</w:tcPr>
          <w:p w:rsidR="007D556B" w:rsidRDefault="007D556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396" w:type="dxa"/>
          </w:tcPr>
          <w:p w:rsidR="007D556B" w:rsidRDefault="00FD73D9">
            <w:pPr>
              <w:pStyle w:val="TableParagraph"/>
              <w:spacing w:before="100"/>
              <w:ind w:left="815" w:right="162" w:hanging="612"/>
              <w:rPr>
                <w:sz w:val="18"/>
              </w:rPr>
            </w:pPr>
            <w:r>
              <w:rPr>
                <w:sz w:val="18"/>
              </w:rPr>
              <w:t>Склад АРИ, назначение: нежилое</w:t>
            </w:r>
          </w:p>
        </w:tc>
        <w:tc>
          <w:tcPr>
            <w:tcW w:w="1097" w:type="dxa"/>
          </w:tcPr>
          <w:p w:rsidR="007D556B" w:rsidRDefault="007D556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ind w:left="118" w:right="118"/>
              <w:jc w:val="center"/>
              <w:rPr>
                <w:sz w:val="18"/>
              </w:rPr>
            </w:pPr>
            <w:r>
              <w:rPr>
                <w:sz w:val="18"/>
              </w:rPr>
              <w:t>459,80</w:t>
            </w:r>
          </w:p>
        </w:tc>
        <w:tc>
          <w:tcPr>
            <w:tcW w:w="2285" w:type="dxa"/>
          </w:tcPr>
          <w:p w:rsidR="007D556B" w:rsidRDefault="007D556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ind w:left="19" w:right="30"/>
              <w:jc w:val="center"/>
              <w:rPr>
                <w:sz w:val="18"/>
              </w:rPr>
            </w:pPr>
            <w:r>
              <w:rPr>
                <w:sz w:val="18"/>
              </w:rPr>
              <w:t>89-72-35/011/2005-480</w:t>
            </w:r>
          </w:p>
        </w:tc>
        <w:tc>
          <w:tcPr>
            <w:tcW w:w="2369" w:type="dxa"/>
          </w:tcPr>
          <w:p w:rsidR="007D556B" w:rsidRDefault="00FD73D9">
            <w:pPr>
              <w:pStyle w:val="TableParagraph"/>
              <w:ind w:left="85" w:right="69" w:hanging="2"/>
              <w:jc w:val="center"/>
              <w:rPr>
                <w:sz w:val="18"/>
              </w:rPr>
            </w:pPr>
            <w:r>
              <w:rPr>
                <w:sz w:val="18"/>
              </w:rPr>
              <w:t>ЯНАО, г. Муравленко, Промышленная зона,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панель</w:t>
            </w:r>
          </w:p>
          <w:p w:rsidR="007D556B" w:rsidRDefault="00FD73D9">
            <w:pPr>
              <w:pStyle w:val="TableParagraph"/>
              <w:spacing w:line="190" w:lineRule="exact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№4, Литер А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</w:tr>
      <w:tr w:rsidR="007D556B">
        <w:trPr>
          <w:trHeight w:val="621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</w:tcPr>
          <w:p w:rsidR="007D556B" w:rsidRDefault="007D556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396" w:type="dxa"/>
          </w:tcPr>
          <w:p w:rsidR="007D556B" w:rsidRDefault="00FD73D9">
            <w:pPr>
              <w:pStyle w:val="TableParagraph"/>
              <w:spacing w:before="100"/>
              <w:ind w:left="471" w:right="440" w:hanging="130"/>
              <w:rPr>
                <w:sz w:val="18"/>
              </w:rPr>
            </w:pPr>
            <w:r>
              <w:rPr>
                <w:sz w:val="18"/>
              </w:rPr>
              <w:t>Стоянка транспорта, назначение: иное</w:t>
            </w:r>
          </w:p>
        </w:tc>
        <w:tc>
          <w:tcPr>
            <w:tcW w:w="1097" w:type="dxa"/>
          </w:tcPr>
          <w:p w:rsidR="007D556B" w:rsidRDefault="007D556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ind w:left="117" w:right="118"/>
              <w:jc w:val="center"/>
              <w:rPr>
                <w:sz w:val="18"/>
              </w:rPr>
            </w:pPr>
            <w:r>
              <w:rPr>
                <w:sz w:val="18"/>
              </w:rPr>
              <w:t>4 937,80</w:t>
            </w:r>
          </w:p>
        </w:tc>
        <w:tc>
          <w:tcPr>
            <w:tcW w:w="2285" w:type="dxa"/>
          </w:tcPr>
          <w:p w:rsidR="007D556B" w:rsidRDefault="007D556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ind w:left="19" w:right="30"/>
              <w:jc w:val="center"/>
              <w:rPr>
                <w:sz w:val="18"/>
              </w:rPr>
            </w:pPr>
            <w:r>
              <w:rPr>
                <w:sz w:val="18"/>
              </w:rPr>
              <w:t>89-72-35/004/2005-421</w:t>
            </w:r>
          </w:p>
        </w:tc>
        <w:tc>
          <w:tcPr>
            <w:tcW w:w="2369" w:type="dxa"/>
          </w:tcPr>
          <w:p w:rsidR="007D556B" w:rsidRDefault="00FD73D9">
            <w:pPr>
              <w:pStyle w:val="TableParagraph"/>
              <w:spacing w:line="242" w:lineRule="auto"/>
              <w:ind w:left="85" w:right="70" w:hanging="1"/>
              <w:jc w:val="center"/>
              <w:rPr>
                <w:sz w:val="18"/>
              </w:rPr>
            </w:pPr>
            <w:r>
              <w:rPr>
                <w:sz w:val="18"/>
              </w:rPr>
              <w:t>ЯНАО, г. Муравленко, Промышленная зона,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панель</w:t>
            </w:r>
          </w:p>
          <w:p w:rsidR="007D556B" w:rsidRDefault="00FD73D9">
            <w:pPr>
              <w:pStyle w:val="TableParagraph"/>
              <w:spacing w:line="188" w:lineRule="exact"/>
              <w:ind w:left="17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№4, Литер </w:t>
            </w:r>
            <w:proofErr w:type="gramStart"/>
            <w:r>
              <w:rPr>
                <w:sz w:val="18"/>
              </w:rPr>
              <w:t>Д,Е</w:t>
            </w:r>
            <w:proofErr w:type="gramEnd"/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</w:tr>
      <w:tr w:rsidR="007D556B">
        <w:trPr>
          <w:trHeight w:val="621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</w:tcPr>
          <w:p w:rsidR="007D556B" w:rsidRDefault="007D556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396" w:type="dxa"/>
          </w:tcPr>
          <w:p w:rsidR="007D556B" w:rsidRDefault="00FD73D9">
            <w:pPr>
              <w:pStyle w:val="TableParagraph"/>
              <w:spacing w:before="98"/>
              <w:ind w:left="706" w:right="179" w:hanging="608"/>
              <w:rPr>
                <w:sz w:val="18"/>
              </w:rPr>
            </w:pPr>
            <w:r>
              <w:rPr>
                <w:sz w:val="18"/>
              </w:rPr>
              <w:t>КПП, назначение: нежилое помещение</w:t>
            </w:r>
          </w:p>
        </w:tc>
        <w:tc>
          <w:tcPr>
            <w:tcW w:w="1097" w:type="dxa"/>
          </w:tcPr>
          <w:p w:rsidR="007D556B" w:rsidRDefault="007D556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ind w:left="118" w:right="118"/>
              <w:jc w:val="center"/>
              <w:rPr>
                <w:sz w:val="18"/>
              </w:rPr>
            </w:pPr>
            <w:r>
              <w:rPr>
                <w:sz w:val="18"/>
              </w:rPr>
              <w:t>200,10</w:t>
            </w:r>
          </w:p>
        </w:tc>
        <w:tc>
          <w:tcPr>
            <w:tcW w:w="2285" w:type="dxa"/>
          </w:tcPr>
          <w:p w:rsidR="007D556B" w:rsidRDefault="007D556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ind w:left="19" w:right="30"/>
              <w:jc w:val="center"/>
              <w:rPr>
                <w:sz w:val="18"/>
              </w:rPr>
            </w:pPr>
            <w:r>
              <w:rPr>
                <w:sz w:val="18"/>
              </w:rPr>
              <w:t>89-72-35/004/2005-557</w:t>
            </w:r>
          </w:p>
        </w:tc>
        <w:tc>
          <w:tcPr>
            <w:tcW w:w="2369" w:type="dxa"/>
          </w:tcPr>
          <w:p w:rsidR="007D556B" w:rsidRDefault="00FD73D9">
            <w:pPr>
              <w:pStyle w:val="TableParagraph"/>
              <w:spacing w:line="242" w:lineRule="auto"/>
              <w:ind w:left="85" w:right="69" w:hanging="1"/>
              <w:jc w:val="center"/>
              <w:rPr>
                <w:sz w:val="18"/>
              </w:rPr>
            </w:pPr>
            <w:r>
              <w:rPr>
                <w:sz w:val="18"/>
              </w:rPr>
              <w:t>ЯНАО, г. Муравленко, Промышленная зона,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панель</w:t>
            </w:r>
          </w:p>
          <w:p w:rsidR="007D556B" w:rsidRDefault="00FD73D9">
            <w:pPr>
              <w:pStyle w:val="TableParagraph"/>
              <w:spacing w:line="188" w:lineRule="exact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>№4, Литер Б</w:t>
            </w:r>
          </w:p>
        </w:tc>
        <w:tc>
          <w:tcPr>
            <w:tcW w:w="1334" w:type="dxa"/>
            <w:vMerge w:val="restart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b/>
                <w:sz w:val="20"/>
              </w:rPr>
            </w:pPr>
          </w:p>
          <w:p w:rsidR="007D556B" w:rsidRDefault="007D556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D556B" w:rsidRDefault="00FD73D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55 596 000,00</w:t>
            </w:r>
          </w:p>
        </w:tc>
      </w:tr>
      <w:tr w:rsidR="007D556B">
        <w:trPr>
          <w:trHeight w:val="621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</w:tcPr>
          <w:p w:rsidR="007D556B" w:rsidRDefault="007D556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396" w:type="dxa"/>
          </w:tcPr>
          <w:p w:rsidR="007D556B" w:rsidRDefault="00FD73D9">
            <w:pPr>
              <w:pStyle w:val="TableParagraph"/>
              <w:spacing w:before="98"/>
              <w:ind w:left="42" w:firstLine="350"/>
              <w:rPr>
                <w:sz w:val="18"/>
              </w:rPr>
            </w:pPr>
            <w:r>
              <w:rPr>
                <w:sz w:val="18"/>
              </w:rPr>
              <w:t>Часть здания: СТО, назначение: нежилое, этаж 1</w:t>
            </w:r>
          </w:p>
        </w:tc>
        <w:tc>
          <w:tcPr>
            <w:tcW w:w="1097" w:type="dxa"/>
          </w:tcPr>
          <w:p w:rsidR="007D556B" w:rsidRDefault="007D556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117" w:right="118"/>
              <w:jc w:val="center"/>
              <w:rPr>
                <w:sz w:val="18"/>
              </w:rPr>
            </w:pPr>
            <w:r>
              <w:rPr>
                <w:sz w:val="18"/>
              </w:rPr>
              <w:t>1 777,90</w:t>
            </w:r>
          </w:p>
        </w:tc>
        <w:tc>
          <w:tcPr>
            <w:tcW w:w="2285" w:type="dxa"/>
          </w:tcPr>
          <w:p w:rsidR="007D556B" w:rsidRDefault="007D556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19" w:right="30"/>
              <w:jc w:val="center"/>
              <w:rPr>
                <w:sz w:val="18"/>
              </w:rPr>
            </w:pPr>
            <w:r>
              <w:rPr>
                <w:sz w:val="18"/>
              </w:rPr>
              <w:t>89-72-35/011/2005-484</w:t>
            </w:r>
          </w:p>
        </w:tc>
        <w:tc>
          <w:tcPr>
            <w:tcW w:w="2369" w:type="dxa"/>
          </w:tcPr>
          <w:p w:rsidR="007D556B" w:rsidRDefault="00FD73D9">
            <w:pPr>
              <w:pStyle w:val="TableParagraph"/>
              <w:ind w:left="85" w:firstLine="223"/>
              <w:rPr>
                <w:sz w:val="18"/>
              </w:rPr>
            </w:pPr>
            <w:r>
              <w:rPr>
                <w:sz w:val="18"/>
              </w:rPr>
              <w:t>ЯНАО, г. Муравленко, Промышленная зона, панель</w:t>
            </w:r>
          </w:p>
          <w:p w:rsidR="007D556B" w:rsidRDefault="00FD73D9">
            <w:pPr>
              <w:pStyle w:val="TableParagraph"/>
              <w:spacing w:line="191" w:lineRule="exact"/>
              <w:ind w:left="394"/>
              <w:rPr>
                <w:sz w:val="18"/>
              </w:rPr>
            </w:pPr>
            <w:r>
              <w:rPr>
                <w:sz w:val="18"/>
              </w:rPr>
              <w:t>№4, Литер В, В1, В2</w:t>
            </w:r>
          </w:p>
        </w:tc>
        <w:tc>
          <w:tcPr>
            <w:tcW w:w="1334" w:type="dxa"/>
            <w:vMerge/>
            <w:tcBorders>
              <w:top w:val="nil"/>
              <w:bottom w:val="nil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621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</w:tcPr>
          <w:p w:rsidR="007D556B" w:rsidRDefault="007D556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396" w:type="dxa"/>
          </w:tcPr>
          <w:p w:rsidR="007D556B" w:rsidRDefault="00FD73D9">
            <w:pPr>
              <w:pStyle w:val="TableParagraph"/>
              <w:spacing w:before="98"/>
              <w:ind w:left="42" w:right="84" w:hanging="39"/>
              <w:rPr>
                <w:sz w:val="18"/>
              </w:rPr>
            </w:pPr>
            <w:r>
              <w:rPr>
                <w:sz w:val="18"/>
              </w:rPr>
              <w:t>Часть здания: СТО-пристрой, назначение: нежилое, этаж 1</w:t>
            </w:r>
          </w:p>
        </w:tc>
        <w:tc>
          <w:tcPr>
            <w:tcW w:w="1097" w:type="dxa"/>
          </w:tcPr>
          <w:p w:rsidR="007D556B" w:rsidRDefault="007D556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118" w:right="118"/>
              <w:jc w:val="center"/>
              <w:rPr>
                <w:sz w:val="18"/>
              </w:rPr>
            </w:pPr>
            <w:r>
              <w:rPr>
                <w:sz w:val="18"/>
              </w:rPr>
              <w:t>299,90</w:t>
            </w:r>
          </w:p>
        </w:tc>
        <w:tc>
          <w:tcPr>
            <w:tcW w:w="2285" w:type="dxa"/>
          </w:tcPr>
          <w:p w:rsidR="007D556B" w:rsidRDefault="007D556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19" w:right="30"/>
              <w:jc w:val="center"/>
              <w:rPr>
                <w:sz w:val="18"/>
              </w:rPr>
            </w:pPr>
            <w:r>
              <w:rPr>
                <w:sz w:val="18"/>
              </w:rPr>
              <w:t>89-72-35/011/2005-485</w:t>
            </w:r>
          </w:p>
        </w:tc>
        <w:tc>
          <w:tcPr>
            <w:tcW w:w="2369" w:type="dxa"/>
          </w:tcPr>
          <w:p w:rsidR="007D556B" w:rsidRDefault="00FD73D9">
            <w:pPr>
              <w:pStyle w:val="TableParagraph"/>
              <w:ind w:left="85" w:right="70" w:hanging="1"/>
              <w:jc w:val="center"/>
              <w:rPr>
                <w:sz w:val="18"/>
              </w:rPr>
            </w:pPr>
            <w:r>
              <w:rPr>
                <w:sz w:val="18"/>
              </w:rPr>
              <w:t>ЯНАО, г. Муравленко, Промышленная зона,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панель</w:t>
            </w:r>
          </w:p>
          <w:p w:rsidR="007D556B" w:rsidRDefault="00FD73D9">
            <w:pPr>
              <w:pStyle w:val="TableParagraph"/>
              <w:spacing w:line="191" w:lineRule="exact"/>
              <w:ind w:left="14" w:right="2"/>
              <w:jc w:val="center"/>
              <w:rPr>
                <w:sz w:val="18"/>
              </w:rPr>
            </w:pPr>
            <w:r>
              <w:rPr>
                <w:sz w:val="18"/>
              </w:rPr>
              <w:t>№4, Литер В3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</w:tr>
      <w:tr w:rsidR="007D556B">
        <w:trPr>
          <w:trHeight w:val="200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96" w:type="dxa"/>
            <w:tcBorders>
              <w:bottom w:val="nil"/>
            </w:tcBorders>
          </w:tcPr>
          <w:p w:rsidR="007D556B" w:rsidRDefault="00FD73D9">
            <w:pPr>
              <w:pStyle w:val="TableParagraph"/>
              <w:spacing w:line="180" w:lineRule="exact"/>
              <w:ind w:left="286"/>
              <w:rPr>
                <w:sz w:val="18"/>
              </w:rPr>
            </w:pPr>
            <w:r>
              <w:rPr>
                <w:sz w:val="18"/>
              </w:rPr>
              <w:t>Здание: траловый цех,</w:t>
            </w:r>
          </w:p>
        </w:tc>
        <w:tc>
          <w:tcPr>
            <w:tcW w:w="1097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69" w:type="dxa"/>
            <w:tcBorders>
              <w:bottom w:val="nil"/>
            </w:tcBorders>
          </w:tcPr>
          <w:p w:rsidR="007D556B" w:rsidRDefault="00FD73D9">
            <w:pPr>
              <w:pStyle w:val="TableParagraph"/>
              <w:spacing w:line="180" w:lineRule="exact"/>
              <w:ind w:left="14" w:right="2"/>
              <w:jc w:val="center"/>
              <w:rPr>
                <w:sz w:val="18"/>
              </w:rPr>
            </w:pPr>
            <w:r>
              <w:rPr>
                <w:sz w:val="18"/>
              </w:rPr>
              <w:t>ЯНАО, г. Муравленко,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196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6" w:lineRule="exact"/>
              <w:ind w:left="109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6" w:lineRule="exact"/>
              <w:ind w:left="215"/>
              <w:rPr>
                <w:sz w:val="18"/>
              </w:rPr>
            </w:pPr>
            <w:r>
              <w:rPr>
                <w:sz w:val="18"/>
              </w:rPr>
              <w:t>назначение: нежилое, 1-</w:t>
            </w: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6" w:lineRule="exact"/>
              <w:ind w:left="117" w:right="118"/>
              <w:jc w:val="center"/>
              <w:rPr>
                <w:sz w:val="18"/>
              </w:rPr>
            </w:pPr>
            <w:r>
              <w:rPr>
                <w:sz w:val="18"/>
              </w:rPr>
              <w:t>510,3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6" w:lineRule="exact"/>
              <w:ind w:left="19" w:right="30"/>
              <w:jc w:val="center"/>
              <w:rPr>
                <w:sz w:val="18"/>
              </w:rPr>
            </w:pPr>
            <w:r>
              <w:rPr>
                <w:sz w:val="18"/>
              </w:rPr>
              <w:t>89-72-35/005/2006-007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6" w:lineRule="exact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>Промышленная зона, панель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204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D556B" w:rsidRDefault="00FD73D9">
            <w:pPr>
              <w:pStyle w:val="TableParagraph"/>
              <w:spacing w:line="184" w:lineRule="exact"/>
              <w:ind w:left="52" w:right="152"/>
              <w:jc w:val="center"/>
              <w:rPr>
                <w:sz w:val="18"/>
              </w:rPr>
            </w:pPr>
            <w:r>
              <w:rPr>
                <w:sz w:val="18"/>
              </w:rPr>
              <w:t>этажный</w:t>
            </w:r>
          </w:p>
        </w:tc>
        <w:tc>
          <w:tcPr>
            <w:tcW w:w="1097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369" w:type="dxa"/>
            <w:tcBorders>
              <w:top w:val="nil"/>
            </w:tcBorders>
          </w:tcPr>
          <w:p w:rsidR="007D556B" w:rsidRDefault="00FD73D9">
            <w:pPr>
              <w:pStyle w:val="TableParagraph"/>
              <w:spacing w:line="184" w:lineRule="exact"/>
              <w:ind w:left="14" w:right="2"/>
              <w:jc w:val="center"/>
              <w:rPr>
                <w:sz w:val="18"/>
              </w:rPr>
            </w:pPr>
            <w:r>
              <w:rPr>
                <w:sz w:val="18"/>
              </w:rPr>
              <w:t>№4, Литер В, В1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</w:tr>
      <w:tr w:rsidR="007D556B">
        <w:trPr>
          <w:trHeight w:val="621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</w:tcPr>
          <w:p w:rsidR="007D556B" w:rsidRDefault="007D556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396" w:type="dxa"/>
          </w:tcPr>
          <w:p w:rsidR="007D556B" w:rsidRDefault="00FD73D9">
            <w:pPr>
              <w:pStyle w:val="TableParagraph"/>
              <w:spacing w:before="98"/>
              <w:ind w:left="239" w:right="226" w:hanging="89"/>
              <w:rPr>
                <w:sz w:val="18"/>
              </w:rPr>
            </w:pPr>
            <w:r>
              <w:rPr>
                <w:sz w:val="18"/>
              </w:rPr>
              <w:t>Здание: АБК, назначение: нежилое, 1-2 - этажный</w:t>
            </w:r>
          </w:p>
        </w:tc>
        <w:tc>
          <w:tcPr>
            <w:tcW w:w="1097" w:type="dxa"/>
          </w:tcPr>
          <w:p w:rsidR="007D556B" w:rsidRDefault="007D556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117" w:right="118"/>
              <w:jc w:val="center"/>
              <w:rPr>
                <w:sz w:val="18"/>
              </w:rPr>
            </w:pPr>
            <w:r>
              <w:rPr>
                <w:sz w:val="18"/>
              </w:rPr>
              <w:t>1 937,8</w:t>
            </w:r>
          </w:p>
        </w:tc>
        <w:tc>
          <w:tcPr>
            <w:tcW w:w="2285" w:type="dxa"/>
          </w:tcPr>
          <w:p w:rsidR="007D556B" w:rsidRDefault="007D556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19" w:right="30"/>
              <w:jc w:val="center"/>
              <w:rPr>
                <w:sz w:val="18"/>
              </w:rPr>
            </w:pPr>
            <w:r>
              <w:rPr>
                <w:sz w:val="18"/>
              </w:rPr>
              <w:t>89-72-35/011/2007-111</w:t>
            </w:r>
          </w:p>
        </w:tc>
        <w:tc>
          <w:tcPr>
            <w:tcW w:w="2369" w:type="dxa"/>
          </w:tcPr>
          <w:p w:rsidR="007D556B" w:rsidRDefault="00FD73D9">
            <w:pPr>
              <w:pStyle w:val="TableParagraph"/>
              <w:ind w:left="85" w:right="70" w:hanging="1"/>
              <w:jc w:val="center"/>
              <w:rPr>
                <w:sz w:val="18"/>
              </w:rPr>
            </w:pPr>
            <w:r>
              <w:rPr>
                <w:sz w:val="18"/>
              </w:rPr>
              <w:t>ЯНАО, г. Муравленко, Промышленная зона,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панель</w:t>
            </w:r>
          </w:p>
          <w:p w:rsidR="007D556B" w:rsidRDefault="00FD73D9">
            <w:pPr>
              <w:pStyle w:val="TableParagraph"/>
              <w:spacing w:line="192" w:lineRule="exact"/>
              <w:ind w:left="13" w:right="2"/>
              <w:jc w:val="center"/>
              <w:rPr>
                <w:sz w:val="18"/>
              </w:rPr>
            </w:pPr>
            <w:r>
              <w:rPr>
                <w:sz w:val="18"/>
              </w:rPr>
              <w:t>№4, Литер Б, Б1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</w:tr>
      <w:tr w:rsidR="007D556B">
        <w:trPr>
          <w:trHeight w:val="200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96" w:type="dxa"/>
            <w:tcBorders>
              <w:bottom w:val="nil"/>
            </w:tcBorders>
          </w:tcPr>
          <w:p w:rsidR="007D556B" w:rsidRDefault="00FD73D9">
            <w:pPr>
              <w:pStyle w:val="TableParagraph"/>
              <w:spacing w:line="180" w:lineRule="exact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t>Здание: Гаражный комплекс,</w:t>
            </w:r>
          </w:p>
        </w:tc>
        <w:tc>
          <w:tcPr>
            <w:tcW w:w="1097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69" w:type="dxa"/>
            <w:tcBorders>
              <w:bottom w:val="nil"/>
            </w:tcBorders>
          </w:tcPr>
          <w:p w:rsidR="007D556B" w:rsidRDefault="00FD73D9">
            <w:pPr>
              <w:pStyle w:val="TableParagraph"/>
              <w:spacing w:line="180" w:lineRule="exact"/>
              <w:ind w:left="14" w:right="2"/>
              <w:jc w:val="center"/>
              <w:rPr>
                <w:sz w:val="18"/>
              </w:rPr>
            </w:pPr>
            <w:r>
              <w:rPr>
                <w:sz w:val="18"/>
              </w:rPr>
              <w:t>ЯНАО, г. Муравленко,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196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7" w:lineRule="exact"/>
              <w:ind w:left="109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7" w:lineRule="exact"/>
              <w:ind w:left="215"/>
              <w:rPr>
                <w:sz w:val="18"/>
              </w:rPr>
            </w:pPr>
            <w:r>
              <w:rPr>
                <w:sz w:val="18"/>
              </w:rPr>
              <w:t>назначение: нежилое, 1-</w:t>
            </w: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7" w:lineRule="exact"/>
              <w:ind w:left="117" w:right="118"/>
              <w:jc w:val="center"/>
              <w:rPr>
                <w:sz w:val="18"/>
              </w:rPr>
            </w:pPr>
            <w:r>
              <w:rPr>
                <w:sz w:val="18"/>
              </w:rPr>
              <w:t>455,5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7" w:lineRule="exact"/>
              <w:ind w:left="19" w:right="3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89:13:010104:0000:17000741</w:t>
            </w:r>
            <w:proofErr w:type="gramEnd"/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7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Промышленная зона, панель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204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D556B" w:rsidRDefault="00FD73D9">
            <w:pPr>
              <w:pStyle w:val="TableParagraph"/>
              <w:spacing w:line="185" w:lineRule="exact"/>
              <w:ind w:left="52" w:right="152"/>
              <w:jc w:val="center"/>
              <w:rPr>
                <w:sz w:val="18"/>
              </w:rPr>
            </w:pPr>
            <w:r>
              <w:rPr>
                <w:sz w:val="18"/>
              </w:rPr>
              <w:t>этажный</w:t>
            </w:r>
          </w:p>
        </w:tc>
        <w:tc>
          <w:tcPr>
            <w:tcW w:w="1097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369" w:type="dxa"/>
            <w:tcBorders>
              <w:top w:val="nil"/>
            </w:tcBorders>
          </w:tcPr>
          <w:p w:rsidR="007D556B" w:rsidRDefault="00FD73D9">
            <w:pPr>
              <w:pStyle w:val="TableParagraph"/>
              <w:spacing w:line="185" w:lineRule="exact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>№4, Литер Б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</w:tr>
      <w:tr w:rsidR="007D556B">
        <w:trPr>
          <w:trHeight w:val="200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96" w:type="dxa"/>
            <w:tcBorders>
              <w:bottom w:val="nil"/>
            </w:tcBorders>
          </w:tcPr>
          <w:p w:rsidR="007D556B" w:rsidRDefault="00FD73D9">
            <w:pPr>
              <w:pStyle w:val="TableParagraph"/>
              <w:spacing w:line="180" w:lineRule="exact"/>
              <w:ind w:left="147"/>
              <w:rPr>
                <w:sz w:val="18"/>
              </w:rPr>
            </w:pPr>
            <w:r>
              <w:rPr>
                <w:sz w:val="18"/>
              </w:rPr>
              <w:t>Право аренды земельного</w:t>
            </w:r>
          </w:p>
        </w:tc>
        <w:tc>
          <w:tcPr>
            <w:tcW w:w="1097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69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196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6" w:lineRule="exact"/>
              <w:ind w:left="200"/>
              <w:rPr>
                <w:sz w:val="18"/>
              </w:rPr>
            </w:pPr>
            <w:r>
              <w:rPr>
                <w:sz w:val="18"/>
              </w:rPr>
              <w:t>участка, находящегося в</w:t>
            </w: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196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6" w:lineRule="exact"/>
              <w:ind w:left="534"/>
              <w:rPr>
                <w:sz w:val="18"/>
              </w:rPr>
            </w:pPr>
            <w:r>
              <w:rPr>
                <w:sz w:val="18"/>
              </w:rPr>
              <w:t>муниципальной</w:t>
            </w: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197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8" w:lineRule="exact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собственности, назначение:</w:t>
            </w: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197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8" w:lineRule="exact"/>
              <w:ind w:left="524"/>
              <w:rPr>
                <w:sz w:val="18"/>
              </w:rPr>
            </w:pPr>
            <w:r>
              <w:rPr>
                <w:sz w:val="18"/>
              </w:rPr>
              <w:t>для размещения</w:t>
            </w: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196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6" w:lineRule="exact"/>
              <w:ind w:left="354"/>
              <w:rPr>
                <w:sz w:val="18"/>
              </w:rPr>
            </w:pPr>
            <w:r>
              <w:rPr>
                <w:sz w:val="18"/>
              </w:rPr>
              <w:t>производственных и</w:t>
            </w: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403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before="94"/>
              <w:ind w:left="109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98" w:lineRule="exact"/>
              <w:ind w:left="53" w:right="152"/>
              <w:jc w:val="center"/>
              <w:rPr>
                <w:sz w:val="18"/>
              </w:rPr>
            </w:pPr>
            <w:r>
              <w:rPr>
                <w:sz w:val="18"/>
              </w:rPr>
              <w:t>административных зданий,</w:t>
            </w:r>
          </w:p>
          <w:p w:rsidR="007D556B" w:rsidRDefault="00FD73D9">
            <w:pPr>
              <w:pStyle w:val="TableParagraph"/>
              <w:spacing w:line="186" w:lineRule="exact"/>
              <w:ind w:left="54" w:right="150"/>
              <w:jc w:val="center"/>
              <w:rPr>
                <w:sz w:val="18"/>
              </w:rPr>
            </w:pPr>
            <w:r>
              <w:rPr>
                <w:sz w:val="18"/>
              </w:rPr>
              <w:t>строений, сооружений</w:t>
            </w: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before="94"/>
              <w:ind w:left="118" w:right="118"/>
              <w:jc w:val="center"/>
              <w:rPr>
                <w:sz w:val="18"/>
              </w:rPr>
            </w:pPr>
            <w:r>
              <w:rPr>
                <w:sz w:val="18"/>
              </w:rPr>
              <w:t>139 539,00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before="94"/>
              <w:ind w:left="19" w:right="31"/>
              <w:jc w:val="center"/>
              <w:rPr>
                <w:sz w:val="18"/>
              </w:rPr>
            </w:pPr>
            <w:r>
              <w:rPr>
                <w:sz w:val="18"/>
              </w:rPr>
              <w:t>89:13:010204:1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98" w:lineRule="exact"/>
              <w:ind w:left="14" w:right="2"/>
              <w:jc w:val="center"/>
              <w:rPr>
                <w:sz w:val="18"/>
              </w:rPr>
            </w:pPr>
            <w:r>
              <w:rPr>
                <w:sz w:val="18"/>
              </w:rPr>
              <w:t>ЯНАО, г. Муравленко,</w:t>
            </w:r>
          </w:p>
          <w:p w:rsidR="007D556B" w:rsidRDefault="00FD73D9">
            <w:pPr>
              <w:pStyle w:val="TableParagraph"/>
              <w:spacing w:line="186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промышленная зона, панель 4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</w:tr>
      <w:tr w:rsidR="007D556B">
        <w:trPr>
          <w:trHeight w:val="197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8" w:lineRule="exact"/>
              <w:ind w:left="442"/>
              <w:rPr>
                <w:sz w:val="18"/>
              </w:rPr>
            </w:pPr>
            <w:r>
              <w:rPr>
                <w:sz w:val="18"/>
              </w:rPr>
              <w:t>промышленности,</w:t>
            </w: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196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6" w:lineRule="exact"/>
              <w:ind w:left="262"/>
              <w:rPr>
                <w:sz w:val="18"/>
              </w:rPr>
            </w:pPr>
            <w:r>
              <w:rPr>
                <w:sz w:val="18"/>
              </w:rPr>
              <w:t>коммунального хоз-ва,</w:t>
            </w: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196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6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материально-технического,</w:t>
            </w: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197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8" w:lineRule="exact"/>
              <w:ind w:left="354"/>
              <w:rPr>
                <w:sz w:val="18"/>
              </w:rPr>
            </w:pPr>
            <w:r>
              <w:rPr>
                <w:sz w:val="18"/>
              </w:rPr>
              <w:t>продовольственного</w:t>
            </w: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197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8" w:lineRule="exact"/>
              <w:ind w:left="390"/>
              <w:rPr>
                <w:sz w:val="18"/>
              </w:rPr>
            </w:pPr>
            <w:r>
              <w:rPr>
                <w:sz w:val="18"/>
              </w:rPr>
              <w:t>снабжения, сбыта и</w:t>
            </w: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201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D556B" w:rsidRDefault="00FD73D9">
            <w:pPr>
              <w:pStyle w:val="TableParagraph"/>
              <w:spacing w:line="182" w:lineRule="exact"/>
              <w:ind w:left="740"/>
              <w:rPr>
                <w:sz w:val="18"/>
              </w:rPr>
            </w:pPr>
            <w:r>
              <w:rPr>
                <w:sz w:val="18"/>
              </w:rPr>
              <w:t>заготовок</w:t>
            </w:r>
            <w:r>
              <w:rPr>
                <w:sz w:val="18"/>
                <w:vertAlign w:val="superscript"/>
              </w:rPr>
              <w:t>1</w:t>
            </w:r>
          </w:p>
        </w:tc>
        <w:tc>
          <w:tcPr>
            <w:tcW w:w="1097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369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</w:tr>
    </w:tbl>
    <w:p w:rsidR="007D556B" w:rsidRDefault="007557B6">
      <w:pPr>
        <w:pStyle w:val="a3"/>
        <w:spacing w:before="10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90170</wp:posOffset>
                </wp:positionV>
                <wp:extent cx="1829435" cy="635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1B998" id="Rectangle 5" o:spid="_x0000_s1026" style="position:absolute;margin-left:56.65pt;margin-top:7.1pt;width:144.0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:rsidR="007D556B" w:rsidRDefault="00FD73D9">
      <w:pPr>
        <w:spacing w:before="53"/>
        <w:ind w:left="592" w:right="6"/>
        <w:rPr>
          <w:sz w:val="18"/>
        </w:rPr>
      </w:pPr>
      <w:r>
        <w:rPr>
          <w:position w:val="6"/>
          <w:sz w:val="12"/>
        </w:rPr>
        <w:t xml:space="preserve">1 </w:t>
      </w:r>
      <w:r>
        <w:rPr>
          <w:sz w:val="18"/>
        </w:rPr>
        <w:t>Право аренды подтверждается Договором №55-09 аренды земельного участка от 08 мая 2009 года, заключенным между Управлением муниципального имущества администрации г. Муравленко и ООО «СТК», сроком до 01.01.2057,</w:t>
      </w:r>
    </w:p>
    <w:p w:rsidR="007D556B" w:rsidRDefault="007D556B">
      <w:pPr>
        <w:rPr>
          <w:sz w:val="18"/>
        </w:rPr>
        <w:sectPr w:rsidR="007D556B">
          <w:footerReference w:type="default" r:id="rId7"/>
          <w:pgSz w:w="11910" w:h="16840"/>
          <w:pgMar w:top="620" w:right="400" w:bottom="520" w:left="540" w:header="0" w:footer="257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02"/>
        <w:gridCol w:w="2396"/>
        <w:gridCol w:w="1097"/>
        <w:gridCol w:w="2285"/>
        <w:gridCol w:w="2369"/>
        <w:gridCol w:w="1334"/>
      </w:tblGrid>
      <w:tr w:rsidR="007D556B">
        <w:trPr>
          <w:trHeight w:val="2183"/>
        </w:trPr>
        <w:tc>
          <w:tcPr>
            <w:tcW w:w="644" w:type="dxa"/>
            <w:textDirection w:val="btLr"/>
          </w:tcPr>
          <w:p w:rsidR="007D556B" w:rsidRDefault="00FD73D9">
            <w:pPr>
              <w:pStyle w:val="TableParagraph"/>
              <w:spacing w:before="163" w:line="244" w:lineRule="auto"/>
              <w:ind w:left="362" w:right="252" w:hanging="22"/>
              <w:rPr>
                <w:sz w:val="18"/>
              </w:rPr>
            </w:pPr>
            <w:r>
              <w:rPr>
                <w:sz w:val="18"/>
              </w:rPr>
              <w:lastRenderedPageBreak/>
              <w:t>Не является залогом ООО «РТ-Капитал»</w:t>
            </w:r>
          </w:p>
        </w:tc>
        <w:tc>
          <w:tcPr>
            <w:tcW w:w="502" w:type="dxa"/>
          </w:tcPr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spacing w:before="6"/>
              <w:rPr>
                <w:sz w:val="25"/>
              </w:rPr>
            </w:pPr>
          </w:p>
          <w:p w:rsidR="007D556B" w:rsidRDefault="00FD73D9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2396" w:type="dxa"/>
          </w:tcPr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spacing w:before="6"/>
              <w:rPr>
                <w:sz w:val="25"/>
              </w:rPr>
            </w:pPr>
          </w:p>
          <w:p w:rsidR="007D556B" w:rsidRDefault="00FD73D9">
            <w:pPr>
              <w:pStyle w:val="TableParagraph"/>
              <w:ind w:left="325"/>
              <w:rPr>
                <w:sz w:val="18"/>
              </w:rPr>
            </w:pPr>
            <w:r>
              <w:rPr>
                <w:sz w:val="18"/>
              </w:rPr>
              <w:t>Здание мойки машин</w:t>
            </w:r>
          </w:p>
        </w:tc>
        <w:tc>
          <w:tcPr>
            <w:tcW w:w="1097" w:type="dxa"/>
          </w:tcPr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spacing w:before="6"/>
              <w:rPr>
                <w:sz w:val="25"/>
              </w:rPr>
            </w:pPr>
          </w:p>
          <w:p w:rsidR="007D556B" w:rsidRDefault="00FD73D9">
            <w:pPr>
              <w:pStyle w:val="TableParagraph"/>
              <w:ind w:left="296"/>
              <w:rPr>
                <w:sz w:val="18"/>
              </w:rPr>
            </w:pPr>
            <w:r>
              <w:rPr>
                <w:sz w:val="18"/>
              </w:rPr>
              <w:t>490,50</w:t>
            </w:r>
          </w:p>
        </w:tc>
        <w:tc>
          <w:tcPr>
            <w:tcW w:w="2285" w:type="dxa"/>
          </w:tcPr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spacing w:before="6"/>
              <w:rPr>
                <w:sz w:val="25"/>
              </w:rPr>
            </w:pPr>
          </w:p>
          <w:p w:rsidR="007D556B" w:rsidRDefault="00FD73D9">
            <w:pPr>
              <w:pStyle w:val="TableParagraph"/>
              <w:ind w:righ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369" w:type="dxa"/>
          </w:tcPr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spacing w:before="6"/>
              <w:rPr>
                <w:sz w:val="27"/>
              </w:rPr>
            </w:pPr>
          </w:p>
          <w:p w:rsidR="007D556B" w:rsidRDefault="00FD73D9">
            <w:pPr>
              <w:pStyle w:val="TableParagraph"/>
              <w:spacing w:before="1"/>
              <w:ind w:left="10" w:right="-15"/>
              <w:jc w:val="center"/>
              <w:rPr>
                <w:sz w:val="18"/>
              </w:rPr>
            </w:pPr>
            <w:r>
              <w:rPr>
                <w:sz w:val="18"/>
              </w:rPr>
              <w:t>ЯНАО, г. Муравленко, промышленная зона, панель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4, ул.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Автомобилистов</w:t>
            </w:r>
          </w:p>
        </w:tc>
        <w:tc>
          <w:tcPr>
            <w:tcW w:w="1334" w:type="dxa"/>
          </w:tcPr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spacing w:before="6"/>
              <w:rPr>
                <w:sz w:val="25"/>
              </w:rPr>
            </w:pPr>
          </w:p>
          <w:p w:rsidR="007D556B" w:rsidRDefault="00FD73D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1 669 000,00</w:t>
            </w:r>
          </w:p>
        </w:tc>
      </w:tr>
    </w:tbl>
    <w:p w:rsidR="007D556B" w:rsidRDefault="007D556B">
      <w:pPr>
        <w:pStyle w:val="a3"/>
        <w:spacing w:before="6"/>
        <w:rPr>
          <w:sz w:val="12"/>
        </w:rPr>
      </w:pPr>
    </w:p>
    <w:p w:rsidR="007D556B" w:rsidRDefault="00FD73D9">
      <w:pPr>
        <w:pStyle w:val="2"/>
        <w:numPr>
          <w:ilvl w:val="0"/>
          <w:numId w:val="3"/>
        </w:numPr>
        <w:tabs>
          <w:tab w:val="left" w:pos="1302"/>
        </w:tabs>
        <w:ind w:hanging="426"/>
        <w:jc w:val="both"/>
      </w:pPr>
      <w:r>
        <w:t>Условия оплаты Имущества, входящего в Лот №1, и распределения денежных</w:t>
      </w:r>
      <w:r>
        <w:rPr>
          <w:spacing w:val="-10"/>
        </w:rPr>
        <w:t xml:space="preserve"> </w:t>
      </w:r>
      <w:r>
        <w:t>средств.</w:t>
      </w:r>
    </w:p>
    <w:p w:rsidR="007D556B" w:rsidRDefault="00FD73D9">
      <w:pPr>
        <w:pStyle w:val="a4"/>
        <w:numPr>
          <w:ilvl w:val="1"/>
          <w:numId w:val="3"/>
        </w:numPr>
        <w:tabs>
          <w:tab w:val="left" w:pos="1229"/>
        </w:tabs>
        <w:spacing w:line="228" w:lineRule="exact"/>
        <w:jc w:val="both"/>
        <w:rPr>
          <w:sz w:val="20"/>
        </w:rPr>
      </w:pPr>
      <w:r>
        <w:rPr>
          <w:sz w:val="20"/>
        </w:rPr>
        <w:t>Покупатель перечисляет денежные средства в оплату Имущества в следующем</w:t>
      </w:r>
      <w:r>
        <w:rPr>
          <w:spacing w:val="-5"/>
          <w:sz w:val="20"/>
        </w:rPr>
        <w:t xml:space="preserve"> </w:t>
      </w:r>
      <w:r>
        <w:rPr>
          <w:sz w:val="20"/>
        </w:rPr>
        <w:t>порядке:</w:t>
      </w:r>
    </w:p>
    <w:p w:rsidR="007D556B" w:rsidRDefault="00FD73D9">
      <w:pPr>
        <w:pStyle w:val="a4"/>
        <w:numPr>
          <w:ilvl w:val="2"/>
          <w:numId w:val="3"/>
        </w:numPr>
        <w:tabs>
          <w:tab w:val="left" w:pos="1380"/>
        </w:tabs>
        <w:spacing w:before="1"/>
        <w:ind w:right="735" w:firstLine="283"/>
        <w:jc w:val="both"/>
        <w:rPr>
          <w:sz w:val="20"/>
        </w:rPr>
      </w:pPr>
      <w:r>
        <w:rPr>
          <w:sz w:val="20"/>
        </w:rPr>
        <w:t>За имущество, не являющееся предметом залога, в пропорции 2,91% от Цены продажи лота (исходя из суммарной начальной стоимости имущества, не являющегося предметом залога, 1 669 000,00 руб.), денежные средства перечисляются на основной счет</w:t>
      </w:r>
      <w:r>
        <w:rPr>
          <w:spacing w:val="4"/>
          <w:sz w:val="20"/>
        </w:rPr>
        <w:t xml:space="preserve"> </w:t>
      </w:r>
      <w:r>
        <w:rPr>
          <w:sz w:val="20"/>
        </w:rPr>
        <w:t>должника.</w:t>
      </w:r>
    </w:p>
    <w:p w:rsidR="007D556B" w:rsidRDefault="00FD73D9">
      <w:pPr>
        <w:pStyle w:val="a3"/>
        <w:spacing w:before="18"/>
        <w:ind w:left="592" w:right="735" w:firstLine="283"/>
        <w:jc w:val="both"/>
      </w:pPr>
      <w:r>
        <w:t>1.1.2 За имущество, являющееся предметом залога, в пропорции 97,09% от Цены продажи лота (исходя из суммарной начальной стоимости имущества, являющегося предметом залога, 55 596 000,00 руб.), денежные средства перечисляются на специальный залоговый счет должника.</w:t>
      </w:r>
    </w:p>
    <w:p w:rsidR="007D556B" w:rsidRDefault="00FD73D9">
      <w:pPr>
        <w:pStyle w:val="a4"/>
        <w:numPr>
          <w:ilvl w:val="1"/>
          <w:numId w:val="3"/>
        </w:numPr>
        <w:tabs>
          <w:tab w:val="left" w:pos="1229"/>
        </w:tabs>
        <w:spacing w:before="20"/>
        <w:jc w:val="both"/>
        <w:rPr>
          <w:sz w:val="20"/>
        </w:rPr>
      </w:pPr>
      <w:r>
        <w:rPr>
          <w:sz w:val="20"/>
        </w:rPr>
        <w:t>Денежные средства, вырученные от реализации Лота, распределяются в следующем</w:t>
      </w:r>
      <w:r>
        <w:rPr>
          <w:spacing w:val="-7"/>
          <w:sz w:val="20"/>
        </w:rPr>
        <w:t xml:space="preserve"> </w:t>
      </w:r>
      <w:r>
        <w:rPr>
          <w:sz w:val="20"/>
        </w:rPr>
        <w:t>порядке:</w:t>
      </w:r>
    </w:p>
    <w:p w:rsidR="007D556B" w:rsidRDefault="00FD73D9">
      <w:pPr>
        <w:pStyle w:val="a4"/>
        <w:numPr>
          <w:ilvl w:val="2"/>
          <w:numId w:val="3"/>
        </w:numPr>
        <w:tabs>
          <w:tab w:val="left" w:pos="1416"/>
        </w:tabs>
        <w:spacing w:before="1"/>
        <w:ind w:right="730" w:firstLine="283"/>
        <w:jc w:val="both"/>
        <w:rPr>
          <w:sz w:val="20"/>
        </w:rPr>
      </w:pPr>
      <w:r>
        <w:rPr>
          <w:sz w:val="20"/>
        </w:rPr>
        <w:t>Денежные средства, перечисленные на основной счет должника, распределяются в соответствии с требованиями Федерального закона от 26.10.2002 № 127-ФЗ «О несостоятельности (банкротстве)» (в редакции, действовавшей на дату введения в отношении должника процедуры конкурсного производства (15.12.2014 – резолютивная часть), далее – Закон о банкротстве), предусмотренными для реализации не залогового имущества.</w:t>
      </w:r>
    </w:p>
    <w:p w:rsidR="007D556B" w:rsidRDefault="00FD73D9">
      <w:pPr>
        <w:pStyle w:val="a4"/>
        <w:numPr>
          <w:ilvl w:val="2"/>
          <w:numId w:val="3"/>
        </w:numPr>
        <w:tabs>
          <w:tab w:val="left" w:pos="1453"/>
        </w:tabs>
        <w:spacing w:before="14"/>
        <w:ind w:right="736" w:firstLine="283"/>
        <w:jc w:val="both"/>
        <w:rPr>
          <w:sz w:val="20"/>
        </w:rPr>
      </w:pPr>
      <w:r>
        <w:rPr>
          <w:sz w:val="20"/>
        </w:rPr>
        <w:t>Денежные средства, вырученные от реализации Имущества, являющегося предметом залога, и перечисленные на специальный залоговый счет должника, направляются на удовлетворение требований конкурсного кредитора (ООО «РТ-Капитал») по обязательствам, обеспеченным залогом имущества должника, в порядке, установленном статьей 138 Закона о</w:t>
      </w:r>
      <w:r>
        <w:rPr>
          <w:spacing w:val="3"/>
          <w:sz w:val="20"/>
        </w:rPr>
        <w:t xml:space="preserve"> </w:t>
      </w:r>
      <w:r>
        <w:rPr>
          <w:sz w:val="20"/>
        </w:rPr>
        <w:t>банкротстве:</w:t>
      </w:r>
    </w:p>
    <w:p w:rsidR="007D556B" w:rsidRDefault="00FD73D9">
      <w:pPr>
        <w:pStyle w:val="a4"/>
        <w:numPr>
          <w:ilvl w:val="0"/>
          <w:numId w:val="2"/>
        </w:numPr>
        <w:tabs>
          <w:tab w:val="left" w:pos="1302"/>
        </w:tabs>
        <w:spacing w:before="2"/>
        <w:ind w:right="737" w:hanging="360"/>
        <w:rPr>
          <w:sz w:val="20"/>
        </w:rPr>
      </w:pPr>
      <w:r>
        <w:rPr>
          <w:sz w:val="20"/>
        </w:rPr>
        <w:t>восемьдесят процентов направляется на погашение требований конкурсного кредитора по кредитному договору, обеспеченному залогом имущества должника, но не более чем основная сумма задолженности по обеспеченному залогом обязательству и причитающихся процентов. Оставшиеся средства от суммы, вырученной от реализации предмета залога, вносятся на специальный банковский счет должника в следующем порядке:</w:t>
      </w:r>
    </w:p>
    <w:p w:rsidR="007D556B" w:rsidRDefault="00FD73D9">
      <w:pPr>
        <w:pStyle w:val="a4"/>
        <w:numPr>
          <w:ilvl w:val="0"/>
          <w:numId w:val="2"/>
        </w:numPr>
        <w:tabs>
          <w:tab w:val="left" w:pos="1302"/>
        </w:tabs>
        <w:ind w:right="734" w:hanging="360"/>
        <w:rPr>
          <w:sz w:val="20"/>
        </w:rPr>
      </w:pPr>
      <w:r>
        <w:rPr>
          <w:sz w:val="20"/>
        </w:rPr>
        <w:t>пятнадцать процентов от суммы, вырученной от реализации предмета залога, - для погашения требований кредиторов первой и второй очереди в случае недостаточности иного имущества должника в целях погашения указанных требований;</w:t>
      </w:r>
    </w:p>
    <w:p w:rsidR="007D556B" w:rsidRDefault="00FD73D9">
      <w:pPr>
        <w:pStyle w:val="a4"/>
        <w:numPr>
          <w:ilvl w:val="0"/>
          <w:numId w:val="2"/>
        </w:numPr>
        <w:tabs>
          <w:tab w:val="left" w:pos="1302"/>
        </w:tabs>
        <w:ind w:right="739" w:hanging="360"/>
        <w:rPr>
          <w:sz w:val="20"/>
        </w:rPr>
      </w:pPr>
      <w:r>
        <w:rPr>
          <w:sz w:val="20"/>
        </w:rPr>
        <w:t>оставшиеся денежные средства - для погашения судебных расходов, расходов по выплате вознаграждения арбитражным управляющим и оплаты услуг лиц, привлеченных арбитражным управляющим в целях обеспечения исполнения возложенных на него</w:t>
      </w:r>
      <w:r>
        <w:rPr>
          <w:spacing w:val="-2"/>
          <w:sz w:val="20"/>
        </w:rPr>
        <w:t xml:space="preserve"> </w:t>
      </w:r>
      <w:r>
        <w:rPr>
          <w:sz w:val="20"/>
        </w:rPr>
        <w:t>обязанностей.</w:t>
      </w:r>
    </w:p>
    <w:p w:rsidR="007D556B" w:rsidRDefault="007D556B">
      <w:pPr>
        <w:pStyle w:val="a3"/>
      </w:pPr>
    </w:p>
    <w:p w:rsidR="007D556B" w:rsidRDefault="007D556B">
      <w:pPr>
        <w:pStyle w:val="a3"/>
      </w:pPr>
    </w:p>
    <w:p w:rsidR="007D556B" w:rsidRDefault="007D556B">
      <w:pPr>
        <w:pStyle w:val="a3"/>
      </w:pPr>
    </w:p>
    <w:p w:rsidR="007D556B" w:rsidRDefault="007D556B">
      <w:pPr>
        <w:pStyle w:val="a3"/>
      </w:pPr>
    </w:p>
    <w:p w:rsidR="007D556B" w:rsidRDefault="007D556B">
      <w:pPr>
        <w:pStyle w:val="a3"/>
      </w:pPr>
    </w:p>
    <w:p w:rsidR="007D556B" w:rsidRDefault="007D556B">
      <w:pPr>
        <w:pStyle w:val="a3"/>
      </w:pPr>
    </w:p>
    <w:p w:rsidR="007D556B" w:rsidRDefault="007D556B">
      <w:pPr>
        <w:pStyle w:val="a3"/>
      </w:pPr>
    </w:p>
    <w:p w:rsidR="007D556B" w:rsidRDefault="007D556B">
      <w:pPr>
        <w:pStyle w:val="a3"/>
      </w:pPr>
    </w:p>
    <w:p w:rsidR="00F351D1" w:rsidRDefault="00F351D1">
      <w:pPr>
        <w:pStyle w:val="a3"/>
      </w:pPr>
    </w:p>
    <w:p w:rsidR="00F351D1" w:rsidRDefault="00F351D1">
      <w:pPr>
        <w:pStyle w:val="a3"/>
      </w:pPr>
    </w:p>
    <w:p w:rsidR="00F351D1" w:rsidRDefault="00F351D1">
      <w:pPr>
        <w:pStyle w:val="a3"/>
      </w:pPr>
    </w:p>
    <w:p w:rsidR="00F351D1" w:rsidRDefault="00F351D1">
      <w:pPr>
        <w:pStyle w:val="a3"/>
      </w:pPr>
    </w:p>
    <w:p w:rsidR="00F351D1" w:rsidRDefault="00F351D1">
      <w:pPr>
        <w:pStyle w:val="a3"/>
      </w:pPr>
    </w:p>
    <w:p w:rsidR="00F351D1" w:rsidRDefault="00F351D1">
      <w:pPr>
        <w:pStyle w:val="a3"/>
      </w:pPr>
    </w:p>
    <w:p w:rsidR="00F351D1" w:rsidRDefault="00F351D1">
      <w:pPr>
        <w:pStyle w:val="a3"/>
      </w:pPr>
    </w:p>
    <w:p w:rsidR="00F351D1" w:rsidRDefault="00F351D1">
      <w:pPr>
        <w:pStyle w:val="a3"/>
      </w:pPr>
    </w:p>
    <w:p w:rsidR="00F351D1" w:rsidRDefault="00F351D1">
      <w:pPr>
        <w:pStyle w:val="a3"/>
      </w:pPr>
    </w:p>
    <w:p w:rsidR="00F351D1" w:rsidRDefault="00F351D1">
      <w:pPr>
        <w:pStyle w:val="a3"/>
      </w:pPr>
    </w:p>
    <w:p w:rsidR="00F351D1" w:rsidRDefault="00F351D1">
      <w:pPr>
        <w:pStyle w:val="a3"/>
      </w:pPr>
    </w:p>
    <w:p w:rsidR="00F351D1" w:rsidRDefault="00F351D1">
      <w:pPr>
        <w:pStyle w:val="a3"/>
      </w:pPr>
    </w:p>
    <w:p w:rsidR="00F351D1" w:rsidRDefault="00F351D1">
      <w:pPr>
        <w:pStyle w:val="a3"/>
      </w:pPr>
    </w:p>
    <w:p w:rsidR="00F351D1" w:rsidRDefault="00F351D1">
      <w:pPr>
        <w:pStyle w:val="a3"/>
      </w:pPr>
    </w:p>
    <w:p w:rsidR="00F351D1" w:rsidRDefault="00F351D1">
      <w:pPr>
        <w:pStyle w:val="a3"/>
      </w:pPr>
    </w:p>
    <w:p w:rsidR="00F351D1" w:rsidRDefault="00F351D1">
      <w:pPr>
        <w:pStyle w:val="a3"/>
      </w:pPr>
    </w:p>
    <w:p w:rsidR="007D556B" w:rsidRDefault="007D556B">
      <w:pPr>
        <w:pStyle w:val="a3"/>
      </w:pPr>
    </w:p>
    <w:p w:rsidR="007D556B" w:rsidRDefault="007557B6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163830</wp:posOffset>
                </wp:positionV>
                <wp:extent cx="6121400" cy="635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24A72" id="Rectangle 4" o:spid="_x0000_s1026" style="position:absolute;margin-left:56.65pt;margin-top:12.9pt;width:482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:rsidR="007D556B" w:rsidRDefault="00FD73D9">
      <w:pPr>
        <w:spacing w:before="57"/>
        <w:ind w:left="592"/>
        <w:rPr>
          <w:sz w:val="18"/>
        </w:rPr>
      </w:pPr>
      <w:r>
        <w:rPr>
          <w:sz w:val="18"/>
        </w:rPr>
        <w:t>зарегистрирован в Росреестре за №89-72-35/002/2009-304.</w:t>
      </w:r>
    </w:p>
    <w:p w:rsidR="007D556B" w:rsidRDefault="00FD73D9">
      <w:pPr>
        <w:spacing w:before="17"/>
        <w:ind w:left="592"/>
        <w:rPr>
          <w:sz w:val="18"/>
        </w:rPr>
      </w:pPr>
      <w:r>
        <w:rPr>
          <w:sz w:val="18"/>
          <w:vertAlign w:val="superscript"/>
        </w:rPr>
        <w:t>2</w:t>
      </w:r>
      <w:r>
        <w:rPr>
          <w:sz w:val="18"/>
        </w:rPr>
        <w:t xml:space="preserve"> Не является залогом ООО «РТ-Капитал». Правоустанавливающие документы на объект недвижимости не оформлялись.</w:t>
      </w:r>
    </w:p>
    <w:p w:rsidR="007D556B" w:rsidRDefault="007D556B">
      <w:pPr>
        <w:rPr>
          <w:sz w:val="18"/>
        </w:rPr>
        <w:sectPr w:rsidR="007D556B">
          <w:pgSz w:w="11910" w:h="16840"/>
          <w:pgMar w:top="680" w:right="400" w:bottom="520" w:left="540" w:header="0" w:footer="257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99"/>
        <w:gridCol w:w="2384"/>
        <w:gridCol w:w="1085"/>
        <w:gridCol w:w="2269"/>
        <w:gridCol w:w="2358"/>
        <w:gridCol w:w="1333"/>
      </w:tblGrid>
      <w:tr w:rsidR="007D556B">
        <w:trPr>
          <w:trHeight w:val="613"/>
        </w:trPr>
        <w:tc>
          <w:tcPr>
            <w:tcW w:w="10552" w:type="dxa"/>
            <w:gridSpan w:val="7"/>
            <w:tcBorders>
              <w:right w:val="single" w:sz="6" w:space="0" w:color="000000"/>
            </w:tcBorders>
          </w:tcPr>
          <w:p w:rsidR="007D556B" w:rsidRDefault="00FD73D9">
            <w:pPr>
              <w:pStyle w:val="TableParagraph"/>
              <w:spacing w:before="7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Лот №2</w:t>
            </w:r>
          </w:p>
          <w:p w:rsidR="007D556B" w:rsidRDefault="00FD73D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Начальная продажная цена Лота №2 составляет 74 407 000,00 руб.</w:t>
            </w:r>
          </w:p>
        </w:tc>
      </w:tr>
      <w:tr w:rsidR="007D556B">
        <w:trPr>
          <w:trHeight w:val="482"/>
        </w:trPr>
        <w:tc>
          <w:tcPr>
            <w:tcW w:w="624" w:type="dxa"/>
          </w:tcPr>
          <w:p w:rsidR="007D556B" w:rsidRDefault="00FD73D9">
            <w:pPr>
              <w:pStyle w:val="TableParagraph"/>
              <w:spacing w:before="132"/>
              <w:ind w:left="124"/>
              <w:rPr>
                <w:sz w:val="18"/>
              </w:rPr>
            </w:pPr>
            <w:r>
              <w:rPr>
                <w:sz w:val="18"/>
              </w:rPr>
              <w:t>Залог</w:t>
            </w: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10"/>
              <w:rPr>
                <w:sz w:val="13"/>
              </w:rPr>
            </w:pPr>
          </w:p>
          <w:p w:rsidR="007D556B" w:rsidRDefault="00FD73D9">
            <w:pPr>
              <w:pStyle w:val="TableParagraph"/>
              <w:ind w:left="2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№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80"/>
              <w:ind w:left="938" w:right="104" w:hanging="807"/>
              <w:rPr>
                <w:b/>
                <w:sz w:val="14"/>
              </w:rPr>
            </w:pPr>
            <w:r>
              <w:rPr>
                <w:b/>
                <w:sz w:val="14"/>
              </w:rPr>
              <w:t>Наименование и характеристики объекта</w:t>
            </w:r>
          </w:p>
        </w:tc>
        <w:tc>
          <w:tcPr>
            <w:tcW w:w="1085" w:type="dxa"/>
          </w:tcPr>
          <w:p w:rsidR="007D556B" w:rsidRDefault="00FD73D9">
            <w:pPr>
              <w:pStyle w:val="TableParagraph"/>
              <w:spacing w:before="80"/>
              <w:ind w:left="494" w:right="102" w:hanging="35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Площадь, </w:t>
            </w:r>
            <w:proofErr w:type="spellStart"/>
            <w:r>
              <w:rPr>
                <w:b/>
                <w:sz w:val="14"/>
              </w:rPr>
              <w:t>кв</w:t>
            </w:r>
            <w:proofErr w:type="spellEnd"/>
            <w:r>
              <w:rPr>
                <w:b/>
                <w:sz w:val="14"/>
              </w:rPr>
              <w:t xml:space="preserve"> м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spacing w:before="10"/>
              <w:rPr>
                <w:sz w:val="13"/>
              </w:rPr>
            </w:pPr>
          </w:p>
          <w:p w:rsidR="007D556B" w:rsidRDefault="00FD73D9">
            <w:pPr>
              <w:pStyle w:val="TableParagraph"/>
              <w:ind w:left="119" w:right="6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Кадастровый (условный) номер</w:t>
            </w:r>
          </w:p>
        </w:tc>
        <w:tc>
          <w:tcPr>
            <w:tcW w:w="2358" w:type="dxa"/>
          </w:tcPr>
          <w:p w:rsidR="007D556B" w:rsidRDefault="007D556B">
            <w:pPr>
              <w:pStyle w:val="TableParagraph"/>
              <w:spacing w:before="10"/>
              <w:rPr>
                <w:sz w:val="13"/>
              </w:rPr>
            </w:pPr>
          </w:p>
          <w:p w:rsidR="007D556B" w:rsidRDefault="00FD73D9">
            <w:pPr>
              <w:pStyle w:val="TableParagraph"/>
              <w:ind w:left="609"/>
              <w:rPr>
                <w:b/>
                <w:sz w:val="14"/>
              </w:rPr>
            </w:pPr>
            <w:r>
              <w:rPr>
                <w:b/>
                <w:sz w:val="14"/>
              </w:rPr>
              <w:t>Местонахождение</w:t>
            </w:r>
          </w:p>
        </w:tc>
        <w:tc>
          <w:tcPr>
            <w:tcW w:w="1333" w:type="dxa"/>
            <w:tcBorders>
              <w:right w:val="single" w:sz="6" w:space="0" w:color="000000"/>
            </w:tcBorders>
          </w:tcPr>
          <w:p w:rsidR="007D556B" w:rsidRDefault="00FD73D9">
            <w:pPr>
              <w:pStyle w:val="TableParagraph"/>
              <w:spacing w:before="1" w:line="160" w:lineRule="exact"/>
              <w:ind w:left="114" w:right="10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Начальная продажная цена, руб.</w:t>
            </w:r>
          </w:p>
        </w:tc>
      </w:tr>
      <w:tr w:rsidR="007D556B">
        <w:trPr>
          <w:trHeight w:val="1084"/>
        </w:trPr>
        <w:tc>
          <w:tcPr>
            <w:tcW w:w="624" w:type="dxa"/>
            <w:vMerge w:val="restart"/>
            <w:textDirection w:val="btLr"/>
          </w:tcPr>
          <w:p w:rsidR="007D556B" w:rsidRDefault="007D556B">
            <w:pPr>
              <w:pStyle w:val="TableParagraph"/>
              <w:spacing w:before="5"/>
            </w:pPr>
          </w:p>
          <w:p w:rsidR="007D556B" w:rsidRDefault="00FD73D9">
            <w:pPr>
              <w:pStyle w:val="TableParagraph"/>
              <w:spacing w:before="1"/>
              <w:ind w:left="5528" w:right="5463"/>
              <w:jc w:val="center"/>
              <w:rPr>
                <w:sz w:val="18"/>
              </w:rPr>
            </w:pPr>
            <w:r>
              <w:rPr>
                <w:sz w:val="18"/>
              </w:rPr>
              <w:t>Залог ООО «РТ-Капитал»</w:t>
            </w: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spacing w:before="8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124"/>
              <w:ind w:left="209" w:right="304" w:hanging="1"/>
              <w:jc w:val="center"/>
              <w:rPr>
                <w:sz w:val="18"/>
              </w:rPr>
            </w:pPr>
            <w:r>
              <w:rPr>
                <w:sz w:val="18"/>
              </w:rPr>
              <w:t>Здание диспетчерской (бытовой корпус №1), назначение: нежилое, 1- этажный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spacing w:before="8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333"/>
              <w:rPr>
                <w:sz w:val="18"/>
              </w:rPr>
            </w:pPr>
            <w:r>
              <w:rPr>
                <w:sz w:val="18"/>
              </w:rPr>
              <w:t>259,6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spacing w:before="8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53" w:right="64"/>
              <w:jc w:val="center"/>
              <w:rPr>
                <w:sz w:val="18"/>
              </w:rPr>
            </w:pPr>
            <w:r>
              <w:rPr>
                <w:sz w:val="18"/>
              </w:rPr>
              <w:t>89-72-36/018/2008-194</w:t>
            </w:r>
          </w:p>
        </w:tc>
        <w:tc>
          <w:tcPr>
            <w:tcW w:w="2358" w:type="dxa"/>
          </w:tcPr>
          <w:p w:rsidR="007D556B" w:rsidRDefault="007D556B">
            <w:pPr>
              <w:pStyle w:val="TableParagraph"/>
              <w:spacing w:before="8"/>
              <w:rPr>
                <w:sz w:val="28"/>
              </w:rPr>
            </w:pPr>
          </w:p>
          <w:p w:rsidR="007D556B" w:rsidRDefault="00FD73D9">
            <w:pPr>
              <w:pStyle w:val="TableParagraph"/>
              <w:spacing w:before="1"/>
              <w:ind w:left="73" w:right="-8" w:hanging="46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VII, Литер Б1</w:t>
            </w:r>
          </w:p>
        </w:tc>
        <w:tc>
          <w:tcPr>
            <w:tcW w:w="1333" w:type="dxa"/>
            <w:vMerge w:val="restart"/>
            <w:tcBorders>
              <w:right w:val="single" w:sz="6" w:space="0" w:color="000000"/>
            </w:tcBorders>
          </w:tcPr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spacing w:before="3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73 271 000,00</w:t>
            </w:r>
          </w:p>
        </w:tc>
      </w:tr>
      <w:tr w:rsidR="007D556B">
        <w:trPr>
          <w:trHeight w:val="621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ind w:left="209" w:right="304" w:hanging="3"/>
              <w:jc w:val="center"/>
              <w:rPr>
                <w:sz w:val="18"/>
              </w:rPr>
            </w:pPr>
            <w:r>
              <w:rPr>
                <w:sz w:val="18"/>
              </w:rPr>
              <w:t>Гаражи на 25 машин, назначение: нежилое, 2-</w:t>
            </w:r>
          </w:p>
          <w:p w:rsidR="007D556B" w:rsidRDefault="00FD73D9">
            <w:pPr>
              <w:pStyle w:val="TableParagraph"/>
              <w:spacing w:line="192" w:lineRule="exact"/>
              <w:ind w:left="26" w:right="121"/>
              <w:jc w:val="center"/>
              <w:rPr>
                <w:sz w:val="18"/>
              </w:rPr>
            </w:pPr>
            <w:r>
              <w:rPr>
                <w:sz w:val="18"/>
              </w:rPr>
              <w:t>этажный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333"/>
              <w:rPr>
                <w:sz w:val="18"/>
              </w:rPr>
            </w:pPr>
            <w:r>
              <w:rPr>
                <w:sz w:val="18"/>
              </w:rPr>
              <w:t>483,5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53" w:right="64"/>
              <w:jc w:val="center"/>
              <w:rPr>
                <w:sz w:val="18"/>
              </w:rPr>
            </w:pPr>
            <w:r>
              <w:rPr>
                <w:sz w:val="18"/>
              </w:rPr>
              <w:t>89-72-36/018/2008-187</w:t>
            </w: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VII, Литер Б3,</w:t>
            </w:r>
          </w:p>
          <w:p w:rsidR="007D556B" w:rsidRDefault="00FD73D9">
            <w:pPr>
              <w:pStyle w:val="TableParagraph"/>
              <w:spacing w:line="192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Б3-1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791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rPr>
                <w:sz w:val="25"/>
              </w:rPr>
            </w:pPr>
          </w:p>
          <w:p w:rsidR="007D556B" w:rsidRDefault="00FD73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81"/>
              <w:ind w:left="26" w:right="122"/>
              <w:jc w:val="center"/>
              <w:rPr>
                <w:sz w:val="18"/>
              </w:rPr>
            </w:pPr>
            <w:r>
              <w:rPr>
                <w:sz w:val="18"/>
              </w:rPr>
              <w:t>Здание вспомогательного цеха к РММ, назначение: нежилое, 2-этажный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rPr>
                <w:sz w:val="25"/>
              </w:rPr>
            </w:pPr>
          </w:p>
          <w:p w:rsidR="007D556B" w:rsidRDefault="00FD73D9">
            <w:pPr>
              <w:pStyle w:val="TableParagraph"/>
              <w:ind w:left="333"/>
              <w:rPr>
                <w:sz w:val="18"/>
              </w:rPr>
            </w:pPr>
            <w:r>
              <w:rPr>
                <w:sz w:val="18"/>
              </w:rPr>
              <w:t>697,7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rPr>
                <w:sz w:val="25"/>
              </w:rPr>
            </w:pPr>
          </w:p>
          <w:p w:rsidR="007D556B" w:rsidRDefault="00FD73D9">
            <w:pPr>
              <w:pStyle w:val="TableParagraph"/>
              <w:ind w:left="53" w:right="64"/>
              <w:jc w:val="center"/>
              <w:rPr>
                <w:sz w:val="18"/>
              </w:rPr>
            </w:pPr>
            <w:r>
              <w:rPr>
                <w:sz w:val="18"/>
              </w:rPr>
              <w:t>89-72-36/018/2008-186</w:t>
            </w: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81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VII, Литер Б2, Б2-1, Б2-2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621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8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line="202" w:lineRule="exact"/>
              <w:ind w:left="209" w:firstLine="50"/>
              <w:rPr>
                <w:sz w:val="18"/>
              </w:rPr>
            </w:pPr>
            <w:r>
              <w:rPr>
                <w:sz w:val="18"/>
              </w:rPr>
              <w:t>Здание диспетчерской,</w:t>
            </w:r>
          </w:p>
          <w:p w:rsidR="007D556B" w:rsidRDefault="00FD73D9">
            <w:pPr>
              <w:pStyle w:val="TableParagraph"/>
              <w:spacing w:before="5" w:line="206" w:lineRule="exact"/>
              <w:ind w:left="801" w:right="287" w:hanging="593"/>
              <w:rPr>
                <w:sz w:val="18"/>
              </w:rPr>
            </w:pPr>
            <w:r>
              <w:rPr>
                <w:sz w:val="18"/>
              </w:rPr>
              <w:t>назначение: нежилое, 1- этажный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spacing w:before="8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333"/>
              <w:rPr>
                <w:sz w:val="18"/>
              </w:rPr>
            </w:pPr>
            <w:r>
              <w:rPr>
                <w:sz w:val="18"/>
              </w:rPr>
              <w:t>425,2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spacing w:before="8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53" w:right="64"/>
              <w:jc w:val="center"/>
              <w:rPr>
                <w:sz w:val="18"/>
              </w:rPr>
            </w:pPr>
            <w:r>
              <w:rPr>
                <w:sz w:val="18"/>
              </w:rPr>
              <w:t>89-72-36/018/2008-193</w:t>
            </w: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98"/>
              <w:ind w:left="119" w:right="-8" w:hanging="92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VII, Литер Б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828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8"/>
              <w:rPr>
                <w:sz w:val="26"/>
              </w:rPr>
            </w:pPr>
          </w:p>
          <w:p w:rsidR="007D556B" w:rsidRDefault="00FD73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ind w:left="137" w:right="234" w:firstLine="4"/>
              <w:jc w:val="center"/>
              <w:rPr>
                <w:sz w:val="18"/>
              </w:rPr>
            </w:pPr>
            <w:r>
              <w:rPr>
                <w:sz w:val="18"/>
              </w:rPr>
              <w:t>Производственное здание РММ А, назначение: производственное здание,</w:t>
            </w:r>
          </w:p>
          <w:p w:rsidR="007D556B" w:rsidRDefault="00FD73D9">
            <w:pPr>
              <w:pStyle w:val="TableParagraph"/>
              <w:spacing w:line="191" w:lineRule="exact"/>
              <w:ind w:left="26" w:right="118"/>
              <w:jc w:val="center"/>
              <w:rPr>
                <w:sz w:val="18"/>
              </w:rPr>
            </w:pPr>
            <w:r>
              <w:rPr>
                <w:sz w:val="18"/>
              </w:rPr>
              <w:t>этажность: 2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spacing w:before="8"/>
              <w:rPr>
                <w:sz w:val="26"/>
              </w:rPr>
            </w:pPr>
          </w:p>
          <w:p w:rsidR="007D556B" w:rsidRDefault="00FD73D9">
            <w:pPr>
              <w:pStyle w:val="TableParagraph"/>
              <w:ind w:right="220"/>
              <w:jc w:val="right"/>
              <w:rPr>
                <w:sz w:val="18"/>
              </w:rPr>
            </w:pPr>
            <w:r>
              <w:rPr>
                <w:sz w:val="18"/>
              </w:rPr>
              <w:t>5 533,30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spacing w:before="8"/>
              <w:rPr>
                <w:sz w:val="26"/>
              </w:rPr>
            </w:pPr>
          </w:p>
          <w:p w:rsidR="007D556B" w:rsidRDefault="00FD73D9">
            <w:pPr>
              <w:pStyle w:val="TableParagraph"/>
              <w:ind w:left="53" w:right="6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89:12:010907:0000:4155</w:t>
            </w:r>
            <w:proofErr w:type="gramEnd"/>
            <w:r>
              <w:rPr>
                <w:sz w:val="18"/>
              </w:rPr>
              <w:t>-2</w:t>
            </w:r>
          </w:p>
        </w:tc>
        <w:tc>
          <w:tcPr>
            <w:tcW w:w="2358" w:type="dxa"/>
          </w:tcPr>
          <w:p w:rsidR="007D556B" w:rsidRDefault="007D556B">
            <w:pPr>
              <w:pStyle w:val="TableParagraph"/>
              <w:spacing w:before="6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109" w:right="-8" w:hanging="82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VII, Литер В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621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8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line="202" w:lineRule="exact"/>
              <w:ind w:left="26" w:right="123"/>
              <w:jc w:val="center"/>
              <w:rPr>
                <w:sz w:val="18"/>
              </w:rPr>
            </w:pPr>
            <w:r>
              <w:rPr>
                <w:sz w:val="18"/>
              </w:rPr>
              <w:t>Строение: склад АРИ</w:t>
            </w:r>
          </w:p>
          <w:p w:rsidR="007D556B" w:rsidRDefault="00FD73D9">
            <w:pPr>
              <w:pStyle w:val="TableParagraph"/>
              <w:spacing w:before="5" w:line="206" w:lineRule="exact"/>
              <w:ind w:left="26" w:right="123"/>
              <w:jc w:val="center"/>
              <w:rPr>
                <w:sz w:val="18"/>
              </w:rPr>
            </w:pPr>
            <w:r>
              <w:rPr>
                <w:sz w:val="18"/>
              </w:rPr>
              <w:t>утепленный, назначение: нежилое,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spacing w:before="8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290"/>
              <w:rPr>
                <w:sz w:val="18"/>
              </w:rPr>
            </w:pPr>
            <w:r>
              <w:rPr>
                <w:sz w:val="18"/>
              </w:rPr>
              <w:t>437,50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spacing w:before="8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53" w:right="64"/>
              <w:jc w:val="center"/>
              <w:rPr>
                <w:sz w:val="18"/>
              </w:rPr>
            </w:pPr>
            <w:r>
              <w:rPr>
                <w:sz w:val="18"/>
              </w:rPr>
              <w:t>89-72-36/006/2005-554</w:t>
            </w: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98"/>
              <w:ind w:left="119" w:right="-8" w:hanging="92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VII, Литер Б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827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7"/>
              <w:rPr>
                <w:sz w:val="26"/>
              </w:rPr>
            </w:pPr>
          </w:p>
          <w:p w:rsidR="007D556B" w:rsidRDefault="00FD73D9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ind w:left="137" w:right="234" w:firstLine="3"/>
              <w:jc w:val="center"/>
              <w:rPr>
                <w:sz w:val="18"/>
              </w:rPr>
            </w:pPr>
            <w:r>
              <w:rPr>
                <w:sz w:val="18"/>
              </w:rPr>
              <w:t>Производственное здание РММ А, назначение: производственное здание,</w:t>
            </w:r>
          </w:p>
          <w:p w:rsidR="007D556B" w:rsidRDefault="00FD73D9">
            <w:pPr>
              <w:pStyle w:val="TableParagraph"/>
              <w:spacing w:line="191" w:lineRule="exact"/>
              <w:ind w:left="26" w:right="118"/>
              <w:jc w:val="center"/>
              <w:rPr>
                <w:sz w:val="18"/>
              </w:rPr>
            </w:pPr>
            <w:r>
              <w:rPr>
                <w:sz w:val="18"/>
              </w:rPr>
              <w:t>этажность: 1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spacing w:before="7"/>
              <w:rPr>
                <w:sz w:val="26"/>
              </w:rPr>
            </w:pPr>
          </w:p>
          <w:p w:rsidR="007D556B" w:rsidRDefault="00FD73D9">
            <w:pPr>
              <w:pStyle w:val="TableParagraph"/>
              <w:spacing w:before="1"/>
              <w:ind w:right="220"/>
              <w:jc w:val="right"/>
              <w:rPr>
                <w:sz w:val="18"/>
              </w:rPr>
            </w:pPr>
            <w:r>
              <w:rPr>
                <w:sz w:val="18"/>
              </w:rPr>
              <w:t>2 444,20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spacing w:before="7"/>
              <w:rPr>
                <w:sz w:val="26"/>
              </w:rPr>
            </w:pPr>
          </w:p>
          <w:p w:rsidR="007D556B" w:rsidRDefault="00FD73D9">
            <w:pPr>
              <w:pStyle w:val="TableParagraph"/>
              <w:spacing w:before="1"/>
              <w:ind w:left="53" w:right="6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89:12:010907:0000:4155</w:t>
            </w:r>
            <w:proofErr w:type="gramEnd"/>
            <w:r>
              <w:rPr>
                <w:sz w:val="18"/>
              </w:rPr>
              <w:t>-3</w:t>
            </w:r>
          </w:p>
        </w:tc>
        <w:tc>
          <w:tcPr>
            <w:tcW w:w="2358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64" w:right="-9" w:hanging="36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VII, Литер В5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760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6"/>
              <w:rPr>
                <w:sz w:val="23"/>
              </w:rPr>
            </w:pPr>
          </w:p>
          <w:p w:rsidR="007D556B" w:rsidRDefault="00FD73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64"/>
              <w:ind w:left="254" w:right="348" w:hanging="3"/>
              <w:jc w:val="center"/>
              <w:rPr>
                <w:sz w:val="18"/>
              </w:rPr>
            </w:pPr>
            <w:r>
              <w:rPr>
                <w:sz w:val="18"/>
              </w:rPr>
              <w:t>Здание Склад АРИ холодный, назначение: нежилое, этажность: 1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spacing w:before="6"/>
              <w:rPr>
                <w:sz w:val="23"/>
              </w:rPr>
            </w:pPr>
          </w:p>
          <w:p w:rsidR="007D556B" w:rsidRDefault="00FD73D9">
            <w:pPr>
              <w:pStyle w:val="TableParagraph"/>
              <w:ind w:left="290"/>
              <w:rPr>
                <w:sz w:val="18"/>
              </w:rPr>
            </w:pPr>
            <w:r>
              <w:rPr>
                <w:sz w:val="18"/>
              </w:rPr>
              <w:t>467,20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spacing w:before="6"/>
              <w:rPr>
                <w:sz w:val="23"/>
              </w:rPr>
            </w:pPr>
          </w:p>
          <w:p w:rsidR="007D556B" w:rsidRDefault="00FD73D9">
            <w:pPr>
              <w:pStyle w:val="TableParagraph"/>
              <w:ind w:left="53" w:right="64"/>
              <w:jc w:val="center"/>
              <w:rPr>
                <w:sz w:val="18"/>
              </w:rPr>
            </w:pPr>
            <w:r>
              <w:rPr>
                <w:sz w:val="18"/>
              </w:rPr>
              <w:t>89-72-36/008/2005-964</w:t>
            </w: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167"/>
              <w:ind w:left="73" w:right="-8" w:hanging="46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VII, Литер Б5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695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9"/>
              <w:rPr>
                <w:sz w:val="20"/>
              </w:rPr>
            </w:pPr>
          </w:p>
          <w:p w:rsidR="007D556B" w:rsidRDefault="00FD73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136"/>
              <w:ind w:left="221" w:right="187" w:hanging="111"/>
              <w:rPr>
                <w:sz w:val="18"/>
              </w:rPr>
            </w:pPr>
            <w:r>
              <w:rPr>
                <w:sz w:val="18"/>
              </w:rPr>
              <w:t>Производственный корпус РММ ТРА, этажность-2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spacing w:before="9"/>
              <w:rPr>
                <w:sz w:val="20"/>
              </w:rPr>
            </w:pPr>
          </w:p>
          <w:p w:rsidR="007D556B" w:rsidRDefault="00FD73D9">
            <w:pPr>
              <w:pStyle w:val="TableParagraph"/>
              <w:ind w:right="220"/>
              <w:jc w:val="right"/>
              <w:rPr>
                <w:sz w:val="18"/>
              </w:rPr>
            </w:pPr>
            <w:r>
              <w:rPr>
                <w:sz w:val="18"/>
              </w:rPr>
              <w:t>4 866,90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spacing w:before="9"/>
              <w:rPr>
                <w:sz w:val="20"/>
              </w:rPr>
            </w:pPr>
          </w:p>
          <w:p w:rsidR="007D556B" w:rsidRDefault="00FD73D9">
            <w:pPr>
              <w:pStyle w:val="TableParagraph"/>
              <w:ind w:left="53" w:right="6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89:12:010907:0000:4155</w:t>
            </w:r>
            <w:proofErr w:type="gramEnd"/>
            <w:r>
              <w:rPr>
                <w:sz w:val="18"/>
              </w:rPr>
              <w:t>-1</w:t>
            </w: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136"/>
              <w:ind w:left="42" w:right="-8" w:hanging="15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VII, Литер Б-2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621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8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line="242" w:lineRule="auto"/>
              <w:ind w:left="338" w:right="435" w:firstLine="1"/>
              <w:jc w:val="center"/>
              <w:rPr>
                <w:sz w:val="18"/>
              </w:rPr>
            </w:pPr>
            <w:r>
              <w:rPr>
                <w:sz w:val="18"/>
              </w:rPr>
              <w:t>Сооружение: внутриплощадочные</w:t>
            </w:r>
          </w:p>
          <w:p w:rsidR="007D556B" w:rsidRDefault="00FD73D9">
            <w:pPr>
              <w:pStyle w:val="TableParagraph"/>
              <w:spacing w:line="188" w:lineRule="exact"/>
              <w:ind w:left="26" w:right="124"/>
              <w:jc w:val="center"/>
              <w:rPr>
                <w:sz w:val="18"/>
              </w:rPr>
            </w:pPr>
            <w:r>
              <w:rPr>
                <w:sz w:val="18"/>
              </w:rPr>
              <w:t>теплосети, назначение: иное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spacing w:before="8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53" w:right="64"/>
              <w:jc w:val="center"/>
              <w:rPr>
                <w:sz w:val="18"/>
              </w:rPr>
            </w:pPr>
            <w:r>
              <w:rPr>
                <w:sz w:val="18"/>
              </w:rPr>
              <w:t>89-72-36/006/2005-557</w:t>
            </w: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98"/>
              <w:ind w:left="472" w:right="-9" w:hanging="444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770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2"/>
              <w:rPr>
                <w:sz w:val="24"/>
              </w:rPr>
            </w:pPr>
          </w:p>
          <w:p w:rsidR="007D556B" w:rsidRDefault="00FD73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69"/>
              <w:ind w:left="26" w:right="123"/>
              <w:jc w:val="center"/>
              <w:rPr>
                <w:sz w:val="18"/>
              </w:rPr>
            </w:pPr>
            <w:r>
              <w:rPr>
                <w:sz w:val="18"/>
              </w:rPr>
              <w:t>Здание: Сызранский склад АРИ, назначение: нежилое, этажность: 1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spacing w:before="2"/>
              <w:rPr>
                <w:sz w:val="24"/>
              </w:rPr>
            </w:pPr>
          </w:p>
          <w:p w:rsidR="007D556B" w:rsidRDefault="00FD73D9">
            <w:pPr>
              <w:pStyle w:val="TableParagraph"/>
              <w:ind w:left="290"/>
              <w:rPr>
                <w:sz w:val="18"/>
              </w:rPr>
            </w:pPr>
            <w:r>
              <w:rPr>
                <w:sz w:val="18"/>
              </w:rPr>
              <w:t>289,10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spacing w:before="2"/>
              <w:rPr>
                <w:sz w:val="24"/>
              </w:rPr>
            </w:pPr>
          </w:p>
          <w:p w:rsidR="007D556B" w:rsidRDefault="00FD73D9">
            <w:pPr>
              <w:pStyle w:val="TableParagraph"/>
              <w:ind w:left="53" w:right="64"/>
              <w:jc w:val="center"/>
              <w:rPr>
                <w:sz w:val="18"/>
              </w:rPr>
            </w:pPr>
            <w:r>
              <w:rPr>
                <w:sz w:val="18"/>
              </w:rPr>
              <w:t>89-72-36/008/2005-965</w:t>
            </w: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172"/>
              <w:ind w:left="73" w:right="-8" w:hanging="46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VII, Литер Б2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621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ind w:left="307" w:right="405" w:firstLine="2"/>
              <w:jc w:val="center"/>
              <w:rPr>
                <w:sz w:val="18"/>
              </w:rPr>
            </w:pPr>
            <w:r>
              <w:rPr>
                <w:sz w:val="18"/>
              </w:rPr>
              <w:t>Здание Склад АРИ, назначение: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нежилое,</w:t>
            </w:r>
          </w:p>
          <w:p w:rsidR="007D556B" w:rsidRDefault="00FD73D9">
            <w:pPr>
              <w:pStyle w:val="TableParagraph"/>
              <w:spacing w:line="191" w:lineRule="exact"/>
              <w:ind w:left="26" w:right="118"/>
              <w:jc w:val="center"/>
              <w:rPr>
                <w:sz w:val="18"/>
              </w:rPr>
            </w:pPr>
            <w:r>
              <w:rPr>
                <w:sz w:val="18"/>
              </w:rPr>
              <w:t>этажность: 1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290"/>
              <w:rPr>
                <w:sz w:val="18"/>
              </w:rPr>
            </w:pPr>
            <w:r>
              <w:rPr>
                <w:sz w:val="18"/>
              </w:rPr>
              <w:t>446,70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53" w:right="64"/>
              <w:jc w:val="center"/>
              <w:rPr>
                <w:sz w:val="18"/>
              </w:rPr>
            </w:pPr>
            <w:r>
              <w:rPr>
                <w:sz w:val="18"/>
              </w:rPr>
              <w:t>89-72-36/018/2008-191</w:t>
            </w: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98"/>
              <w:ind w:left="73" w:right="-8" w:hanging="46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VII, Литер Б7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654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11"/>
              <w:rPr>
                <w:sz w:val="18"/>
              </w:rPr>
            </w:pPr>
          </w:p>
          <w:p w:rsidR="007D556B" w:rsidRDefault="00FD73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115"/>
              <w:ind w:left="228" w:right="222" w:hanging="82"/>
              <w:rPr>
                <w:sz w:val="18"/>
              </w:rPr>
            </w:pPr>
            <w:r>
              <w:rPr>
                <w:sz w:val="18"/>
              </w:rPr>
              <w:t>Автостоянка, назначение: сооружение транспорта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spacing w:before="11"/>
              <w:rPr>
                <w:sz w:val="18"/>
              </w:rPr>
            </w:pPr>
          </w:p>
          <w:p w:rsidR="007D556B" w:rsidRDefault="00FD73D9">
            <w:pPr>
              <w:pStyle w:val="TableParagraph"/>
              <w:ind w:right="174"/>
              <w:jc w:val="right"/>
              <w:rPr>
                <w:sz w:val="18"/>
              </w:rPr>
            </w:pPr>
            <w:r>
              <w:rPr>
                <w:sz w:val="18"/>
              </w:rPr>
              <w:t>10 116,64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spacing w:before="11"/>
              <w:rPr>
                <w:sz w:val="18"/>
              </w:rPr>
            </w:pPr>
          </w:p>
          <w:p w:rsidR="007D556B" w:rsidRDefault="00FD73D9">
            <w:pPr>
              <w:pStyle w:val="TableParagraph"/>
              <w:ind w:left="53" w:right="64"/>
              <w:jc w:val="center"/>
              <w:rPr>
                <w:sz w:val="18"/>
              </w:rPr>
            </w:pPr>
            <w:r>
              <w:rPr>
                <w:sz w:val="18"/>
              </w:rPr>
              <w:t>89-72-36/022/2007-023</w:t>
            </w: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115"/>
              <w:ind w:left="472" w:right="-9" w:hanging="444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477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FD73D9">
            <w:pPr>
              <w:pStyle w:val="TableParagraph"/>
              <w:spacing w:before="129"/>
              <w:ind w:left="110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26"/>
              <w:ind w:left="36" w:right="92" w:firstLine="139"/>
              <w:rPr>
                <w:sz w:val="18"/>
              </w:rPr>
            </w:pPr>
            <w:r>
              <w:rPr>
                <w:sz w:val="18"/>
              </w:rPr>
              <w:t>Гаражи на 20 автомашин УТТ-1, назначение: нежилое</w:t>
            </w:r>
          </w:p>
        </w:tc>
        <w:tc>
          <w:tcPr>
            <w:tcW w:w="1085" w:type="dxa"/>
          </w:tcPr>
          <w:p w:rsidR="007D556B" w:rsidRDefault="00FD73D9">
            <w:pPr>
              <w:pStyle w:val="TableParagraph"/>
              <w:spacing w:before="129"/>
              <w:ind w:left="290"/>
              <w:rPr>
                <w:sz w:val="18"/>
              </w:rPr>
            </w:pPr>
            <w:r>
              <w:rPr>
                <w:sz w:val="18"/>
              </w:rPr>
              <w:t>315,60</w:t>
            </w:r>
          </w:p>
        </w:tc>
        <w:tc>
          <w:tcPr>
            <w:tcW w:w="2269" w:type="dxa"/>
          </w:tcPr>
          <w:p w:rsidR="007D556B" w:rsidRDefault="00FD73D9">
            <w:pPr>
              <w:pStyle w:val="TableParagraph"/>
              <w:spacing w:before="129"/>
              <w:ind w:left="53" w:right="64"/>
              <w:jc w:val="center"/>
              <w:rPr>
                <w:sz w:val="18"/>
              </w:rPr>
            </w:pPr>
            <w:r>
              <w:rPr>
                <w:sz w:val="18"/>
              </w:rPr>
              <w:t>89-72-36/017/2005-291</w:t>
            </w: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26"/>
              <w:ind w:left="73" w:right="-8" w:hanging="46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VII, Литер Б6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2896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spacing w:before="5"/>
              <w:rPr>
                <w:sz w:val="16"/>
              </w:rPr>
            </w:pPr>
          </w:p>
          <w:p w:rsidR="007D556B" w:rsidRDefault="00FD73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ind w:left="26" w:right="124"/>
              <w:jc w:val="center"/>
              <w:rPr>
                <w:sz w:val="18"/>
              </w:rPr>
            </w:pPr>
            <w:r>
              <w:rPr>
                <w:sz w:val="18"/>
              </w:rPr>
              <w:t>Право аренды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земельного участка, находящегося в государственной</w:t>
            </w:r>
          </w:p>
          <w:p w:rsidR="007D556B" w:rsidRDefault="00FD73D9">
            <w:pPr>
              <w:pStyle w:val="TableParagraph"/>
              <w:ind w:left="26" w:right="122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собственности,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назначение: для размещения</w:t>
            </w:r>
          </w:p>
          <w:p w:rsidR="007D556B" w:rsidRDefault="00FD73D9">
            <w:pPr>
              <w:pStyle w:val="TableParagraph"/>
              <w:spacing w:line="207" w:lineRule="exact"/>
              <w:ind w:left="26" w:right="119"/>
              <w:jc w:val="center"/>
              <w:rPr>
                <w:sz w:val="18"/>
              </w:rPr>
            </w:pPr>
            <w:r>
              <w:rPr>
                <w:sz w:val="18"/>
              </w:rPr>
              <w:t>производственных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7D556B" w:rsidRDefault="00FD73D9">
            <w:pPr>
              <w:pStyle w:val="TableParagraph"/>
              <w:ind w:left="79" w:right="177" w:firstLine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административных зданий, строений, сооружений промышленности, коммунального хоз-ва, </w:t>
            </w:r>
            <w:r>
              <w:rPr>
                <w:spacing w:val="-1"/>
                <w:sz w:val="18"/>
              </w:rPr>
              <w:t xml:space="preserve">материально-технического, </w:t>
            </w:r>
            <w:r>
              <w:rPr>
                <w:sz w:val="18"/>
              </w:rPr>
              <w:t>продовольственного</w:t>
            </w:r>
          </w:p>
          <w:p w:rsidR="007D556B" w:rsidRDefault="00FD73D9">
            <w:pPr>
              <w:pStyle w:val="TableParagraph"/>
              <w:spacing w:line="206" w:lineRule="exact"/>
              <w:ind w:left="26" w:right="123"/>
              <w:jc w:val="center"/>
              <w:rPr>
                <w:sz w:val="18"/>
              </w:rPr>
            </w:pPr>
            <w:r>
              <w:rPr>
                <w:sz w:val="18"/>
              </w:rPr>
              <w:t>снабжения, сбыта и заготовок</w:t>
            </w:r>
            <w:r>
              <w:rPr>
                <w:sz w:val="18"/>
                <w:vertAlign w:val="superscript"/>
              </w:rPr>
              <w:t>3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spacing w:before="5"/>
              <w:rPr>
                <w:sz w:val="16"/>
              </w:rPr>
            </w:pPr>
          </w:p>
          <w:p w:rsidR="007D556B" w:rsidRDefault="00FD73D9">
            <w:pPr>
              <w:pStyle w:val="TableParagraph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117 839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spacing w:before="5"/>
              <w:rPr>
                <w:sz w:val="16"/>
              </w:rPr>
            </w:pPr>
          </w:p>
          <w:p w:rsidR="007D556B" w:rsidRDefault="00FD73D9">
            <w:pPr>
              <w:pStyle w:val="TableParagraph"/>
              <w:ind w:left="52" w:right="64"/>
              <w:jc w:val="center"/>
              <w:rPr>
                <w:sz w:val="18"/>
              </w:rPr>
            </w:pPr>
            <w:r>
              <w:rPr>
                <w:sz w:val="18"/>
              </w:rPr>
              <w:t>89:12:111106:8</w:t>
            </w:r>
          </w:p>
        </w:tc>
        <w:tc>
          <w:tcPr>
            <w:tcW w:w="2358" w:type="dxa"/>
          </w:tcPr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spacing w:before="5"/>
              <w:rPr>
                <w:sz w:val="27"/>
              </w:rPr>
            </w:pPr>
          </w:p>
          <w:p w:rsidR="007D556B" w:rsidRDefault="00FD73D9">
            <w:pPr>
              <w:pStyle w:val="TableParagraph"/>
              <w:spacing w:before="1"/>
              <w:ind w:left="71" w:right="-8" w:hanging="44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VII, проезд 16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</w:tbl>
    <w:p w:rsidR="007D556B" w:rsidRDefault="007557B6">
      <w:pPr>
        <w:pStyle w:val="a3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102235</wp:posOffset>
                </wp:positionV>
                <wp:extent cx="1829435" cy="635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5B901" id="Rectangle 3" o:spid="_x0000_s1026" style="position:absolute;margin-left:56.65pt;margin-top:8.05pt;width:144.0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:rsidR="007D556B" w:rsidRDefault="00FD73D9">
      <w:pPr>
        <w:spacing w:before="53"/>
        <w:ind w:left="592" w:right="734"/>
        <w:jc w:val="both"/>
        <w:rPr>
          <w:sz w:val="18"/>
        </w:rPr>
      </w:pPr>
      <w:r>
        <w:rPr>
          <w:position w:val="6"/>
          <w:sz w:val="12"/>
        </w:rPr>
        <w:t xml:space="preserve">3 </w:t>
      </w:r>
      <w:r>
        <w:rPr>
          <w:sz w:val="18"/>
        </w:rPr>
        <w:t>Право аренды подтверждается Договором №444-10 аренды земельного участка от 24 августа 2010 года, заключенным между Ноябрьским городским департаментом по имуществу и ООО «СТК», сроком до 24.08.2059, зарегистрирован в Росреестре за №89-89-07/027/2010-044.</w:t>
      </w:r>
    </w:p>
    <w:p w:rsidR="007D556B" w:rsidRDefault="007D556B">
      <w:pPr>
        <w:jc w:val="both"/>
        <w:rPr>
          <w:sz w:val="18"/>
        </w:rPr>
        <w:sectPr w:rsidR="007D556B">
          <w:pgSz w:w="11910" w:h="16840"/>
          <w:pgMar w:top="920" w:right="400" w:bottom="520" w:left="540" w:header="0" w:footer="257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99"/>
        <w:gridCol w:w="2384"/>
        <w:gridCol w:w="1085"/>
        <w:gridCol w:w="2269"/>
        <w:gridCol w:w="2358"/>
        <w:gridCol w:w="1333"/>
      </w:tblGrid>
      <w:tr w:rsidR="007D556B">
        <w:trPr>
          <w:trHeight w:val="702"/>
        </w:trPr>
        <w:tc>
          <w:tcPr>
            <w:tcW w:w="624" w:type="dxa"/>
            <w:vMerge w:val="restart"/>
            <w:textDirection w:val="btLr"/>
          </w:tcPr>
          <w:p w:rsidR="007D556B" w:rsidRDefault="007D556B">
            <w:pPr>
              <w:pStyle w:val="TableParagraph"/>
              <w:spacing w:before="5"/>
            </w:pPr>
          </w:p>
          <w:p w:rsidR="007D556B" w:rsidRDefault="00FD73D9">
            <w:pPr>
              <w:pStyle w:val="TableParagraph"/>
              <w:spacing w:before="1"/>
              <w:ind w:left="962"/>
              <w:rPr>
                <w:sz w:val="18"/>
              </w:rPr>
            </w:pPr>
            <w:r>
              <w:rPr>
                <w:sz w:val="18"/>
              </w:rPr>
              <w:t>Не является залогом ООО «РТ-Капитал».</w:t>
            </w: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3"/>
              <w:rPr>
                <w:sz w:val="21"/>
              </w:rPr>
            </w:pPr>
          </w:p>
          <w:p w:rsidR="007D556B" w:rsidRDefault="00FD73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z w:val="18"/>
                <w:vertAlign w:val="superscript"/>
              </w:rPr>
              <w:t>4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38"/>
              <w:ind w:left="331" w:right="426" w:firstLine="16"/>
              <w:jc w:val="both"/>
              <w:rPr>
                <w:sz w:val="18"/>
              </w:rPr>
            </w:pPr>
            <w:r>
              <w:rPr>
                <w:sz w:val="18"/>
              </w:rPr>
              <w:t>Узел учета тепловой энергии, назначение: нежилое, 1-этажный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spacing w:before="3"/>
              <w:rPr>
                <w:sz w:val="21"/>
              </w:rPr>
            </w:pPr>
          </w:p>
          <w:p w:rsidR="007D556B" w:rsidRDefault="00FD73D9">
            <w:pPr>
              <w:pStyle w:val="TableParagraph"/>
              <w:ind w:left="269" w:right="269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141"/>
              <w:ind w:left="472" w:right="-9" w:hanging="444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</w:t>
            </w:r>
          </w:p>
        </w:tc>
        <w:tc>
          <w:tcPr>
            <w:tcW w:w="1333" w:type="dxa"/>
            <w:vMerge w:val="restart"/>
            <w:tcBorders>
              <w:right w:val="single" w:sz="6" w:space="0" w:color="000000"/>
            </w:tcBorders>
          </w:tcPr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FD73D9">
            <w:pPr>
              <w:pStyle w:val="TableParagraph"/>
              <w:spacing w:before="179"/>
              <w:ind w:left="106"/>
              <w:rPr>
                <w:sz w:val="18"/>
              </w:rPr>
            </w:pPr>
            <w:r>
              <w:rPr>
                <w:sz w:val="18"/>
              </w:rPr>
              <w:t>1 136 000,00</w:t>
            </w:r>
          </w:p>
        </w:tc>
      </w:tr>
      <w:tr w:rsidR="007D556B">
        <w:trPr>
          <w:trHeight w:val="559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FD73D9">
            <w:pPr>
              <w:pStyle w:val="TableParagraph"/>
              <w:spacing w:before="173"/>
              <w:ind w:left="110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z w:val="18"/>
                <w:vertAlign w:val="superscript"/>
              </w:rPr>
              <w:t>4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67" w:line="242" w:lineRule="auto"/>
              <w:ind w:left="329" w:right="104" w:firstLine="12"/>
              <w:rPr>
                <w:sz w:val="18"/>
              </w:rPr>
            </w:pPr>
            <w:r>
              <w:rPr>
                <w:sz w:val="18"/>
              </w:rPr>
              <w:t>Бытовой корпус №2, назначение: нежилое</w:t>
            </w:r>
          </w:p>
        </w:tc>
        <w:tc>
          <w:tcPr>
            <w:tcW w:w="1085" w:type="dxa"/>
          </w:tcPr>
          <w:p w:rsidR="007D556B" w:rsidRDefault="00FD73D9">
            <w:pPr>
              <w:pStyle w:val="TableParagraph"/>
              <w:spacing w:before="173"/>
              <w:ind w:left="270" w:right="269"/>
              <w:jc w:val="center"/>
              <w:rPr>
                <w:sz w:val="18"/>
              </w:rPr>
            </w:pPr>
            <w:r>
              <w:rPr>
                <w:sz w:val="18"/>
              </w:rPr>
              <w:t>270,10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67" w:line="242" w:lineRule="auto"/>
              <w:ind w:left="472" w:right="-9" w:hanging="444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546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FD73D9">
            <w:pPr>
              <w:pStyle w:val="TableParagraph"/>
              <w:spacing w:before="165"/>
              <w:ind w:left="110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z w:val="18"/>
                <w:vertAlign w:val="superscript"/>
              </w:rPr>
              <w:t>5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62"/>
              <w:ind w:left="329" w:right="89" w:hanging="320"/>
              <w:rPr>
                <w:sz w:val="18"/>
              </w:rPr>
            </w:pPr>
            <w:r>
              <w:rPr>
                <w:sz w:val="18"/>
              </w:rPr>
              <w:t>Диспетчерский пункт УТТ-1, назначение: нежилое</w:t>
            </w:r>
          </w:p>
        </w:tc>
        <w:tc>
          <w:tcPr>
            <w:tcW w:w="1085" w:type="dxa"/>
          </w:tcPr>
          <w:p w:rsidR="007D556B" w:rsidRDefault="00FD73D9">
            <w:pPr>
              <w:pStyle w:val="TableParagraph"/>
              <w:spacing w:before="165"/>
              <w:ind w:left="270" w:right="269"/>
              <w:jc w:val="center"/>
              <w:rPr>
                <w:sz w:val="18"/>
              </w:rPr>
            </w:pPr>
            <w:r>
              <w:rPr>
                <w:sz w:val="18"/>
              </w:rPr>
              <w:t>144,20</w:t>
            </w:r>
          </w:p>
        </w:tc>
        <w:tc>
          <w:tcPr>
            <w:tcW w:w="2269" w:type="dxa"/>
          </w:tcPr>
          <w:p w:rsidR="007D556B" w:rsidRDefault="00FD73D9">
            <w:pPr>
              <w:pStyle w:val="TableParagraph"/>
              <w:spacing w:before="165"/>
              <w:ind w:left="417"/>
              <w:rPr>
                <w:sz w:val="18"/>
              </w:rPr>
            </w:pPr>
            <w:r>
              <w:rPr>
                <w:sz w:val="18"/>
              </w:rPr>
              <w:t>89:12:000000:1171</w:t>
            </w: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62"/>
              <w:ind w:left="472" w:right="-9" w:hanging="444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981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FD73D9">
            <w:pPr>
              <w:pStyle w:val="TableParagraph"/>
              <w:spacing w:before="151"/>
              <w:ind w:left="110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z w:val="18"/>
                <w:vertAlign w:val="superscript"/>
              </w:rPr>
              <w:t>4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71"/>
              <w:ind w:left="46" w:right="137" w:hanging="5"/>
              <w:jc w:val="center"/>
              <w:rPr>
                <w:sz w:val="18"/>
              </w:rPr>
            </w:pPr>
            <w:r>
              <w:rPr>
                <w:sz w:val="18"/>
              </w:rPr>
              <w:t>Здание вспомогательное к производственному корпусу РММ ТРА, назначение:</w:t>
            </w:r>
          </w:p>
          <w:p w:rsidR="007D556B" w:rsidRDefault="00FD73D9">
            <w:pPr>
              <w:pStyle w:val="TableParagraph"/>
              <w:spacing w:before="1"/>
              <w:ind w:left="26" w:right="123"/>
              <w:jc w:val="center"/>
              <w:rPr>
                <w:sz w:val="18"/>
              </w:rPr>
            </w:pPr>
            <w:r>
              <w:rPr>
                <w:sz w:val="18"/>
              </w:rPr>
              <w:t>нежилое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FD73D9">
            <w:pPr>
              <w:pStyle w:val="TableParagraph"/>
              <w:spacing w:before="151"/>
              <w:ind w:left="270" w:right="269"/>
              <w:jc w:val="center"/>
              <w:rPr>
                <w:sz w:val="18"/>
              </w:rPr>
            </w:pPr>
            <w:r>
              <w:rPr>
                <w:sz w:val="18"/>
              </w:rPr>
              <w:t>687,50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</w:tcPr>
          <w:p w:rsidR="007D556B" w:rsidRDefault="007D556B">
            <w:pPr>
              <w:pStyle w:val="TableParagraph"/>
              <w:spacing w:before="2"/>
              <w:rPr>
                <w:sz w:val="24"/>
              </w:rPr>
            </w:pPr>
          </w:p>
          <w:p w:rsidR="007D556B" w:rsidRDefault="00FD73D9">
            <w:pPr>
              <w:pStyle w:val="TableParagraph"/>
              <w:ind w:left="472" w:right="-9" w:hanging="444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707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3"/>
              <w:rPr>
                <w:sz w:val="21"/>
              </w:rPr>
            </w:pPr>
          </w:p>
          <w:p w:rsidR="007D556B" w:rsidRDefault="00FD73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z w:val="18"/>
                <w:vertAlign w:val="superscript"/>
              </w:rPr>
              <w:t>4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38"/>
              <w:ind w:left="26" w:right="120"/>
              <w:jc w:val="center"/>
              <w:rPr>
                <w:sz w:val="18"/>
              </w:rPr>
            </w:pPr>
            <w:r>
              <w:rPr>
                <w:sz w:val="18"/>
              </w:rPr>
              <w:t>Здание трансформаторной подстанции, назначение: нежилое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spacing w:before="3"/>
              <w:rPr>
                <w:sz w:val="21"/>
              </w:rPr>
            </w:pPr>
          </w:p>
          <w:p w:rsidR="007D556B" w:rsidRDefault="00FD73D9">
            <w:pPr>
              <w:pStyle w:val="TableParagraph"/>
              <w:ind w:left="269" w:right="269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141"/>
              <w:ind w:left="472" w:right="-9" w:hanging="444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503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FD73D9">
            <w:pPr>
              <w:pStyle w:val="TableParagraph"/>
              <w:spacing w:before="143"/>
              <w:ind w:left="110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z w:val="18"/>
                <w:vertAlign w:val="superscript"/>
              </w:rPr>
              <w:t>4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40"/>
              <w:ind w:left="809" w:right="274" w:hanging="610"/>
              <w:rPr>
                <w:sz w:val="18"/>
              </w:rPr>
            </w:pPr>
            <w:r>
              <w:rPr>
                <w:sz w:val="18"/>
              </w:rPr>
              <w:t>Склад АРИ, назначение: нежилое</w:t>
            </w:r>
          </w:p>
        </w:tc>
        <w:tc>
          <w:tcPr>
            <w:tcW w:w="1085" w:type="dxa"/>
          </w:tcPr>
          <w:p w:rsidR="007D556B" w:rsidRDefault="00FD73D9">
            <w:pPr>
              <w:pStyle w:val="TableParagraph"/>
              <w:spacing w:before="143"/>
              <w:ind w:left="270" w:right="269"/>
              <w:jc w:val="center"/>
              <w:rPr>
                <w:sz w:val="18"/>
              </w:rPr>
            </w:pPr>
            <w:r>
              <w:rPr>
                <w:sz w:val="18"/>
              </w:rPr>
              <w:t>281,60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40"/>
              <w:ind w:left="472" w:right="-9" w:hanging="444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652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11"/>
              <w:rPr>
                <w:sz w:val="18"/>
              </w:rPr>
            </w:pPr>
          </w:p>
          <w:p w:rsidR="007D556B" w:rsidRDefault="00FD73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z w:val="18"/>
                <w:vertAlign w:val="superscript"/>
              </w:rPr>
              <w:t>4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115"/>
              <w:ind w:left="809" w:right="181" w:hanging="704"/>
              <w:rPr>
                <w:sz w:val="18"/>
              </w:rPr>
            </w:pPr>
            <w:r>
              <w:rPr>
                <w:sz w:val="18"/>
              </w:rPr>
              <w:t>Склад Красок, назначение: нежилое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spacing w:before="11"/>
              <w:rPr>
                <w:sz w:val="18"/>
              </w:rPr>
            </w:pPr>
          </w:p>
          <w:p w:rsidR="007D556B" w:rsidRDefault="00FD73D9">
            <w:pPr>
              <w:pStyle w:val="TableParagraph"/>
              <w:ind w:left="269" w:right="269"/>
              <w:jc w:val="center"/>
              <w:rPr>
                <w:sz w:val="18"/>
              </w:rPr>
            </w:pPr>
            <w:r>
              <w:rPr>
                <w:sz w:val="18"/>
              </w:rPr>
              <w:t>81,70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115"/>
              <w:ind w:left="472" w:right="-9" w:hanging="444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</w:tbl>
    <w:p w:rsidR="007D556B" w:rsidRDefault="007D556B">
      <w:pPr>
        <w:pStyle w:val="a3"/>
        <w:spacing w:before="9"/>
        <w:rPr>
          <w:sz w:val="12"/>
        </w:rPr>
      </w:pPr>
    </w:p>
    <w:p w:rsidR="007D556B" w:rsidRDefault="00FD73D9">
      <w:pPr>
        <w:pStyle w:val="2"/>
        <w:numPr>
          <w:ilvl w:val="0"/>
          <w:numId w:val="3"/>
        </w:numPr>
        <w:tabs>
          <w:tab w:val="left" w:pos="1302"/>
        </w:tabs>
        <w:ind w:hanging="349"/>
        <w:jc w:val="both"/>
      </w:pPr>
      <w:r>
        <w:t>Условия оплаты Имущества, входящего в Лот №2, и распределения денежных</w:t>
      </w:r>
      <w:r>
        <w:rPr>
          <w:spacing w:val="-10"/>
        </w:rPr>
        <w:t xml:space="preserve"> </w:t>
      </w:r>
      <w:r>
        <w:t>средств.</w:t>
      </w:r>
    </w:p>
    <w:p w:rsidR="007D556B" w:rsidRDefault="00FD73D9">
      <w:pPr>
        <w:pStyle w:val="a4"/>
        <w:numPr>
          <w:ilvl w:val="1"/>
          <w:numId w:val="3"/>
        </w:numPr>
        <w:tabs>
          <w:tab w:val="left" w:pos="1229"/>
        </w:tabs>
        <w:spacing w:line="228" w:lineRule="exact"/>
        <w:jc w:val="both"/>
        <w:rPr>
          <w:sz w:val="20"/>
        </w:rPr>
      </w:pPr>
      <w:r>
        <w:rPr>
          <w:sz w:val="20"/>
        </w:rPr>
        <w:t>Покупатель перечисляет денежные средства в оплату Имущества в следующем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порядке:</w:t>
      </w:r>
    </w:p>
    <w:p w:rsidR="007D556B" w:rsidRDefault="00FD73D9">
      <w:pPr>
        <w:pStyle w:val="a4"/>
        <w:numPr>
          <w:ilvl w:val="2"/>
          <w:numId w:val="3"/>
        </w:numPr>
        <w:tabs>
          <w:tab w:val="left" w:pos="1380"/>
        </w:tabs>
        <w:ind w:right="735" w:firstLine="283"/>
        <w:jc w:val="both"/>
        <w:rPr>
          <w:sz w:val="20"/>
        </w:rPr>
      </w:pPr>
      <w:r>
        <w:rPr>
          <w:sz w:val="20"/>
        </w:rPr>
        <w:t>За имущество, не являющееся предметом залога, в пропорции 1,53% от Цены продажи лота (исходя из суммарной начальной стоимости имущества, не являющегося предметом залога, 1 136 000,00 руб.), денежные средства перечисляются на основной счет</w:t>
      </w:r>
      <w:r>
        <w:rPr>
          <w:spacing w:val="4"/>
          <w:sz w:val="20"/>
        </w:rPr>
        <w:t xml:space="preserve"> </w:t>
      </w:r>
      <w:r>
        <w:rPr>
          <w:sz w:val="20"/>
        </w:rPr>
        <w:t>должника.</w:t>
      </w:r>
    </w:p>
    <w:p w:rsidR="007D556B" w:rsidRDefault="00FD73D9">
      <w:pPr>
        <w:pStyle w:val="a3"/>
        <w:spacing w:before="18"/>
        <w:ind w:left="592" w:right="733" w:firstLine="283"/>
        <w:jc w:val="both"/>
      </w:pPr>
      <w:r>
        <w:t>2.1.2 За имущество, являющееся предметом залога, в пропорции 98,47% от Цены продажи лота (исходя из суммарной начальной стоимости имущества, являющегося предметом залога, 74 407 000,00 руб.), денежные средства перечисляются на специальный залоговый счет должника.</w:t>
      </w:r>
    </w:p>
    <w:p w:rsidR="007D556B" w:rsidRDefault="00FD73D9">
      <w:pPr>
        <w:pStyle w:val="a4"/>
        <w:numPr>
          <w:ilvl w:val="1"/>
          <w:numId w:val="3"/>
        </w:numPr>
        <w:tabs>
          <w:tab w:val="left" w:pos="1229"/>
        </w:tabs>
        <w:spacing w:before="21"/>
        <w:jc w:val="both"/>
        <w:rPr>
          <w:sz w:val="20"/>
        </w:rPr>
      </w:pPr>
      <w:r>
        <w:rPr>
          <w:sz w:val="20"/>
        </w:rPr>
        <w:t>Денежные средства, вырученные от реализации Лота, распределяются в следующем</w:t>
      </w:r>
      <w:r>
        <w:rPr>
          <w:spacing w:val="-8"/>
          <w:sz w:val="20"/>
        </w:rPr>
        <w:t xml:space="preserve"> </w:t>
      </w:r>
      <w:r>
        <w:rPr>
          <w:sz w:val="20"/>
        </w:rPr>
        <w:t>порядке:</w:t>
      </w:r>
    </w:p>
    <w:p w:rsidR="007D556B" w:rsidRDefault="00FD73D9">
      <w:pPr>
        <w:pStyle w:val="a4"/>
        <w:numPr>
          <w:ilvl w:val="2"/>
          <w:numId w:val="3"/>
        </w:numPr>
        <w:tabs>
          <w:tab w:val="left" w:pos="1416"/>
        </w:tabs>
        <w:ind w:right="730" w:firstLine="283"/>
        <w:jc w:val="both"/>
        <w:rPr>
          <w:sz w:val="20"/>
        </w:rPr>
      </w:pPr>
      <w:r>
        <w:rPr>
          <w:sz w:val="20"/>
        </w:rPr>
        <w:t>Денежные средства, перечисленные на основной счет должника, распределяются в соответствии с требованиями Федерального закона от 26.10.2002 № 127-ФЗ «О несостоятельности (банкротстве)» (в редакции, действовавшей на дату введения в отношении должника процедуры конкурсного производства (15.12.2014 – резолютивная часть), далее – Закон о банкротстве), предусмотренными для реализации не залогового имущества.</w:t>
      </w:r>
    </w:p>
    <w:p w:rsidR="007D556B" w:rsidRDefault="00FD73D9">
      <w:pPr>
        <w:pStyle w:val="a4"/>
        <w:numPr>
          <w:ilvl w:val="2"/>
          <w:numId w:val="3"/>
        </w:numPr>
        <w:tabs>
          <w:tab w:val="left" w:pos="1452"/>
        </w:tabs>
        <w:spacing w:before="15"/>
        <w:ind w:right="739" w:firstLine="283"/>
        <w:jc w:val="both"/>
        <w:rPr>
          <w:sz w:val="20"/>
        </w:rPr>
      </w:pPr>
      <w:r>
        <w:rPr>
          <w:sz w:val="20"/>
        </w:rPr>
        <w:t>Денежные средства, вырученные от реализации Имущества, являющегося предметом залога, и перечисленные на специальный залоговый счет должника, направляются на удовлетворение требований конкурсного кредитора (ООО «РТ-Капитал») по обязательствам, обеспеченным залогом имущества должника, в порядке, установленном статьей 138 Закона о</w:t>
      </w:r>
      <w:r>
        <w:rPr>
          <w:spacing w:val="3"/>
          <w:sz w:val="20"/>
        </w:rPr>
        <w:t xml:space="preserve"> </w:t>
      </w:r>
      <w:r>
        <w:rPr>
          <w:sz w:val="20"/>
        </w:rPr>
        <w:t>банкротстве:</w:t>
      </w:r>
    </w:p>
    <w:p w:rsidR="007D556B" w:rsidRDefault="00FD73D9">
      <w:pPr>
        <w:pStyle w:val="a4"/>
        <w:numPr>
          <w:ilvl w:val="0"/>
          <w:numId w:val="1"/>
        </w:numPr>
        <w:tabs>
          <w:tab w:val="left" w:pos="1302"/>
        </w:tabs>
        <w:spacing w:before="1"/>
        <w:ind w:right="737" w:hanging="360"/>
        <w:rPr>
          <w:sz w:val="20"/>
        </w:rPr>
      </w:pPr>
      <w:r>
        <w:rPr>
          <w:sz w:val="20"/>
        </w:rPr>
        <w:t>восемьдесят процентов направляется на погашение требований конкурсного кредитора по кредитному договору, обеспеченному залогом имущества должника, но не более чем основная сумма задолженности по обеспеченному залогом обязательству и причитающихся процентов. Оставшиеся средства от суммы, вырученной от реализации предмета залога, вносятся на специальный банковский счет должника в следующем порядке:</w:t>
      </w:r>
    </w:p>
    <w:p w:rsidR="007D556B" w:rsidRDefault="00FD73D9">
      <w:pPr>
        <w:pStyle w:val="a4"/>
        <w:numPr>
          <w:ilvl w:val="0"/>
          <w:numId w:val="1"/>
        </w:numPr>
        <w:tabs>
          <w:tab w:val="left" w:pos="1302"/>
        </w:tabs>
        <w:ind w:right="734" w:hanging="360"/>
        <w:rPr>
          <w:sz w:val="20"/>
        </w:rPr>
      </w:pPr>
      <w:r>
        <w:rPr>
          <w:sz w:val="20"/>
        </w:rPr>
        <w:t>пятнадцать процентов от суммы, вырученной от реализации предмета залога, - для погашения требований кредиторов первой и второй очереди в случае недостаточности иного имущества должника в целях погашения указанных требований;</w:t>
      </w:r>
    </w:p>
    <w:p w:rsidR="007D556B" w:rsidRDefault="00FD73D9">
      <w:pPr>
        <w:pStyle w:val="a4"/>
        <w:numPr>
          <w:ilvl w:val="0"/>
          <w:numId w:val="1"/>
        </w:numPr>
        <w:tabs>
          <w:tab w:val="left" w:pos="1302"/>
        </w:tabs>
        <w:ind w:right="739" w:hanging="360"/>
        <w:rPr>
          <w:sz w:val="20"/>
        </w:rPr>
      </w:pPr>
      <w:r>
        <w:rPr>
          <w:sz w:val="20"/>
        </w:rPr>
        <w:t>оставшиеся денежные средства - для погашения судебных расходов, расходов по выплате вознаграждения арбитражным управляющим и оплаты услуг лиц, привлеченных арбитражным управляющим в целях обеспечения исполнения возложенных на него</w:t>
      </w:r>
      <w:r>
        <w:rPr>
          <w:spacing w:val="-2"/>
          <w:sz w:val="20"/>
        </w:rPr>
        <w:t xml:space="preserve"> </w:t>
      </w:r>
      <w:r>
        <w:rPr>
          <w:sz w:val="20"/>
        </w:rPr>
        <w:t>обязанностей.</w:t>
      </w:r>
    </w:p>
    <w:p w:rsidR="007D556B" w:rsidRDefault="007D556B">
      <w:pPr>
        <w:pStyle w:val="a3"/>
      </w:pPr>
    </w:p>
    <w:p w:rsidR="007D556B" w:rsidRDefault="007D556B">
      <w:pPr>
        <w:pStyle w:val="a3"/>
      </w:pPr>
    </w:p>
    <w:p w:rsidR="007D556B" w:rsidRDefault="007D556B">
      <w:pPr>
        <w:pStyle w:val="a3"/>
      </w:pPr>
    </w:p>
    <w:p w:rsidR="007D556B" w:rsidRDefault="007D556B">
      <w:pPr>
        <w:pStyle w:val="a3"/>
      </w:pPr>
    </w:p>
    <w:p w:rsidR="007D556B" w:rsidRDefault="007D556B">
      <w:pPr>
        <w:pStyle w:val="a3"/>
      </w:pPr>
    </w:p>
    <w:p w:rsidR="007D556B" w:rsidRDefault="007D556B">
      <w:pPr>
        <w:pStyle w:val="a3"/>
      </w:pPr>
    </w:p>
    <w:p w:rsidR="007D556B" w:rsidRDefault="007D556B">
      <w:pPr>
        <w:pStyle w:val="a3"/>
      </w:pPr>
    </w:p>
    <w:p w:rsidR="007D556B" w:rsidRDefault="007D556B">
      <w:pPr>
        <w:pStyle w:val="a3"/>
      </w:pPr>
    </w:p>
    <w:p w:rsidR="007D556B" w:rsidRDefault="007D556B">
      <w:pPr>
        <w:pStyle w:val="a3"/>
      </w:pPr>
    </w:p>
    <w:p w:rsidR="007D556B" w:rsidRDefault="007D556B">
      <w:pPr>
        <w:pStyle w:val="a3"/>
      </w:pPr>
    </w:p>
    <w:p w:rsidR="007D556B" w:rsidRDefault="007D556B">
      <w:pPr>
        <w:pStyle w:val="a3"/>
      </w:pPr>
    </w:p>
    <w:p w:rsidR="007D556B" w:rsidRDefault="007D556B">
      <w:pPr>
        <w:pStyle w:val="a3"/>
      </w:pPr>
    </w:p>
    <w:p w:rsidR="007D556B" w:rsidRDefault="007557B6">
      <w:pPr>
        <w:pStyle w:val="a3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148590</wp:posOffset>
                </wp:positionV>
                <wp:extent cx="1829435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B600A" id="Rectangle 2" o:spid="_x0000_s1026" style="position:absolute;margin-left:56.65pt;margin-top:11.7pt;width:144.0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:rsidR="007D556B" w:rsidRDefault="00FD73D9">
      <w:pPr>
        <w:spacing w:before="74"/>
        <w:ind w:left="592"/>
        <w:rPr>
          <w:sz w:val="18"/>
        </w:rPr>
      </w:pPr>
      <w:r>
        <w:rPr>
          <w:sz w:val="18"/>
          <w:vertAlign w:val="superscript"/>
        </w:rPr>
        <w:t>4</w:t>
      </w:r>
      <w:r>
        <w:rPr>
          <w:sz w:val="18"/>
        </w:rPr>
        <w:t xml:space="preserve"> Не является залогом ООО «РТ-Капитал». Правоустанавливающие документы на объект недвижимости не оформлялись.</w:t>
      </w:r>
    </w:p>
    <w:p w:rsidR="007D556B" w:rsidRDefault="00FD73D9">
      <w:pPr>
        <w:spacing w:before="21"/>
        <w:ind w:left="592"/>
        <w:rPr>
          <w:sz w:val="18"/>
        </w:rPr>
      </w:pPr>
      <w:r>
        <w:rPr>
          <w:sz w:val="18"/>
          <w:vertAlign w:val="superscript"/>
        </w:rPr>
        <w:t>5</w:t>
      </w:r>
      <w:r>
        <w:rPr>
          <w:sz w:val="18"/>
        </w:rPr>
        <w:t xml:space="preserve"> Не является залогом ООО «РТ-Капитал».</w:t>
      </w:r>
    </w:p>
    <w:p w:rsidR="007D556B" w:rsidRDefault="007D556B">
      <w:pPr>
        <w:rPr>
          <w:sz w:val="18"/>
        </w:rPr>
        <w:sectPr w:rsidR="007D556B">
          <w:pgSz w:w="11910" w:h="16840"/>
          <w:pgMar w:top="680" w:right="400" w:bottom="520" w:left="540" w:header="0" w:footer="257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507"/>
        <w:gridCol w:w="2420"/>
        <w:gridCol w:w="1104"/>
        <w:gridCol w:w="2302"/>
        <w:gridCol w:w="2389"/>
        <w:gridCol w:w="1323"/>
      </w:tblGrid>
      <w:tr w:rsidR="007D556B">
        <w:trPr>
          <w:trHeight w:val="462"/>
        </w:trPr>
        <w:tc>
          <w:tcPr>
            <w:tcW w:w="10677" w:type="dxa"/>
            <w:gridSpan w:val="7"/>
          </w:tcPr>
          <w:p w:rsidR="007D556B" w:rsidRDefault="00FD73D9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Лот №3</w:t>
            </w:r>
          </w:p>
          <w:p w:rsidR="007D556B" w:rsidRDefault="00FD73D9">
            <w:pPr>
              <w:pStyle w:val="TableParagraph"/>
              <w:spacing w:line="21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Начальная продажная цена Лота №3 составляет 56 752 000 руб.</w:t>
            </w:r>
          </w:p>
        </w:tc>
      </w:tr>
      <w:tr w:rsidR="007D556B">
        <w:trPr>
          <w:trHeight w:val="482"/>
        </w:trPr>
        <w:tc>
          <w:tcPr>
            <w:tcW w:w="632" w:type="dxa"/>
          </w:tcPr>
          <w:p w:rsidR="007D556B" w:rsidRDefault="00FD73D9">
            <w:pPr>
              <w:pStyle w:val="TableParagraph"/>
              <w:spacing w:before="131"/>
              <w:ind w:left="129"/>
              <w:rPr>
                <w:sz w:val="18"/>
              </w:rPr>
            </w:pPr>
            <w:r>
              <w:rPr>
                <w:sz w:val="18"/>
              </w:rPr>
              <w:t>Залог</w:t>
            </w:r>
          </w:p>
        </w:tc>
        <w:tc>
          <w:tcPr>
            <w:tcW w:w="507" w:type="dxa"/>
          </w:tcPr>
          <w:p w:rsidR="007D556B" w:rsidRDefault="007D556B">
            <w:pPr>
              <w:pStyle w:val="TableParagraph"/>
              <w:spacing w:before="10"/>
              <w:rPr>
                <w:sz w:val="13"/>
              </w:rPr>
            </w:pPr>
          </w:p>
          <w:p w:rsidR="007D556B" w:rsidRDefault="00FD73D9">
            <w:pPr>
              <w:pStyle w:val="TableParagraph"/>
              <w:ind w:left="2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№</w:t>
            </w:r>
          </w:p>
        </w:tc>
        <w:tc>
          <w:tcPr>
            <w:tcW w:w="2420" w:type="dxa"/>
          </w:tcPr>
          <w:p w:rsidR="007D556B" w:rsidRDefault="00FD73D9">
            <w:pPr>
              <w:pStyle w:val="TableParagraph"/>
              <w:spacing w:before="80"/>
              <w:ind w:left="958" w:right="120" w:hanging="807"/>
              <w:rPr>
                <w:b/>
                <w:sz w:val="14"/>
              </w:rPr>
            </w:pPr>
            <w:r>
              <w:rPr>
                <w:b/>
                <w:sz w:val="14"/>
              </w:rPr>
              <w:t>Наименование и характеристики объекта</w:t>
            </w:r>
          </w:p>
        </w:tc>
        <w:tc>
          <w:tcPr>
            <w:tcW w:w="1104" w:type="dxa"/>
          </w:tcPr>
          <w:p w:rsidR="007D556B" w:rsidRDefault="00FD73D9">
            <w:pPr>
              <w:pStyle w:val="TableParagraph"/>
              <w:spacing w:before="80"/>
              <w:ind w:left="502" w:right="115" w:hanging="36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Площадь, </w:t>
            </w:r>
            <w:proofErr w:type="spellStart"/>
            <w:r>
              <w:rPr>
                <w:b/>
                <w:sz w:val="14"/>
              </w:rPr>
              <w:t>кв</w:t>
            </w:r>
            <w:proofErr w:type="spellEnd"/>
            <w:r>
              <w:rPr>
                <w:b/>
                <w:sz w:val="14"/>
              </w:rPr>
              <w:t xml:space="preserve"> м</w:t>
            </w:r>
          </w:p>
        </w:tc>
        <w:tc>
          <w:tcPr>
            <w:tcW w:w="2302" w:type="dxa"/>
          </w:tcPr>
          <w:p w:rsidR="007D556B" w:rsidRDefault="007D556B">
            <w:pPr>
              <w:pStyle w:val="TableParagraph"/>
              <w:spacing w:before="10"/>
              <w:rPr>
                <w:sz w:val="13"/>
              </w:rPr>
            </w:pPr>
          </w:p>
          <w:p w:rsidR="007D556B" w:rsidRDefault="00FD73D9">
            <w:pPr>
              <w:pStyle w:val="TableParagraph"/>
              <w:ind w:left="137" w:right="8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Кадастровый (условный) номер</w:t>
            </w:r>
          </w:p>
        </w:tc>
        <w:tc>
          <w:tcPr>
            <w:tcW w:w="2389" w:type="dxa"/>
          </w:tcPr>
          <w:p w:rsidR="007D556B" w:rsidRDefault="007D556B">
            <w:pPr>
              <w:pStyle w:val="TableParagraph"/>
              <w:spacing w:before="10"/>
              <w:rPr>
                <w:sz w:val="13"/>
              </w:rPr>
            </w:pPr>
          </w:p>
          <w:p w:rsidR="007D556B" w:rsidRDefault="00FD73D9">
            <w:pPr>
              <w:pStyle w:val="TableParagraph"/>
              <w:ind w:left="625"/>
              <w:rPr>
                <w:b/>
                <w:sz w:val="14"/>
              </w:rPr>
            </w:pPr>
            <w:r>
              <w:rPr>
                <w:b/>
                <w:sz w:val="14"/>
              </w:rPr>
              <w:t>Местонахождение</w:t>
            </w:r>
          </w:p>
        </w:tc>
        <w:tc>
          <w:tcPr>
            <w:tcW w:w="1323" w:type="dxa"/>
          </w:tcPr>
          <w:p w:rsidR="007D556B" w:rsidRDefault="00FD73D9">
            <w:pPr>
              <w:pStyle w:val="TableParagraph"/>
              <w:ind w:left="130" w:right="124" w:firstLine="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Начальная продажная </w:t>
            </w:r>
            <w:r>
              <w:rPr>
                <w:b/>
                <w:spacing w:val="-4"/>
                <w:sz w:val="14"/>
              </w:rPr>
              <w:t>цена,</w:t>
            </w:r>
          </w:p>
          <w:p w:rsidR="007D556B" w:rsidRDefault="00FD73D9">
            <w:pPr>
              <w:pStyle w:val="TableParagraph"/>
              <w:spacing w:line="142" w:lineRule="exact"/>
              <w:ind w:left="512" w:right="50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руб.</w:t>
            </w:r>
          </w:p>
        </w:tc>
      </w:tr>
      <w:tr w:rsidR="007D556B">
        <w:trPr>
          <w:trHeight w:val="621"/>
        </w:trPr>
        <w:tc>
          <w:tcPr>
            <w:tcW w:w="632" w:type="dxa"/>
            <w:vMerge w:val="restart"/>
            <w:textDirection w:val="btLr"/>
          </w:tcPr>
          <w:p w:rsidR="007D556B" w:rsidRDefault="007D556B">
            <w:pPr>
              <w:pStyle w:val="TableParagraph"/>
              <w:spacing w:before="10"/>
            </w:pPr>
          </w:p>
          <w:p w:rsidR="007D556B" w:rsidRDefault="00FD73D9">
            <w:pPr>
              <w:pStyle w:val="TableParagraph"/>
              <w:ind w:left="4750" w:right="4679"/>
              <w:jc w:val="center"/>
              <w:rPr>
                <w:sz w:val="18"/>
              </w:rPr>
            </w:pPr>
            <w:r>
              <w:rPr>
                <w:sz w:val="18"/>
              </w:rPr>
              <w:t>Залог ООО «РТ-Капитал»</w:t>
            </w:r>
          </w:p>
        </w:tc>
        <w:tc>
          <w:tcPr>
            <w:tcW w:w="507" w:type="dxa"/>
          </w:tcPr>
          <w:p w:rsidR="007D556B" w:rsidRDefault="007D556B">
            <w:pPr>
              <w:pStyle w:val="TableParagraph"/>
              <w:spacing w:before="8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20" w:type="dxa"/>
          </w:tcPr>
          <w:p w:rsidR="007D556B" w:rsidRDefault="00FD73D9">
            <w:pPr>
              <w:pStyle w:val="TableParagraph"/>
              <w:spacing w:line="202" w:lineRule="exact"/>
              <w:ind w:left="3" w:right="99"/>
              <w:jc w:val="center"/>
              <w:rPr>
                <w:sz w:val="18"/>
              </w:rPr>
            </w:pPr>
            <w:r>
              <w:rPr>
                <w:sz w:val="18"/>
              </w:rPr>
              <w:t>Контрольно-пропускной</w:t>
            </w:r>
          </w:p>
          <w:p w:rsidR="007D556B" w:rsidRDefault="00FD73D9">
            <w:pPr>
              <w:pStyle w:val="TableParagraph"/>
              <w:spacing w:before="5" w:line="206" w:lineRule="exact"/>
              <w:ind w:left="2" w:right="99"/>
              <w:jc w:val="center"/>
              <w:rPr>
                <w:sz w:val="18"/>
              </w:rPr>
            </w:pPr>
            <w:r>
              <w:rPr>
                <w:sz w:val="18"/>
              </w:rPr>
              <w:t>пункт с навесом, назначение: нежилое, 1-этажный</w:t>
            </w:r>
          </w:p>
        </w:tc>
        <w:tc>
          <w:tcPr>
            <w:tcW w:w="1104" w:type="dxa"/>
          </w:tcPr>
          <w:p w:rsidR="007D556B" w:rsidRDefault="007D556B">
            <w:pPr>
              <w:pStyle w:val="TableParagraph"/>
              <w:spacing w:before="8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211" w:right="212"/>
              <w:jc w:val="center"/>
              <w:rPr>
                <w:sz w:val="18"/>
              </w:rPr>
            </w:pPr>
            <w:r>
              <w:rPr>
                <w:sz w:val="18"/>
              </w:rPr>
              <w:t>32,8</w:t>
            </w:r>
          </w:p>
        </w:tc>
        <w:tc>
          <w:tcPr>
            <w:tcW w:w="2302" w:type="dxa"/>
          </w:tcPr>
          <w:p w:rsidR="007D556B" w:rsidRDefault="007D556B">
            <w:pPr>
              <w:pStyle w:val="TableParagraph"/>
              <w:spacing w:before="8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68" w:right="81"/>
              <w:jc w:val="center"/>
              <w:rPr>
                <w:sz w:val="18"/>
              </w:rPr>
            </w:pPr>
            <w:r>
              <w:rPr>
                <w:sz w:val="18"/>
              </w:rPr>
              <w:t>89-72-36/018/2008-194</w:t>
            </w:r>
          </w:p>
        </w:tc>
        <w:tc>
          <w:tcPr>
            <w:tcW w:w="2389" w:type="dxa"/>
          </w:tcPr>
          <w:p w:rsidR="007D556B" w:rsidRDefault="00FD73D9">
            <w:pPr>
              <w:pStyle w:val="TableParagraph"/>
              <w:spacing w:before="100"/>
              <w:ind w:left="104" w:right="6" w:hanging="60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VIII, Литер Б</w:t>
            </w:r>
          </w:p>
        </w:tc>
        <w:tc>
          <w:tcPr>
            <w:tcW w:w="1323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</w:tr>
      <w:tr w:rsidR="007D556B">
        <w:trPr>
          <w:trHeight w:val="621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</w:tcPr>
          <w:p w:rsidR="007D556B" w:rsidRDefault="007D556B">
            <w:pPr>
              <w:pStyle w:val="TableParagraph"/>
              <w:spacing w:before="8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420" w:type="dxa"/>
          </w:tcPr>
          <w:p w:rsidR="007D556B" w:rsidRDefault="00FD73D9">
            <w:pPr>
              <w:pStyle w:val="TableParagraph"/>
              <w:spacing w:line="242" w:lineRule="auto"/>
              <w:ind w:left="3" w:right="99"/>
              <w:jc w:val="center"/>
              <w:rPr>
                <w:sz w:val="18"/>
              </w:rPr>
            </w:pPr>
            <w:r>
              <w:rPr>
                <w:sz w:val="18"/>
              </w:rPr>
              <w:t>Узел учета тепловой энергии, назначение: нежилое, 1-</w:t>
            </w:r>
          </w:p>
          <w:p w:rsidR="007D556B" w:rsidRDefault="00FD73D9">
            <w:pPr>
              <w:pStyle w:val="TableParagraph"/>
              <w:spacing w:line="188" w:lineRule="exact"/>
              <w:ind w:left="3" w:right="99"/>
              <w:jc w:val="center"/>
              <w:rPr>
                <w:sz w:val="18"/>
              </w:rPr>
            </w:pPr>
            <w:r>
              <w:rPr>
                <w:sz w:val="18"/>
              </w:rPr>
              <w:t>этажный</w:t>
            </w:r>
          </w:p>
        </w:tc>
        <w:tc>
          <w:tcPr>
            <w:tcW w:w="1104" w:type="dxa"/>
          </w:tcPr>
          <w:p w:rsidR="007D556B" w:rsidRDefault="007D556B">
            <w:pPr>
              <w:pStyle w:val="TableParagraph"/>
              <w:spacing w:before="8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211" w:right="212"/>
              <w:jc w:val="center"/>
              <w:rPr>
                <w:sz w:val="18"/>
              </w:rPr>
            </w:pPr>
            <w:r>
              <w:rPr>
                <w:sz w:val="18"/>
              </w:rPr>
              <w:t>19,4</w:t>
            </w:r>
          </w:p>
        </w:tc>
        <w:tc>
          <w:tcPr>
            <w:tcW w:w="2302" w:type="dxa"/>
          </w:tcPr>
          <w:p w:rsidR="007D556B" w:rsidRDefault="007D556B">
            <w:pPr>
              <w:pStyle w:val="TableParagraph"/>
              <w:spacing w:before="8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68" w:right="81"/>
              <w:jc w:val="center"/>
              <w:rPr>
                <w:sz w:val="18"/>
              </w:rPr>
            </w:pPr>
            <w:r>
              <w:rPr>
                <w:sz w:val="18"/>
              </w:rPr>
              <w:t>89-72-36/018/2008-182</w:t>
            </w:r>
          </w:p>
        </w:tc>
        <w:tc>
          <w:tcPr>
            <w:tcW w:w="2389" w:type="dxa"/>
          </w:tcPr>
          <w:p w:rsidR="007D556B" w:rsidRDefault="00FD73D9">
            <w:pPr>
              <w:pStyle w:val="TableParagraph"/>
              <w:spacing w:before="98"/>
              <w:ind w:left="58" w:right="7" w:hanging="15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VIII, Литер Б2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</w:tr>
      <w:tr w:rsidR="007D556B">
        <w:trPr>
          <w:trHeight w:val="621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420" w:type="dxa"/>
          </w:tcPr>
          <w:p w:rsidR="007D556B" w:rsidRDefault="00FD73D9">
            <w:pPr>
              <w:pStyle w:val="TableParagraph"/>
              <w:ind w:left="6" w:right="99"/>
              <w:jc w:val="center"/>
              <w:rPr>
                <w:sz w:val="18"/>
              </w:rPr>
            </w:pPr>
            <w:r>
              <w:rPr>
                <w:sz w:val="18"/>
              </w:rPr>
              <w:t>Здание закрытой стоянки №1, назначение: нежилое, 1-</w:t>
            </w:r>
          </w:p>
          <w:p w:rsidR="007D556B" w:rsidRDefault="00FD73D9">
            <w:pPr>
              <w:pStyle w:val="TableParagraph"/>
              <w:spacing w:line="191" w:lineRule="exact"/>
              <w:ind w:left="3" w:right="99"/>
              <w:jc w:val="center"/>
              <w:rPr>
                <w:sz w:val="18"/>
              </w:rPr>
            </w:pPr>
            <w:r>
              <w:rPr>
                <w:sz w:val="18"/>
              </w:rPr>
              <w:t>этажный</w:t>
            </w:r>
          </w:p>
        </w:tc>
        <w:tc>
          <w:tcPr>
            <w:tcW w:w="1104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211" w:right="213"/>
              <w:jc w:val="center"/>
              <w:rPr>
                <w:sz w:val="18"/>
              </w:rPr>
            </w:pPr>
            <w:r>
              <w:rPr>
                <w:sz w:val="18"/>
              </w:rPr>
              <w:t>2 213,1</w:t>
            </w:r>
          </w:p>
        </w:tc>
        <w:tc>
          <w:tcPr>
            <w:tcW w:w="2302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68" w:right="81"/>
              <w:jc w:val="center"/>
              <w:rPr>
                <w:sz w:val="18"/>
              </w:rPr>
            </w:pPr>
            <w:r>
              <w:rPr>
                <w:sz w:val="18"/>
              </w:rPr>
              <w:t>89-72-36/013/2006-283</w:t>
            </w:r>
          </w:p>
        </w:tc>
        <w:tc>
          <w:tcPr>
            <w:tcW w:w="2389" w:type="dxa"/>
          </w:tcPr>
          <w:p w:rsidR="007D556B" w:rsidRDefault="00FD73D9">
            <w:pPr>
              <w:pStyle w:val="TableParagraph"/>
              <w:spacing w:before="98"/>
              <w:ind w:left="58" w:right="7" w:hanging="15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VIII, Литер Б9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</w:tr>
      <w:tr w:rsidR="007D556B">
        <w:trPr>
          <w:trHeight w:val="200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420" w:type="dxa"/>
            <w:tcBorders>
              <w:bottom w:val="nil"/>
            </w:tcBorders>
          </w:tcPr>
          <w:p w:rsidR="007D556B" w:rsidRDefault="00FD73D9">
            <w:pPr>
              <w:pStyle w:val="TableParagraph"/>
              <w:spacing w:line="180" w:lineRule="exact"/>
              <w:ind w:left="161"/>
              <w:rPr>
                <w:sz w:val="18"/>
              </w:rPr>
            </w:pPr>
            <w:r>
              <w:rPr>
                <w:sz w:val="18"/>
              </w:rPr>
              <w:t>Здание административно-</w:t>
            </w:r>
          </w:p>
        </w:tc>
        <w:tc>
          <w:tcPr>
            <w:tcW w:w="1104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02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89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405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before="94"/>
              <w:ind w:left="10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98" w:lineRule="exact"/>
              <w:ind w:left="6" w:right="99"/>
              <w:jc w:val="center"/>
              <w:rPr>
                <w:sz w:val="18"/>
              </w:rPr>
            </w:pPr>
            <w:r>
              <w:rPr>
                <w:sz w:val="18"/>
              </w:rPr>
              <w:t>бытового корпуса,</w:t>
            </w:r>
          </w:p>
          <w:p w:rsidR="007D556B" w:rsidRDefault="00FD73D9">
            <w:pPr>
              <w:pStyle w:val="TableParagraph"/>
              <w:spacing w:before="2" w:line="186" w:lineRule="exact"/>
              <w:ind w:left="6" w:right="99"/>
              <w:jc w:val="center"/>
              <w:rPr>
                <w:sz w:val="18"/>
              </w:rPr>
            </w:pPr>
            <w:r>
              <w:rPr>
                <w:sz w:val="18"/>
              </w:rPr>
              <w:t>назначение: нежилое,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before="94"/>
              <w:ind w:left="211" w:right="213"/>
              <w:jc w:val="center"/>
              <w:rPr>
                <w:sz w:val="18"/>
              </w:rPr>
            </w:pPr>
            <w:r>
              <w:rPr>
                <w:sz w:val="18"/>
              </w:rPr>
              <w:t>2 843,10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before="94"/>
              <w:ind w:left="68" w:right="81"/>
              <w:jc w:val="center"/>
              <w:rPr>
                <w:sz w:val="18"/>
              </w:rPr>
            </w:pPr>
            <w:r>
              <w:rPr>
                <w:sz w:val="18"/>
              </w:rPr>
              <w:t>89-72-36/017/2005-077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98" w:lineRule="exact"/>
              <w:ind w:left="44"/>
              <w:rPr>
                <w:sz w:val="18"/>
              </w:rPr>
            </w:pPr>
            <w:r>
              <w:rPr>
                <w:sz w:val="18"/>
              </w:rPr>
              <w:t>ЯНАО, г. Ноябрьск, промузел</w:t>
            </w:r>
          </w:p>
          <w:p w:rsidR="007D556B" w:rsidRDefault="00FD73D9">
            <w:pPr>
              <w:pStyle w:val="TableParagraph"/>
              <w:spacing w:before="2" w:line="186" w:lineRule="exact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VIII, Литер Б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</w:tr>
      <w:tr w:rsidR="007D556B">
        <w:trPr>
          <w:trHeight w:val="201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7D556B" w:rsidRDefault="00FD73D9">
            <w:pPr>
              <w:pStyle w:val="TableParagraph"/>
              <w:spacing w:line="182" w:lineRule="exact"/>
              <w:ind w:left="644"/>
              <w:rPr>
                <w:sz w:val="18"/>
              </w:rPr>
            </w:pPr>
            <w:r>
              <w:rPr>
                <w:sz w:val="18"/>
              </w:rPr>
              <w:t>этажность - 3</w:t>
            </w:r>
          </w:p>
        </w:tc>
        <w:tc>
          <w:tcPr>
            <w:tcW w:w="1104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302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389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</w:tr>
      <w:tr w:rsidR="007D556B">
        <w:trPr>
          <w:trHeight w:val="621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420" w:type="dxa"/>
          </w:tcPr>
          <w:p w:rsidR="007D556B" w:rsidRDefault="00FD73D9">
            <w:pPr>
              <w:pStyle w:val="TableParagraph"/>
              <w:ind w:left="70" w:right="148" w:firstLine="335"/>
              <w:rPr>
                <w:sz w:val="18"/>
              </w:rPr>
            </w:pPr>
            <w:r>
              <w:rPr>
                <w:sz w:val="18"/>
              </w:rPr>
              <w:t>Здание стоянки для автомашин №1, назначение:</w:t>
            </w:r>
          </w:p>
          <w:p w:rsidR="007D556B" w:rsidRDefault="00FD73D9">
            <w:pPr>
              <w:pStyle w:val="TableParagraph"/>
              <w:spacing w:line="191" w:lineRule="exact"/>
              <w:ind w:left="315"/>
              <w:rPr>
                <w:sz w:val="18"/>
              </w:rPr>
            </w:pPr>
            <w:r>
              <w:rPr>
                <w:sz w:val="18"/>
              </w:rPr>
              <w:t>нежилое, этажность-1</w:t>
            </w:r>
          </w:p>
        </w:tc>
        <w:tc>
          <w:tcPr>
            <w:tcW w:w="1104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209" w:right="213"/>
              <w:jc w:val="center"/>
              <w:rPr>
                <w:sz w:val="18"/>
              </w:rPr>
            </w:pPr>
            <w:r>
              <w:rPr>
                <w:sz w:val="18"/>
              </w:rPr>
              <w:t>712,30</w:t>
            </w:r>
          </w:p>
        </w:tc>
        <w:tc>
          <w:tcPr>
            <w:tcW w:w="2302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68" w:right="81"/>
              <w:jc w:val="center"/>
              <w:rPr>
                <w:sz w:val="18"/>
              </w:rPr>
            </w:pPr>
            <w:r>
              <w:rPr>
                <w:sz w:val="18"/>
              </w:rPr>
              <w:t>89-72-36/006/2005-558</w:t>
            </w:r>
          </w:p>
        </w:tc>
        <w:tc>
          <w:tcPr>
            <w:tcW w:w="2389" w:type="dxa"/>
          </w:tcPr>
          <w:p w:rsidR="007D556B" w:rsidRDefault="00FD73D9">
            <w:pPr>
              <w:pStyle w:val="TableParagraph"/>
              <w:spacing w:before="98"/>
              <w:ind w:left="58" w:right="7" w:hanging="15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VIII, Литер Б2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</w:tr>
      <w:tr w:rsidR="007D556B">
        <w:trPr>
          <w:trHeight w:val="201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420" w:type="dxa"/>
            <w:tcBorders>
              <w:bottom w:val="nil"/>
            </w:tcBorders>
          </w:tcPr>
          <w:p w:rsidR="007D556B" w:rsidRDefault="00FD73D9">
            <w:pPr>
              <w:pStyle w:val="TableParagraph"/>
              <w:spacing w:line="181" w:lineRule="exact"/>
              <w:ind w:left="469"/>
              <w:rPr>
                <w:sz w:val="18"/>
              </w:rPr>
            </w:pPr>
            <w:r>
              <w:rPr>
                <w:sz w:val="18"/>
              </w:rPr>
              <w:t>Здание ремонтно-</w:t>
            </w:r>
          </w:p>
        </w:tc>
        <w:tc>
          <w:tcPr>
            <w:tcW w:w="1104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302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389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</w:tr>
      <w:tr w:rsidR="007D556B">
        <w:trPr>
          <w:trHeight w:val="405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before="94"/>
              <w:ind w:left="10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98" w:lineRule="exact"/>
              <w:ind w:left="157"/>
              <w:rPr>
                <w:sz w:val="18"/>
              </w:rPr>
            </w:pPr>
            <w:r>
              <w:rPr>
                <w:sz w:val="18"/>
              </w:rPr>
              <w:t>механических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мастерских</w:t>
            </w:r>
          </w:p>
          <w:p w:rsidR="007D556B" w:rsidRDefault="00FD73D9">
            <w:pPr>
              <w:pStyle w:val="TableParagraph"/>
              <w:spacing w:before="2" w:line="186" w:lineRule="exact"/>
              <w:ind w:left="150"/>
              <w:rPr>
                <w:sz w:val="18"/>
              </w:rPr>
            </w:pPr>
            <w:r>
              <w:rPr>
                <w:sz w:val="18"/>
              </w:rPr>
              <w:t>№2, назначение: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нежилое,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before="94"/>
              <w:ind w:left="211" w:right="213"/>
              <w:jc w:val="center"/>
              <w:rPr>
                <w:sz w:val="18"/>
              </w:rPr>
            </w:pPr>
            <w:r>
              <w:rPr>
                <w:sz w:val="18"/>
              </w:rPr>
              <w:t>6 689,20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before="94"/>
              <w:ind w:left="68" w:right="81"/>
              <w:jc w:val="center"/>
              <w:rPr>
                <w:sz w:val="18"/>
              </w:rPr>
            </w:pPr>
            <w:r>
              <w:rPr>
                <w:sz w:val="18"/>
              </w:rPr>
              <w:t>89-72-36/007/2005-454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98" w:lineRule="exact"/>
              <w:ind w:left="44"/>
              <w:rPr>
                <w:sz w:val="18"/>
              </w:rPr>
            </w:pPr>
            <w:r>
              <w:rPr>
                <w:sz w:val="18"/>
              </w:rPr>
              <w:t>ЯНАО, г. Ноябрьск,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промузел</w:t>
            </w:r>
          </w:p>
          <w:p w:rsidR="007D556B" w:rsidRDefault="00FD73D9">
            <w:pPr>
              <w:pStyle w:val="TableParagraph"/>
              <w:spacing w:before="2" w:line="186" w:lineRule="exact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VIII, Литер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Б1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</w:tr>
      <w:tr w:rsidR="007D556B">
        <w:trPr>
          <w:trHeight w:val="201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7D556B" w:rsidRDefault="00FD73D9">
            <w:pPr>
              <w:pStyle w:val="TableParagraph"/>
              <w:spacing w:line="182" w:lineRule="exact"/>
              <w:ind w:left="689"/>
              <w:rPr>
                <w:sz w:val="18"/>
              </w:rPr>
            </w:pPr>
            <w:r>
              <w:rPr>
                <w:sz w:val="18"/>
              </w:rPr>
              <w:t>этажность-2</w:t>
            </w:r>
          </w:p>
        </w:tc>
        <w:tc>
          <w:tcPr>
            <w:tcW w:w="1104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302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389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</w:tr>
      <w:tr w:rsidR="007D556B">
        <w:trPr>
          <w:trHeight w:val="621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420" w:type="dxa"/>
          </w:tcPr>
          <w:p w:rsidR="007D556B" w:rsidRDefault="00FD73D9">
            <w:pPr>
              <w:pStyle w:val="TableParagraph"/>
              <w:spacing w:line="202" w:lineRule="exact"/>
              <w:ind w:left="4" w:right="99"/>
              <w:jc w:val="center"/>
              <w:rPr>
                <w:sz w:val="18"/>
              </w:rPr>
            </w:pPr>
            <w:r>
              <w:rPr>
                <w:sz w:val="18"/>
              </w:rPr>
              <w:t>Здание склада арочного типа</w:t>
            </w:r>
          </w:p>
          <w:p w:rsidR="007D556B" w:rsidRDefault="00FD73D9">
            <w:pPr>
              <w:pStyle w:val="TableParagraph"/>
              <w:spacing w:before="1" w:line="208" w:lineRule="exact"/>
              <w:ind w:left="150" w:right="244"/>
              <w:jc w:val="center"/>
              <w:rPr>
                <w:sz w:val="18"/>
              </w:rPr>
            </w:pPr>
            <w:r>
              <w:rPr>
                <w:sz w:val="18"/>
              </w:rPr>
              <w:t>№4, назначение: нежилое, этажность-1</w:t>
            </w:r>
          </w:p>
        </w:tc>
        <w:tc>
          <w:tcPr>
            <w:tcW w:w="1104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209" w:right="213"/>
              <w:jc w:val="center"/>
              <w:rPr>
                <w:sz w:val="18"/>
              </w:rPr>
            </w:pPr>
            <w:r>
              <w:rPr>
                <w:sz w:val="18"/>
              </w:rPr>
              <w:t>449,40</w:t>
            </w:r>
          </w:p>
        </w:tc>
        <w:tc>
          <w:tcPr>
            <w:tcW w:w="2302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68" w:right="81"/>
              <w:jc w:val="center"/>
              <w:rPr>
                <w:sz w:val="18"/>
              </w:rPr>
            </w:pPr>
            <w:r>
              <w:rPr>
                <w:sz w:val="18"/>
              </w:rPr>
              <w:t>89-72-36/006/2005-556</w:t>
            </w:r>
          </w:p>
        </w:tc>
        <w:tc>
          <w:tcPr>
            <w:tcW w:w="2389" w:type="dxa"/>
          </w:tcPr>
          <w:p w:rsidR="007D556B" w:rsidRDefault="00FD73D9">
            <w:pPr>
              <w:pStyle w:val="TableParagraph"/>
              <w:spacing w:before="98"/>
              <w:ind w:left="58" w:right="7" w:hanging="15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VIII, Литер Б3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</w:tr>
      <w:tr w:rsidR="007D556B">
        <w:trPr>
          <w:trHeight w:val="621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420" w:type="dxa"/>
          </w:tcPr>
          <w:p w:rsidR="007D556B" w:rsidRDefault="00FD73D9">
            <w:pPr>
              <w:pStyle w:val="TableParagraph"/>
              <w:spacing w:line="202" w:lineRule="exact"/>
              <w:ind w:left="4" w:right="99"/>
              <w:jc w:val="center"/>
              <w:rPr>
                <w:sz w:val="18"/>
              </w:rPr>
            </w:pPr>
            <w:r>
              <w:rPr>
                <w:sz w:val="18"/>
              </w:rPr>
              <w:t>Здание склада арочного типа</w:t>
            </w:r>
          </w:p>
          <w:p w:rsidR="007D556B" w:rsidRDefault="00FD73D9">
            <w:pPr>
              <w:pStyle w:val="TableParagraph"/>
              <w:spacing w:before="1" w:line="208" w:lineRule="exact"/>
              <w:ind w:left="150" w:right="244"/>
              <w:jc w:val="center"/>
              <w:rPr>
                <w:sz w:val="18"/>
              </w:rPr>
            </w:pPr>
            <w:r>
              <w:rPr>
                <w:sz w:val="18"/>
              </w:rPr>
              <w:t>№5, назначение: нежилое, этажность-1</w:t>
            </w:r>
          </w:p>
        </w:tc>
        <w:tc>
          <w:tcPr>
            <w:tcW w:w="1104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209" w:right="213"/>
              <w:jc w:val="center"/>
              <w:rPr>
                <w:sz w:val="18"/>
              </w:rPr>
            </w:pPr>
            <w:r>
              <w:rPr>
                <w:sz w:val="18"/>
              </w:rPr>
              <w:t>452,10</w:t>
            </w:r>
          </w:p>
        </w:tc>
        <w:tc>
          <w:tcPr>
            <w:tcW w:w="2302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68" w:right="81"/>
              <w:jc w:val="center"/>
              <w:rPr>
                <w:sz w:val="18"/>
              </w:rPr>
            </w:pPr>
            <w:r>
              <w:rPr>
                <w:sz w:val="18"/>
              </w:rPr>
              <w:t>89-72-36/006/2005-555</w:t>
            </w:r>
          </w:p>
        </w:tc>
        <w:tc>
          <w:tcPr>
            <w:tcW w:w="2389" w:type="dxa"/>
          </w:tcPr>
          <w:p w:rsidR="007D556B" w:rsidRDefault="00FD73D9">
            <w:pPr>
              <w:pStyle w:val="TableParagraph"/>
              <w:spacing w:before="98"/>
              <w:ind w:left="58" w:right="7" w:hanging="15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VIII, Литер Б4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</w:tr>
      <w:tr w:rsidR="007D556B">
        <w:trPr>
          <w:trHeight w:val="621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420" w:type="dxa"/>
          </w:tcPr>
          <w:p w:rsidR="007D556B" w:rsidRDefault="00FD73D9">
            <w:pPr>
              <w:pStyle w:val="TableParagraph"/>
              <w:ind w:left="5" w:right="99"/>
              <w:jc w:val="center"/>
              <w:rPr>
                <w:sz w:val="18"/>
              </w:rPr>
            </w:pPr>
            <w:r>
              <w:rPr>
                <w:sz w:val="18"/>
              </w:rPr>
              <w:t>Здание закрытой стоянки для машин №2, назначение:</w:t>
            </w:r>
          </w:p>
          <w:p w:rsidR="007D556B" w:rsidRDefault="00FD73D9">
            <w:pPr>
              <w:pStyle w:val="TableParagraph"/>
              <w:spacing w:line="191" w:lineRule="exact"/>
              <w:ind w:left="6" w:right="97"/>
              <w:jc w:val="center"/>
              <w:rPr>
                <w:sz w:val="18"/>
              </w:rPr>
            </w:pPr>
            <w:r>
              <w:rPr>
                <w:sz w:val="18"/>
              </w:rPr>
              <w:t>нежилое, 2-этажный</w:t>
            </w:r>
          </w:p>
        </w:tc>
        <w:tc>
          <w:tcPr>
            <w:tcW w:w="1104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211" w:right="213"/>
              <w:jc w:val="center"/>
              <w:rPr>
                <w:sz w:val="18"/>
              </w:rPr>
            </w:pPr>
            <w:r>
              <w:rPr>
                <w:sz w:val="18"/>
              </w:rPr>
              <w:t>479,4</w:t>
            </w:r>
          </w:p>
        </w:tc>
        <w:tc>
          <w:tcPr>
            <w:tcW w:w="2302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68" w:right="81"/>
              <w:jc w:val="center"/>
              <w:rPr>
                <w:sz w:val="18"/>
              </w:rPr>
            </w:pPr>
            <w:r>
              <w:rPr>
                <w:sz w:val="18"/>
              </w:rPr>
              <w:t>89-72-36/013/2006-286</w:t>
            </w:r>
          </w:p>
        </w:tc>
        <w:tc>
          <w:tcPr>
            <w:tcW w:w="2389" w:type="dxa"/>
          </w:tcPr>
          <w:p w:rsidR="007D556B" w:rsidRDefault="00FD73D9">
            <w:pPr>
              <w:pStyle w:val="TableParagraph"/>
              <w:spacing w:before="98"/>
              <w:ind w:left="58" w:right="7" w:hanging="15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VIII, Литер Б5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before="172"/>
              <w:ind w:left="108"/>
              <w:rPr>
                <w:sz w:val="18"/>
              </w:rPr>
            </w:pPr>
            <w:r>
              <w:rPr>
                <w:sz w:val="18"/>
              </w:rPr>
              <w:t>56 752 000,00</w:t>
            </w:r>
          </w:p>
        </w:tc>
      </w:tr>
      <w:tr w:rsidR="007D556B">
        <w:trPr>
          <w:trHeight w:val="200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420" w:type="dxa"/>
            <w:tcBorders>
              <w:bottom w:val="nil"/>
            </w:tcBorders>
          </w:tcPr>
          <w:p w:rsidR="007D556B" w:rsidRDefault="00FD73D9">
            <w:pPr>
              <w:pStyle w:val="TableParagraph"/>
              <w:spacing w:line="180" w:lineRule="exact"/>
              <w:ind w:left="389"/>
              <w:rPr>
                <w:sz w:val="18"/>
              </w:rPr>
            </w:pPr>
            <w:r>
              <w:rPr>
                <w:sz w:val="18"/>
              </w:rPr>
              <w:t>Земельный участок,</w:t>
            </w:r>
          </w:p>
        </w:tc>
        <w:tc>
          <w:tcPr>
            <w:tcW w:w="1104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02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89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196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6" w:lineRule="exact"/>
              <w:ind w:left="224"/>
              <w:rPr>
                <w:sz w:val="18"/>
              </w:rPr>
            </w:pPr>
            <w:r>
              <w:rPr>
                <w:sz w:val="18"/>
              </w:rPr>
              <w:t>категория земель: земли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197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8" w:lineRule="exact"/>
              <w:ind w:left="346"/>
              <w:rPr>
                <w:sz w:val="18"/>
              </w:rPr>
            </w:pPr>
            <w:r>
              <w:rPr>
                <w:sz w:val="18"/>
              </w:rPr>
              <w:t>населенных пунктов,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197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8" w:lineRule="exact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разрешенное использование: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196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7" w:lineRule="exact"/>
              <w:ind w:left="538"/>
              <w:rPr>
                <w:sz w:val="18"/>
              </w:rPr>
            </w:pPr>
            <w:r>
              <w:rPr>
                <w:sz w:val="18"/>
              </w:rPr>
              <w:t>для размещения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611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spacing w:before="1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98" w:lineRule="exact"/>
              <w:ind w:left="5" w:right="99"/>
              <w:jc w:val="center"/>
              <w:rPr>
                <w:sz w:val="18"/>
              </w:rPr>
            </w:pPr>
            <w:r>
              <w:rPr>
                <w:sz w:val="18"/>
              </w:rPr>
              <w:t>производственных и</w:t>
            </w:r>
          </w:p>
          <w:p w:rsidR="007D556B" w:rsidRDefault="00FD73D9">
            <w:pPr>
              <w:pStyle w:val="TableParagraph"/>
              <w:spacing w:before="1" w:line="208" w:lineRule="exact"/>
              <w:ind w:left="3" w:right="99"/>
              <w:jc w:val="center"/>
              <w:rPr>
                <w:sz w:val="18"/>
              </w:rPr>
            </w:pPr>
            <w:r>
              <w:rPr>
                <w:sz w:val="18"/>
              </w:rPr>
              <w:t>административных задний, строений, сооружений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spacing w:before="1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209" w:right="213"/>
              <w:jc w:val="center"/>
              <w:rPr>
                <w:sz w:val="18"/>
              </w:rPr>
            </w:pPr>
            <w:r>
              <w:rPr>
                <w:sz w:val="18"/>
              </w:rPr>
              <w:t>50 093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spacing w:before="1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67" w:right="81"/>
              <w:jc w:val="center"/>
              <w:rPr>
                <w:sz w:val="18"/>
              </w:rPr>
            </w:pPr>
            <w:r>
              <w:rPr>
                <w:sz w:val="18"/>
              </w:rPr>
              <w:t>89:12:111107:7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before="94"/>
              <w:ind w:left="457" w:right="6" w:hanging="413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VIII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</w:tr>
      <w:tr w:rsidR="007D556B">
        <w:trPr>
          <w:trHeight w:val="193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3" w:lineRule="exact"/>
              <w:ind w:left="457"/>
              <w:rPr>
                <w:sz w:val="18"/>
              </w:rPr>
            </w:pPr>
            <w:r>
              <w:rPr>
                <w:sz w:val="18"/>
              </w:rPr>
              <w:t>промышленности,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196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6" w:lineRule="exact"/>
              <w:ind w:left="277"/>
              <w:rPr>
                <w:sz w:val="18"/>
              </w:rPr>
            </w:pPr>
            <w:r>
              <w:rPr>
                <w:sz w:val="18"/>
              </w:rPr>
              <w:t>коммунального хоз-ва,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197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8" w:lineRule="exact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материально-технического,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197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8" w:lineRule="exact"/>
              <w:ind w:left="368"/>
              <w:rPr>
                <w:sz w:val="18"/>
              </w:rPr>
            </w:pPr>
            <w:r>
              <w:rPr>
                <w:sz w:val="18"/>
              </w:rPr>
              <w:t>продовольственного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201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7D556B" w:rsidRDefault="00FD73D9">
            <w:pPr>
              <w:pStyle w:val="TableParagraph"/>
              <w:spacing w:line="182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снабжения, сбыта и заготовок</w:t>
            </w:r>
          </w:p>
        </w:tc>
        <w:tc>
          <w:tcPr>
            <w:tcW w:w="1104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302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389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</w:tr>
      <w:tr w:rsidR="007D556B">
        <w:trPr>
          <w:trHeight w:val="200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420" w:type="dxa"/>
            <w:tcBorders>
              <w:bottom w:val="nil"/>
            </w:tcBorders>
          </w:tcPr>
          <w:p w:rsidR="007D556B" w:rsidRDefault="00FD73D9">
            <w:pPr>
              <w:pStyle w:val="TableParagraph"/>
              <w:spacing w:line="180" w:lineRule="exact"/>
              <w:ind w:left="389"/>
              <w:rPr>
                <w:sz w:val="18"/>
              </w:rPr>
            </w:pPr>
            <w:r>
              <w:rPr>
                <w:sz w:val="18"/>
              </w:rPr>
              <w:t>Земельный участок,</w:t>
            </w:r>
          </w:p>
        </w:tc>
        <w:tc>
          <w:tcPr>
            <w:tcW w:w="1104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02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89" w:type="dxa"/>
            <w:tcBorders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197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8" w:lineRule="exact"/>
              <w:ind w:left="224"/>
              <w:rPr>
                <w:sz w:val="18"/>
              </w:rPr>
            </w:pPr>
            <w:r>
              <w:rPr>
                <w:sz w:val="18"/>
              </w:rPr>
              <w:t>категория земель: земли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197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8" w:lineRule="exact"/>
              <w:ind w:left="346"/>
              <w:rPr>
                <w:sz w:val="18"/>
              </w:rPr>
            </w:pPr>
            <w:r>
              <w:rPr>
                <w:sz w:val="18"/>
              </w:rPr>
              <w:t>населенных пунктов,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196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6" w:lineRule="exact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разрешенное использование: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196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6" w:lineRule="exact"/>
              <w:ind w:left="538"/>
              <w:rPr>
                <w:sz w:val="18"/>
              </w:rPr>
            </w:pPr>
            <w:r>
              <w:rPr>
                <w:sz w:val="18"/>
              </w:rPr>
              <w:t>для размещения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611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spacing w:before="4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98" w:lineRule="exact"/>
              <w:ind w:left="5" w:right="99"/>
              <w:jc w:val="center"/>
              <w:rPr>
                <w:sz w:val="18"/>
              </w:rPr>
            </w:pPr>
            <w:r>
              <w:rPr>
                <w:sz w:val="18"/>
              </w:rPr>
              <w:t>производственных и</w:t>
            </w:r>
          </w:p>
          <w:p w:rsidR="007D556B" w:rsidRDefault="00FD73D9">
            <w:pPr>
              <w:pStyle w:val="TableParagraph"/>
              <w:spacing w:before="5" w:line="206" w:lineRule="exact"/>
              <w:ind w:left="3" w:right="99"/>
              <w:jc w:val="center"/>
              <w:rPr>
                <w:sz w:val="18"/>
              </w:rPr>
            </w:pPr>
            <w:r>
              <w:rPr>
                <w:sz w:val="18"/>
              </w:rPr>
              <w:t>административных задний, строений, сооружений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spacing w:before="4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211" w:right="212"/>
              <w:jc w:val="center"/>
              <w:rPr>
                <w:sz w:val="18"/>
              </w:rPr>
            </w:pPr>
            <w:r>
              <w:rPr>
                <w:sz w:val="18"/>
              </w:rPr>
              <w:t>5 800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spacing w:before="4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66" w:right="81"/>
              <w:jc w:val="center"/>
              <w:rPr>
                <w:sz w:val="18"/>
              </w:rPr>
            </w:pPr>
            <w:r>
              <w:rPr>
                <w:sz w:val="18"/>
              </w:rPr>
              <w:t>89:12:111107:10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before="96"/>
              <w:ind w:left="39" w:right="7" w:firstLine="4"/>
              <w:rPr>
                <w:sz w:val="18"/>
              </w:rPr>
            </w:pPr>
            <w:r>
              <w:rPr>
                <w:sz w:val="18"/>
              </w:rPr>
              <w:t xml:space="preserve">ЯНАО, г. Ноябрьск, промузел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VIII, проезд 16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</w:tr>
      <w:tr w:rsidR="007D556B">
        <w:trPr>
          <w:trHeight w:val="193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4" w:lineRule="exact"/>
              <w:ind w:left="457"/>
              <w:rPr>
                <w:sz w:val="18"/>
              </w:rPr>
            </w:pPr>
            <w:r>
              <w:rPr>
                <w:sz w:val="18"/>
              </w:rPr>
              <w:t>промышленности,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197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8" w:lineRule="exact"/>
              <w:ind w:left="277"/>
              <w:rPr>
                <w:sz w:val="18"/>
              </w:rPr>
            </w:pPr>
            <w:r>
              <w:rPr>
                <w:sz w:val="18"/>
              </w:rPr>
              <w:t>коммунального хоз-ва,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197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8" w:lineRule="exact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материально-технического,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196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7D556B" w:rsidRDefault="00FD73D9">
            <w:pPr>
              <w:pStyle w:val="TableParagraph"/>
              <w:spacing w:line="176" w:lineRule="exact"/>
              <w:ind w:left="368"/>
              <w:rPr>
                <w:sz w:val="18"/>
              </w:rPr>
            </w:pPr>
            <w:r>
              <w:rPr>
                <w:sz w:val="18"/>
              </w:rPr>
              <w:t>продовольственного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D556B" w:rsidRDefault="007D556B">
            <w:pPr>
              <w:pStyle w:val="TableParagraph"/>
              <w:rPr>
                <w:sz w:val="12"/>
              </w:rPr>
            </w:pPr>
          </w:p>
        </w:tc>
      </w:tr>
      <w:tr w:rsidR="007D556B">
        <w:trPr>
          <w:trHeight w:val="204"/>
        </w:trPr>
        <w:tc>
          <w:tcPr>
            <w:tcW w:w="632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7D556B" w:rsidRDefault="00FD73D9">
            <w:pPr>
              <w:pStyle w:val="TableParagraph"/>
              <w:spacing w:line="184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снабжения, сбыта и заготовок</w:t>
            </w:r>
          </w:p>
        </w:tc>
        <w:tc>
          <w:tcPr>
            <w:tcW w:w="1104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302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2389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top w:val="nil"/>
            </w:tcBorders>
          </w:tcPr>
          <w:p w:rsidR="007D556B" w:rsidRDefault="007D556B">
            <w:pPr>
              <w:pStyle w:val="TableParagraph"/>
              <w:rPr>
                <w:sz w:val="14"/>
              </w:rPr>
            </w:pPr>
          </w:p>
        </w:tc>
      </w:tr>
    </w:tbl>
    <w:p w:rsidR="007D556B" w:rsidRDefault="00FD73D9">
      <w:pPr>
        <w:pStyle w:val="2"/>
        <w:numPr>
          <w:ilvl w:val="0"/>
          <w:numId w:val="3"/>
        </w:numPr>
        <w:tabs>
          <w:tab w:val="left" w:pos="1302"/>
        </w:tabs>
        <w:spacing w:before="138"/>
        <w:ind w:hanging="349"/>
        <w:jc w:val="both"/>
      </w:pPr>
      <w:r>
        <w:t>Условия оплаты Имущества, входящего в Лот №3, и распределения денежных</w:t>
      </w:r>
      <w:r>
        <w:rPr>
          <w:spacing w:val="-10"/>
        </w:rPr>
        <w:t xml:space="preserve"> </w:t>
      </w:r>
      <w:r>
        <w:t>средств.</w:t>
      </w:r>
    </w:p>
    <w:p w:rsidR="007D556B" w:rsidRDefault="00FD73D9">
      <w:pPr>
        <w:pStyle w:val="a4"/>
        <w:numPr>
          <w:ilvl w:val="1"/>
          <w:numId w:val="3"/>
        </w:numPr>
        <w:tabs>
          <w:tab w:val="left" w:pos="1287"/>
        </w:tabs>
        <w:ind w:left="592" w:right="741" w:firstLine="283"/>
        <w:jc w:val="both"/>
        <w:rPr>
          <w:sz w:val="20"/>
        </w:rPr>
      </w:pPr>
      <w:r>
        <w:rPr>
          <w:sz w:val="20"/>
        </w:rPr>
        <w:t>Покупатель перечисляет денежные средства в оплату Имущества на специальный залоговый счет должника.</w:t>
      </w:r>
    </w:p>
    <w:p w:rsidR="007D556B" w:rsidRDefault="00FD73D9">
      <w:pPr>
        <w:pStyle w:val="a4"/>
        <w:numPr>
          <w:ilvl w:val="1"/>
          <w:numId w:val="3"/>
        </w:numPr>
        <w:tabs>
          <w:tab w:val="left" w:pos="1315"/>
        </w:tabs>
        <w:ind w:left="592" w:right="733" w:firstLine="283"/>
        <w:jc w:val="both"/>
        <w:rPr>
          <w:sz w:val="20"/>
        </w:rPr>
      </w:pPr>
      <w:r>
        <w:rPr>
          <w:sz w:val="20"/>
        </w:rPr>
        <w:t>Денежные средства, вырученные от реализации Имущества, являющегося предметом залога, и перечисленные на специальный залоговый счет должника, направляются на удовлетворение требований конкурсного кредитора (ООО «РТ-Капитал») по обязательствам, обеспеченным залогом имущества должника, в порядке, установленном статьей 138 Федерального закона от 26.10.2002 № 127-ФЗ «О несостоятельности (банкротстве)» (в редакции, действовавшей на дату введения в отношении должника процедуры конкурсного производства (15.12.2014 – резолютивная часть)): восемьдесят процентов направляется на погашение требований конкурсного кредитора по кредитному договору, обеспеченному залогом имущества должника, но не более чем основная сумма задолженности по обеспеченному залогом обязательству и</w:t>
      </w:r>
      <w:r>
        <w:rPr>
          <w:spacing w:val="29"/>
          <w:sz w:val="20"/>
        </w:rPr>
        <w:t xml:space="preserve"> </w:t>
      </w:r>
      <w:r>
        <w:rPr>
          <w:sz w:val="20"/>
        </w:rPr>
        <w:t>причитающихся</w:t>
      </w:r>
    </w:p>
    <w:p w:rsidR="007D556B" w:rsidRDefault="007D556B">
      <w:pPr>
        <w:jc w:val="both"/>
        <w:rPr>
          <w:sz w:val="20"/>
        </w:rPr>
        <w:sectPr w:rsidR="007D556B">
          <w:pgSz w:w="11910" w:h="16840"/>
          <w:pgMar w:top="780" w:right="400" w:bottom="520" w:left="540" w:header="0" w:footer="257" w:gutter="0"/>
          <w:cols w:space="720"/>
        </w:sectPr>
      </w:pPr>
    </w:p>
    <w:p w:rsidR="007D556B" w:rsidRDefault="00FD73D9">
      <w:pPr>
        <w:pStyle w:val="a3"/>
        <w:spacing w:before="63"/>
        <w:ind w:left="592" w:right="743"/>
        <w:jc w:val="both"/>
      </w:pPr>
      <w:r>
        <w:lastRenderedPageBreak/>
        <w:t>процентов. Оставшиеся средства от суммы, вырученной от реализации предмета залога, вносятся на специальный банковский счет должника в следующем порядке:</w:t>
      </w:r>
    </w:p>
    <w:p w:rsidR="007D556B" w:rsidRDefault="00FD73D9">
      <w:pPr>
        <w:pStyle w:val="a3"/>
        <w:ind w:left="592" w:right="734" w:firstLine="540"/>
        <w:jc w:val="both"/>
      </w:pPr>
      <w:r>
        <w:t>пятнадцать процентов от суммы, вырученной от реализации предмета залога, - для погашения требований кредиторов первой и второй очереди в случае недостаточности иного имущества должника в целях погашения указанных требований;</w:t>
      </w:r>
    </w:p>
    <w:p w:rsidR="007D556B" w:rsidRDefault="00FD73D9">
      <w:pPr>
        <w:pStyle w:val="a3"/>
        <w:spacing w:before="2"/>
        <w:ind w:left="592" w:right="737" w:firstLine="540"/>
        <w:jc w:val="both"/>
      </w:pPr>
      <w:r>
        <w:t>оставшиеся денежные средства - для погашения судебных расходов, расходов по выплате вознаграждения арбитражным управляющим и оплаты услуг лиц, привлеченных арбитражным управляющим в целях обеспечения исполнения возложенных на него</w:t>
      </w:r>
      <w:r>
        <w:rPr>
          <w:spacing w:val="-1"/>
        </w:rPr>
        <w:t xml:space="preserve"> </w:t>
      </w:r>
      <w:r>
        <w:t>обязанностей.</w:t>
      </w:r>
    </w:p>
    <w:sectPr w:rsidR="007D556B">
      <w:pgSz w:w="11910" w:h="16840"/>
      <w:pgMar w:top="620" w:right="400" w:bottom="520" w:left="540" w:header="0" w:footer="2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515" w:rsidRDefault="005A3515">
      <w:r>
        <w:separator/>
      </w:r>
    </w:p>
  </w:endnote>
  <w:endnote w:type="continuationSeparator" w:id="0">
    <w:p w:rsidR="005A3515" w:rsidRDefault="005A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56B" w:rsidRDefault="007557B6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6028055</wp:posOffset>
              </wp:positionH>
              <wp:positionV relativeFrom="page">
                <wp:posOffset>10339070</wp:posOffset>
              </wp:positionV>
              <wp:extent cx="825500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556B" w:rsidRDefault="007D556B" w:rsidP="00F351D1">
                          <w:pPr>
                            <w:spacing w:before="14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4.65pt;margin-top:814.1pt;width:65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" filled="f" stroked="f">
              <v:textbox inset="0,0,0,0">
                <w:txbxContent>
                  <w:p w:rsidR="007D556B" w:rsidRDefault="007D556B" w:rsidP="00F351D1">
                    <w:pPr>
                      <w:spacing w:before="14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515" w:rsidRDefault="005A3515">
      <w:r>
        <w:separator/>
      </w:r>
    </w:p>
  </w:footnote>
  <w:footnote w:type="continuationSeparator" w:id="0">
    <w:p w:rsidR="005A3515" w:rsidRDefault="005A3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588E"/>
    <w:multiLevelType w:val="hybridMultilevel"/>
    <w:tmpl w:val="0CAA2E10"/>
    <w:lvl w:ilvl="0" w:tplc="74684A5C">
      <w:start w:val="11"/>
      <w:numFmt w:val="decimal"/>
      <w:lvlText w:val="%1."/>
      <w:lvlJc w:val="left"/>
      <w:pPr>
        <w:ind w:left="108" w:hanging="3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F0DC3E">
      <w:numFmt w:val="bullet"/>
      <w:lvlText w:val="•"/>
      <w:lvlJc w:val="left"/>
      <w:pPr>
        <w:ind w:left="803" w:hanging="367"/>
      </w:pPr>
      <w:rPr>
        <w:rFonts w:hint="default"/>
        <w:lang w:val="ru-RU" w:eastAsia="en-US" w:bidi="ar-SA"/>
      </w:rPr>
    </w:lvl>
    <w:lvl w:ilvl="2" w:tplc="F0AC8D9A">
      <w:numFmt w:val="bullet"/>
      <w:lvlText w:val="•"/>
      <w:lvlJc w:val="left"/>
      <w:pPr>
        <w:ind w:left="1507" w:hanging="367"/>
      </w:pPr>
      <w:rPr>
        <w:rFonts w:hint="default"/>
        <w:lang w:val="ru-RU" w:eastAsia="en-US" w:bidi="ar-SA"/>
      </w:rPr>
    </w:lvl>
    <w:lvl w:ilvl="3" w:tplc="F89C2658">
      <w:numFmt w:val="bullet"/>
      <w:lvlText w:val="•"/>
      <w:lvlJc w:val="left"/>
      <w:pPr>
        <w:ind w:left="2210" w:hanging="367"/>
      </w:pPr>
      <w:rPr>
        <w:rFonts w:hint="default"/>
        <w:lang w:val="ru-RU" w:eastAsia="en-US" w:bidi="ar-SA"/>
      </w:rPr>
    </w:lvl>
    <w:lvl w:ilvl="4" w:tplc="6596C2BA">
      <w:numFmt w:val="bullet"/>
      <w:lvlText w:val="•"/>
      <w:lvlJc w:val="left"/>
      <w:pPr>
        <w:ind w:left="2914" w:hanging="367"/>
      </w:pPr>
      <w:rPr>
        <w:rFonts w:hint="default"/>
        <w:lang w:val="ru-RU" w:eastAsia="en-US" w:bidi="ar-SA"/>
      </w:rPr>
    </w:lvl>
    <w:lvl w:ilvl="5" w:tplc="E1B68D08">
      <w:numFmt w:val="bullet"/>
      <w:lvlText w:val="•"/>
      <w:lvlJc w:val="left"/>
      <w:pPr>
        <w:ind w:left="3617" w:hanging="367"/>
      </w:pPr>
      <w:rPr>
        <w:rFonts w:hint="default"/>
        <w:lang w:val="ru-RU" w:eastAsia="en-US" w:bidi="ar-SA"/>
      </w:rPr>
    </w:lvl>
    <w:lvl w:ilvl="6" w:tplc="DF6CBEE8">
      <w:numFmt w:val="bullet"/>
      <w:lvlText w:val="•"/>
      <w:lvlJc w:val="left"/>
      <w:pPr>
        <w:ind w:left="4321" w:hanging="367"/>
      </w:pPr>
      <w:rPr>
        <w:rFonts w:hint="default"/>
        <w:lang w:val="ru-RU" w:eastAsia="en-US" w:bidi="ar-SA"/>
      </w:rPr>
    </w:lvl>
    <w:lvl w:ilvl="7" w:tplc="56021200">
      <w:numFmt w:val="bullet"/>
      <w:lvlText w:val="•"/>
      <w:lvlJc w:val="left"/>
      <w:pPr>
        <w:ind w:left="5024" w:hanging="367"/>
      </w:pPr>
      <w:rPr>
        <w:rFonts w:hint="default"/>
        <w:lang w:val="ru-RU" w:eastAsia="en-US" w:bidi="ar-SA"/>
      </w:rPr>
    </w:lvl>
    <w:lvl w:ilvl="8" w:tplc="0378791A">
      <w:numFmt w:val="bullet"/>
      <w:lvlText w:val="•"/>
      <w:lvlJc w:val="left"/>
      <w:pPr>
        <w:ind w:left="5728" w:hanging="367"/>
      </w:pPr>
      <w:rPr>
        <w:rFonts w:hint="default"/>
        <w:lang w:val="ru-RU" w:eastAsia="en-US" w:bidi="ar-SA"/>
      </w:rPr>
    </w:lvl>
  </w:abstractNum>
  <w:abstractNum w:abstractNumId="1" w15:restartNumberingAfterBreak="0">
    <w:nsid w:val="062C7F5A"/>
    <w:multiLevelType w:val="hybridMultilevel"/>
    <w:tmpl w:val="0624FBC0"/>
    <w:lvl w:ilvl="0" w:tplc="7B2A785A">
      <w:start w:val="1"/>
      <w:numFmt w:val="decimal"/>
      <w:lvlText w:val="%1."/>
      <w:lvlJc w:val="left"/>
      <w:pPr>
        <w:ind w:left="108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5B81A52">
      <w:numFmt w:val="bullet"/>
      <w:lvlText w:val="•"/>
      <w:lvlJc w:val="left"/>
      <w:pPr>
        <w:ind w:left="803" w:hanging="303"/>
      </w:pPr>
      <w:rPr>
        <w:rFonts w:hint="default"/>
        <w:lang w:val="ru-RU" w:eastAsia="en-US" w:bidi="ar-SA"/>
      </w:rPr>
    </w:lvl>
    <w:lvl w:ilvl="2" w:tplc="20443D02">
      <w:numFmt w:val="bullet"/>
      <w:lvlText w:val="•"/>
      <w:lvlJc w:val="left"/>
      <w:pPr>
        <w:ind w:left="1507" w:hanging="303"/>
      </w:pPr>
      <w:rPr>
        <w:rFonts w:hint="default"/>
        <w:lang w:val="ru-RU" w:eastAsia="en-US" w:bidi="ar-SA"/>
      </w:rPr>
    </w:lvl>
    <w:lvl w:ilvl="3" w:tplc="F9549AE8">
      <w:numFmt w:val="bullet"/>
      <w:lvlText w:val="•"/>
      <w:lvlJc w:val="left"/>
      <w:pPr>
        <w:ind w:left="2210" w:hanging="303"/>
      </w:pPr>
      <w:rPr>
        <w:rFonts w:hint="default"/>
        <w:lang w:val="ru-RU" w:eastAsia="en-US" w:bidi="ar-SA"/>
      </w:rPr>
    </w:lvl>
    <w:lvl w:ilvl="4" w:tplc="1ADA6022">
      <w:numFmt w:val="bullet"/>
      <w:lvlText w:val="•"/>
      <w:lvlJc w:val="left"/>
      <w:pPr>
        <w:ind w:left="2914" w:hanging="303"/>
      </w:pPr>
      <w:rPr>
        <w:rFonts w:hint="default"/>
        <w:lang w:val="ru-RU" w:eastAsia="en-US" w:bidi="ar-SA"/>
      </w:rPr>
    </w:lvl>
    <w:lvl w:ilvl="5" w:tplc="5CC8DEAC">
      <w:numFmt w:val="bullet"/>
      <w:lvlText w:val="•"/>
      <w:lvlJc w:val="left"/>
      <w:pPr>
        <w:ind w:left="3617" w:hanging="303"/>
      </w:pPr>
      <w:rPr>
        <w:rFonts w:hint="default"/>
        <w:lang w:val="ru-RU" w:eastAsia="en-US" w:bidi="ar-SA"/>
      </w:rPr>
    </w:lvl>
    <w:lvl w:ilvl="6" w:tplc="FD52D1F0">
      <w:numFmt w:val="bullet"/>
      <w:lvlText w:val="•"/>
      <w:lvlJc w:val="left"/>
      <w:pPr>
        <w:ind w:left="4321" w:hanging="303"/>
      </w:pPr>
      <w:rPr>
        <w:rFonts w:hint="default"/>
        <w:lang w:val="ru-RU" w:eastAsia="en-US" w:bidi="ar-SA"/>
      </w:rPr>
    </w:lvl>
    <w:lvl w:ilvl="7" w:tplc="90766C56">
      <w:numFmt w:val="bullet"/>
      <w:lvlText w:val="•"/>
      <w:lvlJc w:val="left"/>
      <w:pPr>
        <w:ind w:left="5024" w:hanging="303"/>
      </w:pPr>
      <w:rPr>
        <w:rFonts w:hint="default"/>
        <w:lang w:val="ru-RU" w:eastAsia="en-US" w:bidi="ar-SA"/>
      </w:rPr>
    </w:lvl>
    <w:lvl w:ilvl="8" w:tplc="9F261A0C">
      <w:numFmt w:val="bullet"/>
      <w:lvlText w:val="•"/>
      <w:lvlJc w:val="left"/>
      <w:pPr>
        <w:ind w:left="5728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10F0058E"/>
    <w:multiLevelType w:val="hybridMultilevel"/>
    <w:tmpl w:val="8178726A"/>
    <w:lvl w:ilvl="0" w:tplc="BAC83372">
      <w:numFmt w:val="bullet"/>
      <w:lvlText w:val=""/>
      <w:lvlJc w:val="left"/>
      <w:pPr>
        <w:ind w:left="447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8FC8F2A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C9C4EEC4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3" w:tplc="9BAEE562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6256FD92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5" w:tplc="5CCEE840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6" w:tplc="7F8453E2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7" w:tplc="64FC8EA8">
      <w:numFmt w:val="bullet"/>
      <w:lvlText w:val="•"/>
      <w:lvlJc w:val="left"/>
      <w:pPr>
        <w:ind w:left="5126" w:hanging="284"/>
      </w:pPr>
      <w:rPr>
        <w:rFonts w:hint="default"/>
        <w:lang w:val="ru-RU" w:eastAsia="en-US" w:bidi="ar-SA"/>
      </w:rPr>
    </w:lvl>
    <w:lvl w:ilvl="8" w:tplc="2B303E86">
      <w:numFmt w:val="bullet"/>
      <w:lvlText w:val="•"/>
      <w:lvlJc w:val="left"/>
      <w:pPr>
        <w:ind w:left="5796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C79087A"/>
    <w:multiLevelType w:val="hybridMultilevel"/>
    <w:tmpl w:val="D0F2781E"/>
    <w:lvl w:ilvl="0" w:tplc="8DE4F610">
      <w:start w:val="1"/>
      <w:numFmt w:val="decimal"/>
      <w:lvlText w:val="%1."/>
      <w:lvlJc w:val="left"/>
      <w:pPr>
        <w:ind w:left="10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AE21D8">
      <w:numFmt w:val="bullet"/>
      <w:lvlText w:val="•"/>
      <w:lvlJc w:val="left"/>
      <w:pPr>
        <w:ind w:left="803" w:hanging="221"/>
      </w:pPr>
      <w:rPr>
        <w:rFonts w:hint="default"/>
        <w:lang w:val="ru-RU" w:eastAsia="en-US" w:bidi="ar-SA"/>
      </w:rPr>
    </w:lvl>
    <w:lvl w:ilvl="2" w:tplc="DDEAFDF0">
      <w:numFmt w:val="bullet"/>
      <w:lvlText w:val="•"/>
      <w:lvlJc w:val="left"/>
      <w:pPr>
        <w:ind w:left="1507" w:hanging="221"/>
      </w:pPr>
      <w:rPr>
        <w:rFonts w:hint="default"/>
        <w:lang w:val="ru-RU" w:eastAsia="en-US" w:bidi="ar-SA"/>
      </w:rPr>
    </w:lvl>
    <w:lvl w:ilvl="3" w:tplc="7D28EAE0">
      <w:numFmt w:val="bullet"/>
      <w:lvlText w:val="•"/>
      <w:lvlJc w:val="left"/>
      <w:pPr>
        <w:ind w:left="2210" w:hanging="221"/>
      </w:pPr>
      <w:rPr>
        <w:rFonts w:hint="default"/>
        <w:lang w:val="ru-RU" w:eastAsia="en-US" w:bidi="ar-SA"/>
      </w:rPr>
    </w:lvl>
    <w:lvl w:ilvl="4" w:tplc="11FC6540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  <w:lvl w:ilvl="5" w:tplc="ADAEA0B6">
      <w:numFmt w:val="bullet"/>
      <w:lvlText w:val="•"/>
      <w:lvlJc w:val="left"/>
      <w:pPr>
        <w:ind w:left="3617" w:hanging="221"/>
      </w:pPr>
      <w:rPr>
        <w:rFonts w:hint="default"/>
        <w:lang w:val="ru-RU" w:eastAsia="en-US" w:bidi="ar-SA"/>
      </w:rPr>
    </w:lvl>
    <w:lvl w:ilvl="6" w:tplc="DAB8740C">
      <w:numFmt w:val="bullet"/>
      <w:lvlText w:val="•"/>
      <w:lvlJc w:val="left"/>
      <w:pPr>
        <w:ind w:left="4321" w:hanging="221"/>
      </w:pPr>
      <w:rPr>
        <w:rFonts w:hint="default"/>
        <w:lang w:val="ru-RU" w:eastAsia="en-US" w:bidi="ar-SA"/>
      </w:rPr>
    </w:lvl>
    <w:lvl w:ilvl="7" w:tplc="63EA6A66">
      <w:numFmt w:val="bullet"/>
      <w:lvlText w:val="•"/>
      <w:lvlJc w:val="left"/>
      <w:pPr>
        <w:ind w:left="5024" w:hanging="221"/>
      </w:pPr>
      <w:rPr>
        <w:rFonts w:hint="default"/>
        <w:lang w:val="ru-RU" w:eastAsia="en-US" w:bidi="ar-SA"/>
      </w:rPr>
    </w:lvl>
    <w:lvl w:ilvl="8" w:tplc="22B6EE6C">
      <w:numFmt w:val="bullet"/>
      <w:lvlText w:val="•"/>
      <w:lvlJc w:val="left"/>
      <w:pPr>
        <w:ind w:left="5728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1D1019E4"/>
    <w:multiLevelType w:val="hybridMultilevel"/>
    <w:tmpl w:val="D14AA24A"/>
    <w:lvl w:ilvl="0" w:tplc="7C0E9960">
      <w:start w:val="1"/>
      <w:numFmt w:val="decimal"/>
      <w:lvlText w:val="%1."/>
      <w:lvlJc w:val="left"/>
      <w:pPr>
        <w:ind w:left="108" w:hanging="2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40614E">
      <w:numFmt w:val="bullet"/>
      <w:lvlText w:val="•"/>
      <w:lvlJc w:val="left"/>
      <w:pPr>
        <w:ind w:left="803" w:hanging="259"/>
      </w:pPr>
      <w:rPr>
        <w:rFonts w:hint="default"/>
        <w:lang w:val="ru-RU" w:eastAsia="en-US" w:bidi="ar-SA"/>
      </w:rPr>
    </w:lvl>
    <w:lvl w:ilvl="2" w:tplc="80524A8E">
      <w:numFmt w:val="bullet"/>
      <w:lvlText w:val="•"/>
      <w:lvlJc w:val="left"/>
      <w:pPr>
        <w:ind w:left="1507" w:hanging="259"/>
      </w:pPr>
      <w:rPr>
        <w:rFonts w:hint="default"/>
        <w:lang w:val="ru-RU" w:eastAsia="en-US" w:bidi="ar-SA"/>
      </w:rPr>
    </w:lvl>
    <w:lvl w:ilvl="3" w:tplc="B224BBC2">
      <w:numFmt w:val="bullet"/>
      <w:lvlText w:val="•"/>
      <w:lvlJc w:val="left"/>
      <w:pPr>
        <w:ind w:left="2210" w:hanging="259"/>
      </w:pPr>
      <w:rPr>
        <w:rFonts w:hint="default"/>
        <w:lang w:val="ru-RU" w:eastAsia="en-US" w:bidi="ar-SA"/>
      </w:rPr>
    </w:lvl>
    <w:lvl w:ilvl="4" w:tplc="876C995C">
      <w:numFmt w:val="bullet"/>
      <w:lvlText w:val="•"/>
      <w:lvlJc w:val="left"/>
      <w:pPr>
        <w:ind w:left="2914" w:hanging="259"/>
      </w:pPr>
      <w:rPr>
        <w:rFonts w:hint="default"/>
        <w:lang w:val="ru-RU" w:eastAsia="en-US" w:bidi="ar-SA"/>
      </w:rPr>
    </w:lvl>
    <w:lvl w:ilvl="5" w:tplc="E29AC63C">
      <w:numFmt w:val="bullet"/>
      <w:lvlText w:val="•"/>
      <w:lvlJc w:val="left"/>
      <w:pPr>
        <w:ind w:left="3617" w:hanging="259"/>
      </w:pPr>
      <w:rPr>
        <w:rFonts w:hint="default"/>
        <w:lang w:val="ru-RU" w:eastAsia="en-US" w:bidi="ar-SA"/>
      </w:rPr>
    </w:lvl>
    <w:lvl w:ilvl="6" w:tplc="9954ADB8">
      <w:numFmt w:val="bullet"/>
      <w:lvlText w:val="•"/>
      <w:lvlJc w:val="left"/>
      <w:pPr>
        <w:ind w:left="4321" w:hanging="259"/>
      </w:pPr>
      <w:rPr>
        <w:rFonts w:hint="default"/>
        <w:lang w:val="ru-RU" w:eastAsia="en-US" w:bidi="ar-SA"/>
      </w:rPr>
    </w:lvl>
    <w:lvl w:ilvl="7" w:tplc="F7204E94">
      <w:numFmt w:val="bullet"/>
      <w:lvlText w:val="•"/>
      <w:lvlJc w:val="left"/>
      <w:pPr>
        <w:ind w:left="5024" w:hanging="259"/>
      </w:pPr>
      <w:rPr>
        <w:rFonts w:hint="default"/>
        <w:lang w:val="ru-RU" w:eastAsia="en-US" w:bidi="ar-SA"/>
      </w:rPr>
    </w:lvl>
    <w:lvl w:ilvl="8" w:tplc="0ACC6EDE">
      <w:numFmt w:val="bullet"/>
      <w:lvlText w:val="•"/>
      <w:lvlJc w:val="left"/>
      <w:pPr>
        <w:ind w:left="5728" w:hanging="259"/>
      </w:pPr>
      <w:rPr>
        <w:rFonts w:hint="default"/>
        <w:lang w:val="ru-RU" w:eastAsia="en-US" w:bidi="ar-SA"/>
      </w:rPr>
    </w:lvl>
  </w:abstractNum>
  <w:abstractNum w:abstractNumId="5" w15:restartNumberingAfterBreak="0">
    <w:nsid w:val="1EE45A08"/>
    <w:multiLevelType w:val="hybridMultilevel"/>
    <w:tmpl w:val="549656FE"/>
    <w:lvl w:ilvl="0" w:tplc="D138F6D0">
      <w:numFmt w:val="bullet"/>
      <w:lvlText w:val=""/>
      <w:lvlJc w:val="left"/>
      <w:pPr>
        <w:ind w:left="1313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04081C6">
      <w:numFmt w:val="bullet"/>
      <w:lvlText w:val="•"/>
      <w:lvlJc w:val="left"/>
      <w:pPr>
        <w:ind w:left="2284" w:hanging="348"/>
      </w:pPr>
      <w:rPr>
        <w:rFonts w:hint="default"/>
        <w:lang w:val="ru-RU" w:eastAsia="en-US" w:bidi="ar-SA"/>
      </w:rPr>
    </w:lvl>
    <w:lvl w:ilvl="2" w:tplc="F8FA3B3E">
      <w:numFmt w:val="bullet"/>
      <w:lvlText w:val="•"/>
      <w:lvlJc w:val="left"/>
      <w:pPr>
        <w:ind w:left="3249" w:hanging="348"/>
      </w:pPr>
      <w:rPr>
        <w:rFonts w:hint="default"/>
        <w:lang w:val="ru-RU" w:eastAsia="en-US" w:bidi="ar-SA"/>
      </w:rPr>
    </w:lvl>
    <w:lvl w:ilvl="3" w:tplc="0BECE1A8">
      <w:numFmt w:val="bullet"/>
      <w:lvlText w:val="•"/>
      <w:lvlJc w:val="left"/>
      <w:pPr>
        <w:ind w:left="4213" w:hanging="348"/>
      </w:pPr>
      <w:rPr>
        <w:rFonts w:hint="default"/>
        <w:lang w:val="ru-RU" w:eastAsia="en-US" w:bidi="ar-SA"/>
      </w:rPr>
    </w:lvl>
    <w:lvl w:ilvl="4" w:tplc="6F823514">
      <w:numFmt w:val="bullet"/>
      <w:lvlText w:val="•"/>
      <w:lvlJc w:val="left"/>
      <w:pPr>
        <w:ind w:left="5178" w:hanging="348"/>
      </w:pPr>
      <w:rPr>
        <w:rFonts w:hint="default"/>
        <w:lang w:val="ru-RU" w:eastAsia="en-US" w:bidi="ar-SA"/>
      </w:rPr>
    </w:lvl>
    <w:lvl w:ilvl="5" w:tplc="BBB8F888">
      <w:numFmt w:val="bullet"/>
      <w:lvlText w:val="•"/>
      <w:lvlJc w:val="left"/>
      <w:pPr>
        <w:ind w:left="6143" w:hanging="348"/>
      </w:pPr>
      <w:rPr>
        <w:rFonts w:hint="default"/>
        <w:lang w:val="ru-RU" w:eastAsia="en-US" w:bidi="ar-SA"/>
      </w:rPr>
    </w:lvl>
    <w:lvl w:ilvl="6" w:tplc="05C6E282">
      <w:numFmt w:val="bullet"/>
      <w:lvlText w:val="•"/>
      <w:lvlJc w:val="left"/>
      <w:pPr>
        <w:ind w:left="7107" w:hanging="348"/>
      </w:pPr>
      <w:rPr>
        <w:rFonts w:hint="default"/>
        <w:lang w:val="ru-RU" w:eastAsia="en-US" w:bidi="ar-SA"/>
      </w:rPr>
    </w:lvl>
    <w:lvl w:ilvl="7" w:tplc="3CD4FBBE">
      <w:numFmt w:val="bullet"/>
      <w:lvlText w:val="•"/>
      <w:lvlJc w:val="left"/>
      <w:pPr>
        <w:ind w:left="8072" w:hanging="348"/>
      </w:pPr>
      <w:rPr>
        <w:rFonts w:hint="default"/>
        <w:lang w:val="ru-RU" w:eastAsia="en-US" w:bidi="ar-SA"/>
      </w:rPr>
    </w:lvl>
    <w:lvl w:ilvl="8" w:tplc="48508E88">
      <w:numFmt w:val="bullet"/>
      <w:lvlText w:val="•"/>
      <w:lvlJc w:val="left"/>
      <w:pPr>
        <w:ind w:left="9037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09D68B5"/>
    <w:multiLevelType w:val="hybridMultilevel"/>
    <w:tmpl w:val="5F3AC4C8"/>
    <w:lvl w:ilvl="0" w:tplc="A0AED2E2">
      <w:numFmt w:val="bullet"/>
      <w:lvlText w:val=""/>
      <w:lvlJc w:val="left"/>
      <w:pPr>
        <w:ind w:left="447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142CF0C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BC8CE030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3" w:tplc="4008D21A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EEB8C864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5" w:tplc="305CBBD0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6" w:tplc="978ECF80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7" w:tplc="F8265688">
      <w:numFmt w:val="bullet"/>
      <w:lvlText w:val="•"/>
      <w:lvlJc w:val="left"/>
      <w:pPr>
        <w:ind w:left="5126" w:hanging="284"/>
      </w:pPr>
      <w:rPr>
        <w:rFonts w:hint="default"/>
        <w:lang w:val="ru-RU" w:eastAsia="en-US" w:bidi="ar-SA"/>
      </w:rPr>
    </w:lvl>
    <w:lvl w:ilvl="8" w:tplc="00C83C70">
      <w:numFmt w:val="bullet"/>
      <w:lvlText w:val="•"/>
      <w:lvlJc w:val="left"/>
      <w:pPr>
        <w:ind w:left="5796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2DF266D6"/>
    <w:multiLevelType w:val="hybridMultilevel"/>
    <w:tmpl w:val="D20251FE"/>
    <w:lvl w:ilvl="0" w:tplc="F8D219AA">
      <w:start w:val="2"/>
      <w:numFmt w:val="decimal"/>
      <w:lvlText w:val="%1."/>
      <w:lvlJc w:val="left"/>
      <w:pPr>
        <w:ind w:left="108" w:hanging="22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DD87918">
      <w:numFmt w:val="bullet"/>
      <w:lvlText w:val="•"/>
      <w:lvlJc w:val="left"/>
      <w:pPr>
        <w:ind w:left="803" w:hanging="223"/>
      </w:pPr>
      <w:rPr>
        <w:rFonts w:hint="default"/>
        <w:lang w:val="ru-RU" w:eastAsia="en-US" w:bidi="ar-SA"/>
      </w:rPr>
    </w:lvl>
    <w:lvl w:ilvl="2" w:tplc="01266A16">
      <w:numFmt w:val="bullet"/>
      <w:lvlText w:val="•"/>
      <w:lvlJc w:val="left"/>
      <w:pPr>
        <w:ind w:left="1507" w:hanging="223"/>
      </w:pPr>
      <w:rPr>
        <w:rFonts w:hint="default"/>
        <w:lang w:val="ru-RU" w:eastAsia="en-US" w:bidi="ar-SA"/>
      </w:rPr>
    </w:lvl>
    <w:lvl w:ilvl="3" w:tplc="4DFC3116">
      <w:numFmt w:val="bullet"/>
      <w:lvlText w:val="•"/>
      <w:lvlJc w:val="left"/>
      <w:pPr>
        <w:ind w:left="2210" w:hanging="223"/>
      </w:pPr>
      <w:rPr>
        <w:rFonts w:hint="default"/>
        <w:lang w:val="ru-RU" w:eastAsia="en-US" w:bidi="ar-SA"/>
      </w:rPr>
    </w:lvl>
    <w:lvl w:ilvl="4" w:tplc="8BA83168">
      <w:numFmt w:val="bullet"/>
      <w:lvlText w:val="•"/>
      <w:lvlJc w:val="left"/>
      <w:pPr>
        <w:ind w:left="2914" w:hanging="223"/>
      </w:pPr>
      <w:rPr>
        <w:rFonts w:hint="default"/>
        <w:lang w:val="ru-RU" w:eastAsia="en-US" w:bidi="ar-SA"/>
      </w:rPr>
    </w:lvl>
    <w:lvl w:ilvl="5" w:tplc="D09A1CF6">
      <w:numFmt w:val="bullet"/>
      <w:lvlText w:val="•"/>
      <w:lvlJc w:val="left"/>
      <w:pPr>
        <w:ind w:left="3617" w:hanging="223"/>
      </w:pPr>
      <w:rPr>
        <w:rFonts w:hint="default"/>
        <w:lang w:val="ru-RU" w:eastAsia="en-US" w:bidi="ar-SA"/>
      </w:rPr>
    </w:lvl>
    <w:lvl w:ilvl="6" w:tplc="871EEE1C">
      <w:numFmt w:val="bullet"/>
      <w:lvlText w:val="•"/>
      <w:lvlJc w:val="left"/>
      <w:pPr>
        <w:ind w:left="4321" w:hanging="223"/>
      </w:pPr>
      <w:rPr>
        <w:rFonts w:hint="default"/>
        <w:lang w:val="ru-RU" w:eastAsia="en-US" w:bidi="ar-SA"/>
      </w:rPr>
    </w:lvl>
    <w:lvl w:ilvl="7" w:tplc="6C00C680">
      <w:numFmt w:val="bullet"/>
      <w:lvlText w:val="•"/>
      <w:lvlJc w:val="left"/>
      <w:pPr>
        <w:ind w:left="5024" w:hanging="223"/>
      </w:pPr>
      <w:rPr>
        <w:rFonts w:hint="default"/>
        <w:lang w:val="ru-RU" w:eastAsia="en-US" w:bidi="ar-SA"/>
      </w:rPr>
    </w:lvl>
    <w:lvl w:ilvl="8" w:tplc="CA2EC92C">
      <w:numFmt w:val="bullet"/>
      <w:lvlText w:val="•"/>
      <w:lvlJc w:val="left"/>
      <w:pPr>
        <w:ind w:left="5728" w:hanging="223"/>
      </w:pPr>
      <w:rPr>
        <w:rFonts w:hint="default"/>
        <w:lang w:val="ru-RU" w:eastAsia="en-US" w:bidi="ar-SA"/>
      </w:rPr>
    </w:lvl>
  </w:abstractNum>
  <w:abstractNum w:abstractNumId="8" w15:restartNumberingAfterBreak="0">
    <w:nsid w:val="2E2750BE"/>
    <w:multiLevelType w:val="hybridMultilevel"/>
    <w:tmpl w:val="B04E1B6A"/>
    <w:lvl w:ilvl="0" w:tplc="31C26C6E">
      <w:start w:val="5"/>
      <w:numFmt w:val="decimal"/>
      <w:lvlText w:val="%1."/>
      <w:lvlJc w:val="left"/>
      <w:pPr>
        <w:ind w:left="108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03AA2B2">
      <w:numFmt w:val="bullet"/>
      <w:lvlText w:val="•"/>
      <w:lvlJc w:val="left"/>
      <w:pPr>
        <w:ind w:left="803" w:hanging="310"/>
      </w:pPr>
      <w:rPr>
        <w:rFonts w:hint="default"/>
        <w:lang w:val="ru-RU" w:eastAsia="en-US" w:bidi="ar-SA"/>
      </w:rPr>
    </w:lvl>
    <w:lvl w:ilvl="2" w:tplc="FCC82BFE">
      <w:numFmt w:val="bullet"/>
      <w:lvlText w:val="•"/>
      <w:lvlJc w:val="left"/>
      <w:pPr>
        <w:ind w:left="1507" w:hanging="310"/>
      </w:pPr>
      <w:rPr>
        <w:rFonts w:hint="default"/>
        <w:lang w:val="ru-RU" w:eastAsia="en-US" w:bidi="ar-SA"/>
      </w:rPr>
    </w:lvl>
    <w:lvl w:ilvl="3" w:tplc="02E8E426">
      <w:numFmt w:val="bullet"/>
      <w:lvlText w:val="•"/>
      <w:lvlJc w:val="left"/>
      <w:pPr>
        <w:ind w:left="2210" w:hanging="310"/>
      </w:pPr>
      <w:rPr>
        <w:rFonts w:hint="default"/>
        <w:lang w:val="ru-RU" w:eastAsia="en-US" w:bidi="ar-SA"/>
      </w:rPr>
    </w:lvl>
    <w:lvl w:ilvl="4" w:tplc="0A9EAA76">
      <w:numFmt w:val="bullet"/>
      <w:lvlText w:val="•"/>
      <w:lvlJc w:val="left"/>
      <w:pPr>
        <w:ind w:left="2914" w:hanging="310"/>
      </w:pPr>
      <w:rPr>
        <w:rFonts w:hint="default"/>
        <w:lang w:val="ru-RU" w:eastAsia="en-US" w:bidi="ar-SA"/>
      </w:rPr>
    </w:lvl>
    <w:lvl w:ilvl="5" w:tplc="EDD800C6">
      <w:numFmt w:val="bullet"/>
      <w:lvlText w:val="•"/>
      <w:lvlJc w:val="left"/>
      <w:pPr>
        <w:ind w:left="3617" w:hanging="310"/>
      </w:pPr>
      <w:rPr>
        <w:rFonts w:hint="default"/>
        <w:lang w:val="ru-RU" w:eastAsia="en-US" w:bidi="ar-SA"/>
      </w:rPr>
    </w:lvl>
    <w:lvl w:ilvl="6" w:tplc="260C08B0">
      <w:numFmt w:val="bullet"/>
      <w:lvlText w:val="•"/>
      <w:lvlJc w:val="left"/>
      <w:pPr>
        <w:ind w:left="4321" w:hanging="310"/>
      </w:pPr>
      <w:rPr>
        <w:rFonts w:hint="default"/>
        <w:lang w:val="ru-RU" w:eastAsia="en-US" w:bidi="ar-SA"/>
      </w:rPr>
    </w:lvl>
    <w:lvl w:ilvl="7" w:tplc="BDEC7F78">
      <w:numFmt w:val="bullet"/>
      <w:lvlText w:val="•"/>
      <w:lvlJc w:val="left"/>
      <w:pPr>
        <w:ind w:left="5024" w:hanging="310"/>
      </w:pPr>
      <w:rPr>
        <w:rFonts w:hint="default"/>
        <w:lang w:val="ru-RU" w:eastAsia="en-US" w:bidi="ar-SA"/>
      </w:rPr>
    </w:lvl>
    <w:lvl w:ilvl="8" w:tplc="88F81166">
      <w:numFmt w:val="bullet"/>
      <w:lvlText w:val="•"/>
      <w:lvlJc w:val="left"/>
      <w:pPr>
        <w:ind w:left="5728" w:hanging="310"/>
      </w:pPr>
      <w:rPr>
        <w:rFonts w:hint="default"/>
        <w:lang w:val="ru-RU" w:eastAsia="en-US" w:bidi="ar-SA"/>
      </w:rPr>
    </w:lvl>
  </w:abstractNum>
  <w:abstractNum w:abstractNumId="9" w15:restartNumberingAfterBreak="0">
    <w:nsid w:val="2F4110C2"/>
    <w:multiLevelType w:val="hybridMultilevel"/>
    <w:tmpl w:val="3A763ADC"/>
    <w:lvl w:ilvl="0" w:tplc="55B4482C">
      <w:start w:val="3"/>
      <w:numFmt w:val="decimal"/>
      <w:lvlText w:val="%1."/>
      <w:lvlJc w:val="left"/>
      <w:pPr>
        <w:ind w:left="108" w:hanging="4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72A8E04">
      <w:numFmt w:val="bullet"/>
      <w:lvlText w:val="•"/>
      <w:lvlJc w:val="left"/>
      <w:pPr>
        <w:ind w:left="803" w:hanging="437"/>
      </w:pPr>
      <w:rPr>
        <w:rFonts w:hint="default"/>
        <w:lang w:val="ru-RU" w:eastAsia="en-US" w:bidi="ar-SA"/>
      </w:rPr>
    </w:lvl>
    <w:lvl w:ilvl="2" w:tplc="DC6EF94A">
      <w:numFmt w:val="bullet"/>
      <w:lvlText w:val="•"/>
      <w:lvlJc w:val="left"/>
      <w:pPr>
        <w:ind w:left="1507" w:hanging="437"/>
      </w:pPr>
      <w:rPr>
        <w:rFonts w:hint="default"/>
        <w:lang w:val="ru-RU" w:eastAsia="en-US" w:bidi="ar-SA"/>
      </w:rPr>
    </w:lvl>
    <w:lvl w:ilvl="3" w:tplc="3086DBB4">
      <w:numFmt w:val="bullet"/>
      <w:lvlText w:val="•"/>
      <w:lvlJc w:val="left"/>
      <w:pPr>
        <w:ind w:left="2210" w:hanging="437"/>
      </w:pPr>
      <w:rPr>
        <w:rFonts w:hint="default"/>
        <w:lang w:val="ru-RU" w:eastAsia="en-US" w:bidi="ar-SA"/>
      </w:rPr>
    </w:lvl>
    <w:lvl w:ilvl="4" w:tplc="0C58D692">
      <w:numFmt w:val="bullet"/>
      <w:lvlText w:val="•"/>
      <w:lvlJc w:val="left"/>
      <w:pPr>
        <w:ind w:left="2914" w:hanging="437"/>
      </w:pPr>
      <w:rPr>
        <w:rFonts w:hint="default"/>
        <w:lang w:val="ru-RU" w:eastAsia="en-US" w:bidi="ar-SA"/>
      </w:rPr>
    </w:lvl>
    <w:lvl w:ilvl="5" w:tplc="209422DE">
      <w:numFmt w:val="bullet"/>
      <w:lvlText w:val="•"/>
      <w:lvlJc w:val="left"/>
      <w:pPr>
        <w:ind w:left="3617" w:hanging="437"/>
      </w:pPr>
      <w:rPr>
        <w:rFonts w:hint="default"/>
        <w:lang w:val="ru-RU" w:eastAsia="en-US" w:bidi="ar-SA"/>
      </w:rPr>
    </w:lvl>
    <w:lvl w:ilvl="6" w:tplc="1472B08A">
      <w:numFmt w:val="bullet"/>
      <w:lvlText w:val="•"/>
      <w:lvlJc w:val="left"/>
      <w:pPr>
        <w:ind w:left="4321" w:hanging="437"/>
      </w:pPr>
      <w:rPr>
        <w:rFonts w:hint="default"/>
        <w:lang w:val="ru-RU" w:eastAsia="en-US" w:bidi="ar-SA"/>
      </w:rPr>
    </w:lvl>
    <w:lvl w:ilvl="7" w:tplc="43DCD712">
      <w:numFmt w:val="bullet"/>
      <w:lvlText w:val="•"/>
      <w:lvlJc w:val="left"/>
      <w:pPr>
        <w:ind w:left="5024" w:hanging="437"/>
      </w:pPr>
      <w:rPr>
        <w:rFonts w:hint="default"/>
        <w:lang w:val="ru-RU" w:eastAsia="en-US" w:bidi="ar-SA"/>
      </w:rPr>
    </w:lvl>
    <w:lvl w:ilvl="8" w:tplc="59A45A2A">
      <w:numFmt w:val="bullet"/>
      <w:lvlText w:val="•"/>
      <w:lvlJc w:val="left"/>
      <w:pPr>
        <w:ind w:left="5728" w:hanging="437"/>
      </w:pPr>
      <w:rPr>
        <w:rFonts w:hint="default"/>
        <w:lang w:val="ru-RU" w:eastAsia="en-US" w:bidi="ar-SA"/>
      </w:rPr>
    </w:lvl>
  </w:abstractNum>
  <w:abstractNum w:abstractNumId="10" w15:restartNumberingAfterBreak="0">
    <w:nsid w:val="32604597"/>
    <w:multiLevelType w:val="hybridMultilevel"/>
    <w:tmpl w:val="F2DC7056"/>
    <w:lvl w:ilvl="0" w:tplc="1E3C4446">
      <w:start w:val="1"/>
      <w:numFmt w:val="decimal"/>
      <w:lvlText w:val="%1."/>
      <w:lvlJc w:val="left"/>
      <w:pPr>
        <w:ind w:left="108" w:hanging="27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D2ECDA">
      <w:numFmt w:val="bullet"/>
      <w:lvlText w:val="•"/>
      <w:lvlJc w:val="left"/>
      <w:pPr>
        <w:ind w:left="803" w:hanging="279"/>
      </w:pPr>
      <w:rPr>
        <w:rFonts w:hint="default"/>
        <w:lang w:val="ru-RU" w:eastAsia="en-US" w:bidi="ar-SA"/>
      </w:rPr>
    </w:lvl>
    <w:lvl w:ilvl="2" w:tplc="2526AC9A">
      <w:numFmt w:val="bullet"/>
      <w:lvlText w:val="•"/>
      <w:lvlJc w:val="left"/>
      <w:pPr>
        <w:ind w:left="1507" w:hanging="279"/>
      </w:pPr>
      <w:rPr>
        <w:rFonts w:hint="default"/>
        <w:lang w:val="ru-RU" w:eastAsia="en-US" w:bidi="ar-SA"/>
      </w:rPr>
    </w:lvl>
    <w:lvl w:ilvl="3" w:tplc="0AEC5A52">
      <w:numFmt w:val="bullet"/>
      <w:lvlText w:val="•"/>
      <w:lvlJc w:val="left"/>
      <w:pPr>
        <w:ind w:left="2210" w:hanging="279"/>
      </w:pPr>
      <w:rPr>
        <w:rFonts w:hint="default"/>
        <w:lang w:val="ru-RU" w:eastAsia="en-US" w:bidi="ar-SA"/>
      </w:rPr>
    </w:lvl>
    <w:lvl w:ilvl="4" w:tplc="81DA17BE">
      <w:numFmt w:val="bullet"/>
      <w:lvlText w:val="•"/>
      <w:lvlJc w:val="left"/>
      <w:pPr>
        <w:ind w:left="2914" w:hanging="279"/>
      </w:pPr>
      <w:rPr>
        <w:rFonts w:hint="default"/>
        <w:lang w:val="ru-RU" w:eastAsia="en-US" w:bidi="ar-SA"/>
      </w:rPr>
    </w:lvl>
    <w:lvl w:ilvl="5" w:tplc="29DC37BC">
      <w:numFmt w:val="bullet"/>
      <w:lvlText w:val="•"/>
      <w:lvlJc w:val="left"/>
      <w:pPr>
        <w:ind w:left="3617" w:hanging="279"/>
      </w:pPr>
      <w:rPr>
        <w:rFonts w:hint="default"/>
        <w:lang w:val="ru-RU" w:eastAsia="en-US" w:bidi="ar-SA"/>
      </w:rPr>
    </w:lvl>
    <w:lvl w:ilvl="6" w:tplc="A3E623F0">
      <w:numFmt w:val="bullet"/>
      <w:lvlText w:val="•"/>
      <w:lvlJc w:val="left"/>
      <w:pPr>
        <w:ind w:left="4321" w:hanging="279"/>
      </w:pPr>
      <w:rPr>
        <w:rFonts w:hint="default"/>
        <w:lang w:val="ru-RU" w:eastAsia="en-US" w:bidi="ar-SA"/>
      </w:rPr>
    </w:lvl>
    <w:lvl w:ilvl="7" w:tplc="18A61160">
      <w:numFmt w:val="bullet"/>
      <w:lvlText w:val="•"/>
      <w:lvlJc w:val="left"/>
      <w:pPr>
        <w:ind w:left="5024" w:hanging="279"/>
      </w:pPr>
      <w:rPr>
        <w:rFonts w:hint="default"/>
        <w:lang w:val="ru-RU" w:eastAsia="en-US" w:bidi="ar-SA"/>
      </w:rPr>
    </w:lvl>
    <w:lvl w:ilvl="8" w:tplc="CE784FCC">
      <w:numFmt w:val="bullet"/>
      <w:lvlText w:val="•"/>
      <w:lvlJc w:val="left"/>
      <w:pPr>
        <w:ind w:left="5728" w:hanging="279"/>
      </w:pPr>
      <w:rPr>
        <w:rFonts w:hint="default"/>
        <w:lang w:val="ru-RU" w:eastAsia="en-US" w:bidi="ar-SA"/>
      </w:rPr>
    </w:lvl>
  </w:abstractNum>
  <w:abstractNum w:abstractNumId="11" w15:restartNumberingAfterBreak="0">
    <w:nsid w:val="32B62ACB"/>
    <w:multiLevelType w:val="hybridMultilevel"/>
    <w:tmpl w:val="ECE6D51C"/>
    <w:lvl w:ilvl="0" w:tplc="450AFF72">
      <w:start w:val="2"/>
      <w:numFmt w:val="decimal"/>
      <w:lvlText w:val="%1."/>
      <w:lvlJc w:val="left"/>
      <w:pPr>
        <w:ind w:left="108" w:hanging="31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DEAEA90">
      <w:numFmt w:val="bullet"/>
      <w:lvlText w:val="•"/>
      <w:lvlJc w:val="left"/>
      <w:pPr>
        <w:ind w:left="803" w:hanging="317"/>
      </w:pPr>
      <w:rPr>
        <w:rFonts w:hint="default"/>
        <w:lang w:val="ru-RU" w:eastAsia="en-US" w:bidi="ar-SA"/>
      </w:rPr>
    </w:lvl>
    <w:lvl w:ilvl="2" w:tplc="24F4124C">
      <w:numFmt w:val="bullet"/>
      <w:lvlText w:val="•"/>
      <w:lvlJc w:val="left"/>
      <w:pPr>
        <w:ind w:left="1507" w:hanging="317"/>
      </w:pPr>
      <w:rPr>
        <w:rFonts w:hint="default"/>
        <w:lang w:val="ru-RU" w:eastAsia="en-US" w:bidi="ar-SA"/>
      </w:rPr>
    </w:lvl>
    <w:lvl w:ilvl="3" w:tplc="397A858A">
      <w:numFmt w:val="bullet"/>
      <w:lvlText w:val="•"/>
      <w:lvlJc w:val="left"/>
      <w:pPr>
        <w:ind w:left="2210" w:hanging="317"/>
      </w:pPr>
      <w:rPr>
        <w:rFonts w:hint="default"/>
        <w:lang w:val="ru-RU" w:eastAsia="en-US" w:bidi="ar-SA"/>
      </w:rPr>
    </w:lvl>
    <w:lvl w:ilvl="4" w:tplc="967A3514">
      <w:numFmt w:val="bullet"/>
      <w:lvlText w:val="•"/>
      <w:lvlJc w:val="left"/>
      <w:pPr>
        <w:ind w:left="2914" w:hanging="317"/>
      </w:pPr>
      <w:rPr>
        <w:rFonts w:hint="default"/>
        <w:lang w:val="ru-RU" w:eastAsia="en-US" w:bidi="ar-SA"/>
      </w:rPr>
    </w:lvl>
    <w:lvl w:ilvl="5" w:tplc="AFDE7940">
      <w:numFmt w:val="bullet"/>
      <w:lvlText w:val="•"/>
      <w:lvlJc w:val="left"/>
      <w:pPr>
        <w:ind w:left="3617" w:hanging="317"/>
      </w:pPr>
      <w:rPr>
        <w:rFonts w:hint="default"/>
        <w:lang w:val="ru-RU" w:eastAsia="en-US" w:bidi="ar-SA"/>
      </w:rPr>
    </w:lvl>
    <w:lvl w:ilvl="6" w:tplc="E83E53DA">
      <w:numFmt w:val="bullet"/>
      <w:lvlText w:val="•"/>
      <w:lvlJc w:val="left"/>
      <w:pPr>
        <w:ind w:left="4321" w:hanging="317"/>
      </w:pPr>
      <w:rPr>
        <w:rFonts w:hint="default"/>
        <w:lang w:val="ru-RU" w:eastAsia="en-US" w:bidi="ar-SA"/>
      </w:rPr>
    </w:lvl>
    <w:lvl w:ilvl="7" w:tplc="44060E30">
      <w:numFmt w:val="bullet"/>
      <w:lvlText w:val="•"/>
      <w:lvlJc w:val="left"/>
      <w:pPr>
        <w:ind w:left="5024" w:hanging="317"/>
      </w:pPr>
      <w:rPr>
        <w:rFonts w:hint="default"/>
        <w:lang w:val="ru-RU" w:eastAsia="en-US" w:bidi="ar-SA"/>
      </w:rPr>
    </w:lvl>
    <w:lvl w:ilvl="8" w:tplc="C92C594C">
      <w:numFmt w:val="bullet"/>
      <w:lvlText w:val="•"/>
      <w:lvlJc w:val="left"/>
      <w:pPr>
        <w:ind w:left="5728" w:hanging="317"/>
      </w:pPr>
      <w:rPr>
        <w:rFonts w:hint="default"/>
        <w:lang w:val="ru-RU" w:eastAsia="en-US" w:bidi="ar-SA"/>
      </w:rPr>
    </w:lvl>
  </w:abstractNum>
  <w:abstractNum w:abstractNumId="12" w15:restartNumberingAfterBreak="0">
    <w:nsid w:val="330D456F"/>
    <w:multiLevelType w:val="hybridMultilevel"/>
    <w:tmpl w:val="DE18CE82"/>
    <w:lvl w:ilvl="0" w:tplc="0D3AD3EE">
      <w:numFmt w:val="bullet"/>
      <w:lvlText w:val=""/>
      <w:lvlJc w:val="left"/>
      <w:pPr>
        <w:ind w:left="447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3704DF6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43824906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3" w:tplc="F67467C0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977275D6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5" w:tplc="201E67BA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6" w:tplc="C1B6FE02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7" w:tplc="5D3A1682">
      <w:numFmt w:val="bullet"/>
      <w:lvlText w:val="•"/>
      <w:lvlJc w:val="left"/>
      <w:pPr>
        <w:ind w:left="5126" w:hanging="284"/>
      </w:pPr>
      <w:rPr>
        <w:rFonts w:hint="default"/>
        <w:lang w:val="ru-RU" w:eastAsia="en-US" w:bidi="ar-SA"/>
      </w:rPr>
    </w:lvl>
    <w:lvl w:ilvl="8" w:tplc="C4CE9ACA">
      <w:numFmt w:val="bullet"/>
      <w:lvlText w:val="•"/>
      <w:lvlJc w:val="left"/>
      <w:pPr>
        <w:ind w:left="5796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363A1E22"/>
    <w:multiLevelType w:val="hybridMultilevel"/>
    <w:tmpl w:val="46EC344A"/>
    <w:lvl w:ilvl="0" w:tplc="473AD944">
      <w:start w:val="1"/>
      <w:numFmt w:val="decimal"/>
      <w:lvlText w:val="%1."/>
      <w:lvlJc w:val="left"/>
      <w:pPr>
        <w:ind w:left="108" w:hanging="32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C8D674">
      <w:numFmt w:val="bullet"/>
      <w:lvlText w:val="•"/>
      <w:lvlJc w:val="left"/>
      <w:pPr>
        <w:ind w:left="803" w:hanging="324"/>
      </w:pPr>
      <w:rPr>
        <w:rFonts w:hint="default"/>
        <w:lang w:val="ru-RU" w:eastAsia="en-US" w:bidi="ar-SA"/>
      </w:rPr>
    </w:lvl>
    <w:lvl w:ilvl="2" w:tplc="D2800588">
      <w:numFmt w:val="bullet"/>
      <w:lvlText w:val="•"/>
      <w:lvlJc w:val="left"/>
      <w:pPr>
        <w:ind w:left="1507" w:hanging="324"/>
      </w:pPr>
      <w:rPr>
        <w:rFonts w:hint="default"/>
        <w:lang w:val="ru-RU" w:eastAsia="en-US" w:bidi="ar-SA"/>
      </w:rPr>
    </w:lvl>
    <w:lvl w:ilvl="3" w:tplc="94C03072">
      <w:numFmt w:val="bullet"/>
      <w:lvlText w:val="•"/>
      <w:lvlJc w:val="left"/>
      <w:pPr>
        <w:ind w:left="2210" w:hanging="324"/>
      </w:pPr>
      <w:rPr>
        <w:rFonts w:hint="default"/>
        <w:lang w:val="ru-RU" w:eastAsia="en-US" w:bidi="ar-SA"/>
      </w:rPr>
    </w:lvl>
    <w:lvl w:ilvl="4" w:tplc="D9B23C6C">
      <w:numFmt w:val="bullet"/>
      <w:lvlText w:val="•"/>
      <w:lvlJc w:val="left"/>
      <w:pPr>
        <w:ind w:left="2914" w:hanging="324"/>
      </w:pPr>
      <w:rPr>
        <w:rFonts w:hint="default"/>
        <w:lang w:val="ru-RU" w:eastAsia="en-US" w:bidi="ar-SA"/>
      </w:rPr>
    </w:lvl>
    <w:lvl w:ilvl="5" w:tplc="8664275C">
      <w:numFmt w:val="bullet"/>
      <w:lvlText w:val="•"/>
      <w:lvlJc w:val="left"/>
      <w:pPr>
        <w:ind w:left="3617" w:hanging="324"/>
      </w:pPr>
      <w:rPr>
        <w:rFonts w:hint="default"/>
        <w:lang w:val="ru-RU" w:eastAsia="en-US" w:bidi="ar-SA"/>
      </w:rPr>
    </w:lvl>
    <w:lvl w:ilvl="6" w:tplc="5908DB2A">
      <w:numFmt w:val="bullet"/>
      <w:lvlText w:val="•"/>
      <w:lvlJc w:val="left"/>
      <w:pPr>
        <w:ind w:left="4321" w:hanging="324"/>
      </w:pPr>
      <w:rPr>
        <w:rFonts w:hint="default"/>
        <w:lang w:val="ru-RU" w:eastAsia="en-US" w:bidi="ar-SA"/>
      </w:rPr>
    </w:lvl>
    <w:lvl w:ilvl="7" w:tplc="78721BA8">
      <w:numFmt w:val="bullet"/>
      <w:lvlText w:val="•"/>
      <w:lvlJc w:val="left"/>
      <w:pPr>
        <w:ind w:left="5024" w:hanging="324"/>
      </w:pPr>
      <w:rPr>
        <w:rFonts w:hint="default"/>
        <w:lang w:val="ru-RU" w:eastAsia="en-US" w:bidi="ar-SA"/>
      </w:rPr>
    </w:lvl>
    <w:lvl w:ilvl="8" w:tplc="784C5A88">
      <w:numFmt w:val="bullet"/>
      <w:lvlText w:val="•"/>
      <w:lvlJc w:val="left"/>
      <w:pPr>
        <w:ind w:left="5728" w:hanging="324"/>
      </w:pPr>
      <w:rPr>
        <w:rFonts w:hint="default"/>
        <w:lang w:val="ru-RU" w:eastAsia="en-US" w:bidi="ar-SA"/>
      </w:rPr>
    </w:lvl>
  </w:abstractNum>
  <w:abstractNum w:abstractNumId="14" w15:restartNumberingAfterBreak="0">
    <w:nsid w:val="371B4D90"/>
    <w:multiLevelType w:val="hybridMultilevel"/>
    <w:tmpl w:val="9EA49CF4"/>
    <w:lvl w:ilvl="0" w:tplc="E050FEAC">
      <w:start w:val="1"/>
      <w:numFmt w:val="decimal"/>
      <w:lvlText w:val="%1."/>
      <w:lvlJc w:val="left"/>
      <w:pPr>
        <w:ind w:left="108" w:hanging="2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826BEC">
      <w:numFmt w:val="bullet"/>
      <w:lvlText w:val="•"/>
      <w:lvlJc w:val="left"/>
      <w:pPr>
        <w:ind w:left="803" w:hanging="269"/>
      </w:pPr>
      <w:rPr>
        <w:rFonts w:hint="default"/>
        <w:lang w:val="ru-RU" w:eastAsia="en-US" w:bidi="ar-SA"/>
      </w:rPr>
    </w:lvl>
    <w:lvl w:ilvl="2" w:tplc="CF00BE0E">
      <w:numFmt w:val="bullet"/>
      <w:lvlText w:val="•"/>
      <w:lvlJc w:val="left"/>
      <w:pPr>
        <w:ind w:left="1507" w:hanging="269"/>
      </w:pPr>
      <w:rPr>
        <w:rFonts w:hint="default"/>
        <w:lang w:val="ru-RU" w:eastAsia="en-US" w:bidi="ar-SA"/>
      </w:rPr>
    </w:lvl>
    <w:lvl w:ilvl="3" w:tplc="B5D8B2CE">
      <w:numFmt w:val="bullet"/>
      <w:lvlText w:val="•"/>
      <w:lvlJc w:val="left"/>
      <w:pPr>
        <w:ind w:left="2210" w:hanging="269"/>
      </w:pPr>
      <w:rPr>
        <w:rFonts w:hint="default"/>
        <w:lang w:val="ru-RU" w:eastAsia="en-US" w:bidi="ar-SA"/>
      </w:rPr>
    </w:lvl>
    <w:lvl w:ilvl="4" w:tplc="28882F92">
      <w:numFmt w:val="bullet"/>
      <w:lvlText w:val="•"/>
      <w:lvlJc w:val="left"/>
      <w:pPr>
        <w:ind w:left="2914" w:hanging="269"/>
      </w:pPr>
      <w:rPr>
        <w:rFonts w:hint="default"/>
        <w:lang w:val="ru-RU" w:eastAsia="en-US" w:bidi="ar-SA"/>
      </w:rPr>
    </w:lvl>
    <w:lvl w:ilvl="5" w:tplc="42FAFFBC">
      <w:numFmt w:val="bullet"/>
      <w:lvlText w:val="•"/>
      <w:lvlJc w:val="left"/>
      <w:pPr>
        <w:ind w:left="3617" w:hanging="269"/>
      </w:pPr>
      <w:rPr>
        <w:rFonts w:hint="default"/>
        <w:lang w:val="ru-RU" w:eastAsia="en-US" w:bidi="ar-SA"/>
      </w:rPr>
    </w:lvl>
    <w:lvl w:ilvl="6" w:tplc="56021BB6">
      <w:numFmt w:val="bullet"/>
      <w:lvlText w:val="•"/>
      <w:lvlJc w:val="left"/>
      <w:pPr>
        <w:ind w:left="4321" w:hanging="269"/>
      </w:pPr>
      <w:rPr>
        <w:rFonts w:hint="default"/>
        <w:lang w:val="ru-RU" w:eastAsia="en-US" w:bidi="ar-SA"/>
      </w:rPr>
    </w:lvl>
    <w:lvl w:ilvl="7" w:tplc="8E4A110E">
      <w:numFmt w:val="bullet"/>
      <w:lvlText w:val="•"/>
      <w:lvlJc w:val="left"/>
      <w:pPr>
        <w:ind w:left="5024" w:hanging="269"/>
      </w:pPr>
      <w:rPr>
        <w:rFonts w:hint="default"/>
        <w:lang w:val="ru-RU" w:eastAsia="en-US" w:bidi="ar-SA"/>
      </w:rPr>
    </w:lvl>
    <w:lvl w:ilvl="8" w:tplc="A4F8542A">
      <w:numFmt w:val="bullet"/>
      <w:lvlText w:val="•"/>
      <w:lvlJc w:val="left"/>
      <w:pPr>
        <w:ind w:left="5728" w:hanging="269"/>
      </w:pPr>
      <w:rPr>
        <w:rFonts w:hint="default"/>
        <w:lang w:val="ru-RU" w:eastAsia="en-US" w:bidi="ar-SA"/>
      </w:rPr>
    </w:lvl>
  </w:abstractNum>
  <w:abstractNum w:abstractNumId="15" w15:restartNumberingAfterBreak="0">
    <w:nsid w:val="3B8A646B"/>
    <w:multiLevelType w:val="hybridMultilevel"/>
    <w:tmpl w:val="3B2083C8"/>
    <w:lvl w:ilvl="0" w:tplc="F530BC68">
      <w:start w:val="3"/>
      <w:numFmt w:val="decimal"/>
      <w:lvlText w:val="%1."/>
      <w:lvlJc w:val="left"/>
      <w:pPr>
        <w:ind w:left="108" w:hanging="3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02BC9C">
      <w:numFmt w:val="bullet"/>
      <w:lvlText w:val="•"/>
      <w:lvlJc w:val="left"/>
      <w:pPr>
        <w:ind w:left="803" w:hanging="341"/>
      </w:pPr>
      <w:rPr>
        <w:rFonts w:hint="default"/>
        <w:lang w:val="ru-RU" w:eastAsia="en-US" w:bidi="ar-SA"/>
      </w:rPr>
    </w:lvl>
    <w:lvl w:ilvl="2" w:tplc="54583FCA">
      <w:numFmt w:val="bullet"/>
      <w:lvlText w:val="•"/>
      <w:lvlJc w:val="left"/>
      <w:pPr>
        <w:ind w:left="1507" w:hanging="341"/>
      </w:pPr>
      <w:rPr>
        <w:rFonts w:hint="default"/>
        <w:lang w:val="ru-RU" w:eastAsia="en-US" w:bidi="ar-SA"/>
      </w:rPr>
    </w:lvl>
    <w:lvl w:ilvl="3" w:tplc="B5FCFF98">
      <w:numFmt w:val="bullet"/>
      <w:lvlText w:val="•"/>
      <w:lvlJc w:val="left"/>
      <w:pPr>
        <w:ind w:left="2210" w:hanging="341"/>
      </w:pPr>
      <w:rPr>
        <w:rFonts w:hint="default"/>
        <w:lang w:val="ru-RU" w:eastAsia="en-US" w:bidi="ar-SA"/>
      </w:rPr>
    </w:lvl>
    <w:lvl w:ilvl="4" w:tplc="332CA3C4">
      <w:numFmt w:val="bullet"/>
      <w:lvlText w:val="•"/>
      <w:lvlJc w:val="left"/>
      <w:pPr>
        <w:ind w:left="2914" w:hanging="341"/>
      </w:pPr>
      <w:rPr>
        <w:rFonts w:hint="default"/>
        <w:lang w:val="ru-RU" w:eastAsia="en-US" w:bidi="ar-SA"/>
      </w:rPr>
    </w:lvl>
    <w:lvl w:ilvl="5" w:tplc="1D907C88">
      <w:numFmt w:val="bullet"/>
      <w:lvlText w:val="•"/>
      <w:lvlJc w:val="left"/>
      <w:pPr>
        <w:ind w:left="3617" w:hanging="341"/>
      </w:pPr>
      <w:rPr>
        <w:rFonts w:hint="default"/>
        <w:lang w:val="ru-RU" w:eastAsia="en-US" w:bidi="ar-SA"/>
      </w:rPr>
    </w:lvl>
    <w:lvl w:ilvl="6" w:tplc="157A29D6">
      <w:numFmt w:val="bullet"/>
      <w:lvlText w:val="•"/>
      <w:lvlJc w:val="left"/>
      <w:pPr>
        <w:ind w:left="4321" w:hanging="341"/>
      </w:pPr>
      <w:rPr>
        <w:rFonts w:hint="default"/>
        <w:lang w:val="ru-RU" w:eastAsia="en-US" w:bidi="ar-SA"/>
      </w:rPr>
    </w:lvl>
    <w:lvl w:ilvl="7" w:tplc="3AF4EF44">
      <w:numFmt w:val="bullet"/>
      <w:lvlText w:val="•"/>
      <w:lvlJc w:val="left"/>
      <w:pPr>
        <w:ind w:left="5024" w:hanging="341"/>
      </w:pPr>
      <w:rPr>
        <w:rFonts w:hint="default"/>
        <w:lang w:val="ru-RU" w:eastAsia="en-US" w:bidi="ar-SA"/>
      </w:rPr>
    </w:lvl>
    <w:lvl w:ilvl="8" w:tplc="A01CC31A">
      <w:numFmt w:val="bullet"/>
      <w:lvlText w:val="•"/>
      <w:lvlJc w:val="left"/>
      <w:pPr>
        <w:ind w:left="5728" w:hanging="341"/>
      </w:pPr>
      <w:rPr>
        <w:rFonts w:hint="default"/>
        <w:lang w:val="ru-RU" w:eastAsia="en-US" w:bidi="ar-SA"/>
      </w:rPr>
    </w:lvl>
  </w:abstractNum>
  <w:abstractNum w:abstractNumId="16" w15:restartNumberingAfterBreak="0">
    <w:nsid w:val="3DE67188"/>
    <w:multiLevelType w:val="hybridMultilevel"/>
    <w:tmpl w:val="9F4816DE"/>
    <w:lvl w:ilvl="0" w:tplc="976A329A">
      <w:start w:val="1"/>
      <w:numFmt w:val="decimal"/>
      <w:lvlText w:val="%1."/>
      <w:lvlJc w:val="left"/>
      <w:pPr>
        <w:ind w:left="103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096DE04">
      <w:numFmt w:val="bullet"/>
      <w:lvlText w:val="•"/>
      <w:lvlJc w:val="left"/>
      <w:pPr>
        <w:ind w:left="803" w:hanging="387"/>
      </w:pPr>
      <w:rPr>
        <w:rFonts w:hint="default"/>
        <w:lang w:val="ru-RU" w:eastAsia="en-US" w:bidi="ar-SA"/>
      </w:rPr>
    </w:lvl>
    <w:lvl w:ilvl="2" w:tplc="DE866208">
      <w:numFmt w:val="bullet"/>
      <w:lvlText w:val="•"/>
      <w:lvlJc w:val="left"/>
      <w:pPr>
        <w:ind w:left="1507" w:hanging="387"/>
      </w:pPr>
      <w:rPr>
        <w:rFonts w:hint="default"/>
        <w:lang w:val="ru-RU" w:eastAsia="en-US" w:bidi="ar-SA"/>
      </w:rPr>
    </w:lvl>
    <w:lvl w:ilvl="3" w:tplc="606C90CA">
      <w:numFmt w:val="bullet"/>
      <w:lvlText w:val="•"/>
      <w:lvlJc w:val="left"/>
      <w:pPr>
        <w:ind w:left="2210" w:hanging="387"/>
      </w:pPr>
      <w:rPr>
        <w:rFonts w:hint="default"/>
        <w:lang w:val="ru-RU" w:eastAsia="en-US" w:bidi="ar-SA"/>
      </w:rPr>
    </w:lvl>
    <w:lvl w:ilvl="4" w:tplc="26BC5878">
      <w:numFmt w:val="bullet"/>
      <w:lvlText w:val="•"/>
      <w:lvlJc w:val="left"/>
      <w:pPr>
        <w:ind w:left="2914" w:hanging="387"/>
      </w:pPr>
      <w:rPr>
        <w:rFonts w:hint="default"/>
        <w:lang w:val="ru-RU" w:eastAsia="en-US" w:bidi="ar-SA"/>
      </w:rPr>
    </w:lvl>
    <w:lvl w:ilvl="5" w:tplc="69D6B308">
      <w:numFmt w:val="bullet"/>
      <w:lvlText w:val="•"/>
      <w:lvlJc w:val="left"/>
      <w:pPr>
        <w:ind w:left="3617" w:hanging="387"/>
      </w:pPr>
      <w:rPr>
        <w:rFonts w:hint="default"/>
        <w:lang w:val="ru-RU" w:eastAsia="en-US" w:bidi="ar-SA"/>
      </w:rPr>
    </w:lvl>
    <w:lvl w:ilvl="6" w:tplc="C5561B9A">
      <w:numFmt w:val="bullet"/>
      <w:lvlText w:val="•"/>
      <w:lvlJc w:val="left"/>
      <w:pPr>
        <w:ind w:left="4321" w:hanging="387"/>
      </w:pPr>
      <w:rPr>
        <w:rFonts w:hint="default"/>
        <w:lang w:val="ru-RU" w:eastAsia="en-US" w:bidi="ar-SA"/>
      </w:rPr>
    </w:lvl>
    <w:lvl w:ilvl="7" w:tplc="65503244">
      <w:numFmt w:val="bullet"/>
      <w:lvlText w:val="•"/>
      <w:lvlJc w:val="left"/>
      <w:pPr>
        <w:ind w:left="5024" w:hanging="387"/>
      </w:pPr>
      <w:rPr>
        <w:rFonts w:hint="default"/>
        <w:lang w:val="ru-RU" w:eastAsia="en-US" w:bidi="ar-SA"/>
      </w:rPr>
    </w:lvl>
    <w:lvl w:ilvl="8" w:tplc="C5B42220">
      <w:numFmt w:val="bullet"/>
      <w:lvlText w:val="•"/>
      <w:lvlJc w:val="left"/>
      <w:pPr>
        <w:ind w:left="5728" w:hanging="387"/>
      </w:pPr>
      <w:rPr>
        <w:rFonts w:hint="default"/>
        <w:lang w:val="ru-RU" w:eastAsia="en-US" w:bidi="ar-SA"/>
      </w:rPr>
    </w:lvl>
  </w:abstractNum>
  <w:abstractNum w:abstractNumId="17" w15:restartNumberingAfterBreak="0">
    <w:nsid w:val="3F3526B1"/>
    <w:multiLevelType w:val="hybridMultilevel"/>
    <w:tmpl w:val="3AE4AE7E"/>
    <w:lvl w:ilvl="0" w:tplc="899234E0">
      <w:start w:val="1"/>
      <w:numFmt w:val="decimal"/>
      <w:lvlText w:val="%1."/>
      <w:lvlJc w:val="left"/>
      <w:pPr>
        <w:ind w:left="1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174F968">
      <w:numFmt w:val="bullet"/>
      <w:lvlText w:val="•"/>
      <w:lvlJc w:val="left"/>
      <w:pPr>
        <w:ind w:left="803" w:hanging="228"/>
      </w:pPr>
      <w:rPr>
        <w:rFonts w:hint="default"/>
        <w:lang w:val="ru-RU" w:eastAsia="en-US" w:bidi="ar-SA"/>
      </w:rPr>
    </w:lvl>
    <w:lvl w:ilvl="2" w:tplc="BBFAE1B2">
      <w:numFmt w:val="bullet"/>
      <w:lvlText w:val="•"/>
      <w:lvlJc w:val="left"/>
      <w:pPr>
        <w:ind w:left="1507" w:hanging="228"/>
      </w:pPr>
      <w:rPr>
        <w:rFonts w:hint="default"/>
        <w:lang w:val="ru-RU" w:eastAsia="en-US" w:bidi="ar-SA"/>
      </w:rPr>
    </w:lvl>
    <w:lvl w:ilvl="3" w:tplc="26E2189A">
      <w:numFmt w:val="bullet"/>
      <w:lvlText w:val="•"/>
      <w:lvlJc w:val="left"/>
      <w:pPr>
        <w:ind w:left="2210" w:hanging="228"/>
      </w:pPr>
      <w:rPr>
        <w:rFonts w:hint="default"/>
        <w:lang w:val="ru-RU" w:eastAsia="en-US" w:bidi="ar-SA"/>
      </w:rPr>
    </w:lvl>
    <w:lvl w:ilvl="4" w:tplc="4910405C">
      <w:numFmt w:val="bullet"/>
      <w:lvlText w:val="•"/>
      <w:lvlJc w:val="left"/>
      <w:pPr>
        <w:ind w:left="2914" w:hanging="228"/>
      </w:pPr>
      <w:rPr>
        <w:rFonts w:hint="default"/>
        <w:lang w:val="ru-RU" w:eastAsia="en-US" w:bidi="ar-SA"/>
      </w:rPr>
    </w:lvl>
    <w:lvl w:ilvl="5" w:tplc="77C0A760">
      <w:numFmt w:val="bullet"/>
      <w:lvlText w:val="•"/>
      <w:lvlJc w:val="left"/>
      <w:pPr>
        <w:ind w:left="3617" w:hanging="228"/>
      </w:pPr>
      <w:rPr>
        <w:rFonts w:hint="default"/>
        <w:lang w:val="ru-RU" w:eastAsia="en-US" w:bidi="ar-SA"/>
      </w:rPr>
    </w:lvl>
    <w:lvl w:ilvl="6" w:tplc="8E40D128">
      <w:numFmt w:val="bullet"/>
      <w:lvlText w:val="•"/>
      <w:lvlJc w:val="left"/>
      <w:pPr>
        <w:ind w:left="4321" w:hanging="228"/>
      </w:pPr>
      <w:rPr>
        <w:rFonts w:hint="default"/>
        <w:lang w:val="ru-RU" w:eastAsia="en-US" w:bidi="ar-SA"/>
      </w:rPr>
    </w:lvl>
    <w:lvl w:ilvl="7" w:tplc="A65CC194">
      <w:numFmt w:val="bullet"/>
      <w:lvlText w:val="•"/>
      <w:lvlJc w:val="left"/>
      <w:pPr>
        <w:ind w:left="5024" w:hanging="228"/>
      </w:pPr>
      <w:rPr>
        <w:rFonts w:hint="default"/>
        <w:lang w:val="ru-RU" w:eastAsia="en-US" w:bidi="ar-SA"/>
      </w:rPr>
    </w:lvl>
    <w:lvl w:ilvl="8" w:tplc="EF8A0118">
      <w:numFmt w:val="bullet"/>
      <w:lvlText w:val="•"/>
      <w:lvlJc w:val="left"/>
      <w:pPr>
        <w:ind w:left="5728" w:hanging="228"/>
      </w:pPr>
      <w:rPr>
        <w:rFonts w:hint="default"/>
        <w:lang w:val="ru-RU" w:eastAsia="en-US" w:bidi="ar-SA"/>
      </w:rPr>
    </w:lvl>
  </w:abstractNum>
  <w:abstractNum w:abstractNumId="18" w15:restartNumberingAfterBreak="0">
    <w:nsid w:val="3FF55410"/>
    <w:multiLevelType w:val="hybridMultilevel"/>
    <w:tmpl w:val="7F543D98"/>
    <w:lvl w:ilvl="0" w:tplc="78E0C6C4">
      <w:numFmt w:val="bullet"/>
      <w:lvlText w:val=""/>
      <w:lvlJc w:val="left"/>
      <w:pPr>
        <w:ind w:left="447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586EF38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FB0E0ED8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3" w:tplc="EB34DD06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BCCEA916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5" w:tplc="1A14C5FC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6" w:tplc="E6FAB672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7" w:tplc="AE489E24">
      <w:numFmt w:val="bullet"/>
      <w:lvlText w:val="•"/>
      <w:lvlJc w:val="left"/>
      <w:pPr>
        <w:ind w:left="5126" w:hanging="284"/>
      </w:pPr>
      <w:rPr>
        <w:rFonts w:hint="default"/>
        <w:lang w:val="ru-RU" w:eastAsia="en-US" w:bidi="ar-SA"/>
      </w:rPr>
    </w:lvl>
    <w:lvl w:ilvl="8" w:tplc="7940E6F2">
      <w:numFmt w:val="bullet"/>
      <w:lvlText w:val="•"/>
      <w:lvlJc w:val="left"/>
      <w:pPr>
        <w:ind w:left="5796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41191561"/>
    <w:multiLevelType w:val="multilevel"/>
    <w:tmpl w:val="BB4AB854"/>
    <w:lvl w:ilvl="0">
      <w:start w:val="1"/>
      <w:numFmt w:val="decimal"/>
      <w:lvlText w:val="%1."/>
      <w:lvlJc w:val="left"/>
      <w:pPr>
        <w:ind w:left="1301" w:hanging="42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8" w:hanging="35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2" w:hanging="50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508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6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4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3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1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503"/>
      </w:pPr>
      <w:rPr>
        <w:rFonts w:hint="default"/>
        <w:lang w:val="ru-RU" w:eastAsia="en-US" w:bidi="ar-SA"/>
      </w:rPr>
    </w:lvl>
  </w:abstractNum>
  <w:abstractNum w:abstractNumId="20" w15:restartNumberingAfterBreak="0">
    <w:nsid w:val="48FE05BD"/>
    <w:multiLevelType w:val="hybridMultilevel"/>
    <w:tmpl w:val="95127D80"/>
    <w:lvl w:ilvl="0" w:tplc="00E6ECD0">
      <w:start w:val="1"/>
      <w:numFmt w:val="decimal"/>
      <w:lvlText w:val="%1."/>
      <w:lvlJc w:val="left"/>
      <w:pPr>
        <w:ind w:left="108" w:hanging="3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1EA73A0">
      <w:numFmt w:val="bullet"/>
      <w:lvlText w:val="•"/>
      <w:lvlJc w:val="left"/>
      <w:pPr>
        <w:ind w:left="803" w:hanging="312"/>
      </w:pPr>
      <w:rPr>
        <w:rFonts w:hint="default"/>
        <w:lang w:val="ru-RU" w:eastAsia="en-US" w:bidi="ar-SA"/>
      </w:rPr>
    </w:lvl>
    <w:lvl w:ilvl="2" w:tplc="28E89A8A">
      <w:numFmt w:val="bullet"/>
      <w:lvlText w:val="•"/>
      <w:lvlJc w:val="left"/>
      <w:pPr>
        <w:ind w:left="1507" w:hanging="312"/>
      </w:pPr>
      <w:rPr>
        <w:rFonts w:hint="default"/>
        <w:lang w:val="ru-RU" w:eastAsia="en-US" w:bidi="ar-SA"/>
      </w:rPr>
    </w:lvl>
    <w:lvl w:ilvl="3" w:tplc="29DE95C0">
      <w:numFmt w:val="bullet"/>
      <w:lvlText w:val="•"/>
      <w:lvlJc w:val="left"/>
      <w:pPr>
        <w:ind w:left="2210" w:hanging="312"/>
      </w:pPr>
      <w:rPr>
        <w:rFonts w:hint="default"/>
        <w:lang w:val="ru-RU" w:eastAsia="en-US" w:bidi="ar-SA"/>
      </w:rPr>
    </w:lvl>
    <w:lvl w:ilvl="4" w:tplc="690A3FF2">
      <w:numFmt w:val="bullet"/>
      <w:lvlText w:val="•"/>
      <w:lvlJc w:val="left"/>
      <w:pPr>
        <w:ind w:left="2914" w:hanging="312"/>
      </w:pPr>
      <w:rPr>
        <w:rFonts w:hint="default"/>
        <w:lang w:val="ru-RU" w:eastAsia="en-US" w:bidi="ar-SA"/>
      </w:rPr>
    </w:lvl>
    <w:lvl w:ilvl="5" w:tplc="879252F2">
      <w:numFmt w:val="bullet"/>
      <w:lvlText w:val="•"/>
      <w:lvlJc w:val="left"/>
      <w:pPr>
        <w:ind w:left="3617" w:hanging="312"/>
      </w:pPr>
      <w:rPr>
        <w:rFonts w:hint="default"/>
        <w:lang w:val="ru-RU" w:eastAsia="en-US" w:bidi="ar-SA"/>
      </w:rPr>
    </w:lvl>
    <w:lvl w:ilvl="6" w:tplc="888E2164">
      <w:numFmt w:val="bullet"/>
      <w:lvlText w:val="•"/>
      <w:lvlJc w:val="left"/>
      <w:pPr>
        <w:ind w:left="4321" w:hanging="312"/>
      </w:pPr>
      <w:rPr>
        <w:rFonts w:hint="default"/>
        <w:lang w:val="ru-RU" w:eastAsia="en-US" w:bidi="ar-SA"/>
      </w:rPr>
    </w:lvl>
    <w:lvl w:ilvl="7" w:tplc="68088046">
      <w:numFmt w:val="bullet"/>
      <w:lvlText w:val="•"/>
      <w:lvlJc w:val="left"/>
      <w:pPr>
        <w:ind w:left="5024" w:hanging="312"/>
      </w:pPr>
      <w:rPr>
        <w:rFonts w:hint="default"/>
        <w:lang w:val="ru-RU" w:eastAsia="en-US" w:bidi="ar-SA"/>
      </w:rPr>
    </w:lvl>
    <w:lvl w:ilvl="8" w:tplc="9C863458">
      <w:numFmt w:val="bullet"/>
      <w:lvlText w:val="•"/>
      <w:lvlJc w:val="left"/>
      <w:pPr>
        <w:ind w:left="5728" w:hanging="312"/>
      </w:pPr>
      <w:rPr>
        <w:rFonts w:hint="default"/>
        <w:lang w:val="ru-RU" w:eastAsia="en-US" w:bidi="ar-SA"/>
      </w:rPr>
    </w:lvl>
  </w:abstractNum>
  <w:abstractNum w:abstractNumId="21" w15:restartNumberingAfterBreak="0">
    <w:nsid w:val="4DA903E3"/>
    <w:multiLevelType w:val="hybridMultilevel"/>
    <w:tmpl w:val="AFD2A250"/>
    <w:lvl w:ilvl="0" w:tplc="6546A280">
      <w:start w:val="1"/>
      <w:numFmt w:val="decimal"/>
      <w:lvlText w:val="%1."/>
      <w:lvlJc w:val="left"/>
      <w:pPr>
        <w:ind w:left="108" w:hanging="2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58976C">
      <w:numFmt w:val="bullet"/>
      <w:lvlText w:val="•"/>
      <w:lvlJc w:val="left"/>
      <w:pPr>
        <w:ind w:left="803" w:hanging="243"/>
      </w:pPr>
      <w:rPr>
        <w:rFonts w:hint="default"/>
        <w:lang w:val="ru-RU" w:eastAsia="en-US" w:bidi="ar-SA"/>
      </w:rPr>
    </w:lvl>
    <w:lvl w:ilvl="2" w:tplc="AB1851F2">
      <w:numFmt w:val="bullet"/>
      <w:lvlText w:val="•"/>
      <w:lvlJc w:val="left"/>
      <w:pPr>
        <w:ind w:left="1507" w:hanging="243"/>
      </w:pPr>
      <w:rPr>
        <w:rFonts w:hint="default"/>
        <w:lang w:val="ru-RU" w:eastAsia="en-US" w:bidi="ar-SA"/>
      </w:rPr>
    </w:lvl>
    <w:lvl w:ilvl="3" w:tplc="3E0CA8FC">
      <w:numFmt w:val="bullet"/>
      <w:lvlText w:val="•"/>
      <w:lvlJc w:val="left"/>
      <w:pPr>
        <w:ind w:left="2210" w:hanging="243"/>
      </w:pPr>
      <w:rPr>
        <w:rFonts w:hint="default"/>
        <w:lang w:val="ru-RU" w:eastAsia="en-US" w:bidi="ar-SA"/>
      </w:rPr>
    </w:lvl>
    <w:lvl w:ilvl="4" w:tplc="780CC144">
      <w:numFmt w:val="bullet"/>
      <w:lvlText w:val="•"/>
      <w:lvlJc w:val="left"/>
      <w:pPr>
        <w:ind w:left="2914" w:hanging="243"/>
      </w:pPr>
      <w:rPr>
        <w:rFonts w:hint="default"/>
        <w:lang w:val="ru-RU" w:eastAsia="en-US" w:bidi="ar-SA"/>
      </w:rPr>
    </w:lvl>
    <w:lvl w:ilvl="5" w:tplc="E610774C">
      <w:numFmt w:val="bullet"/>
      <w:lvlText w:val="•"/>
      <w:lvlJc w:val="left"/>
      <w:pPr>
        <w:ind w:left="3617" w:hanging="243"/>
      </w:pPr>
      <w:rPr>
        <w:rFonts w:hint="default"/>
        <w:lang w:val="ru-RU" w:eastAsia="en-US" w:bidi="ar-SA"/>
      </w:rPr>
    </w:lvl>
    <w:lvl w:ilvl="6" w:tplc="10783452">
      <w:numFmt w:val="bullet"/>
      <w:lvlText w:val="•"/>
      <w:lvlJc w:val="left"/>
      <w:pPr>
        <w:ind w:left="4321" w:hanging="243"/>
      </w:pPr>
      <w:rPr>
        <w:rFonts w:hint="default"/>
        <w:lang w:val="ru-RU" w:eastAsia="en-US" w:bidi="ar-SA"/>
      </w:rPr>
    </w:lvl>
    <w:lvl w:ilvl="7" w:tplc="A40257B6">
      <w:numFmt w:val="bullet"/>
      <w:lvlText w:val="•"/>
      <w:lvlJc w:val="left"/>
      <w:pPr>
        <w:ind w:left="5024" w:hanging="243"/>
      </w:pPr>
      <w:rPr>
        <w:rFonts w:hint="default"/>
        <w:lang w:val="ru-RU" w:eastAsia="en-US" w:bidi="ar-SA"/>
      </w:rPr>
    </w:lvl>
    <w:lvl w:ilvl="8" w:tplc="702E1EDA">
      <w:numFmt w:val="bullet"/>
      <w:lvlText w:val="•"/>
      <w:lvlJc w:val="left"/>
      <w:pPr>
        <w:ind w:left="5728" w:hanging="243"/>
      </w:pPr>
      <w:rPr>
        <w:rFonts w:hint="default"/>
        <w:lang w:val="ru-RU" w:eastAsia="en-US" w:bidi="ar-SA"/>
      </w:rPr>
    </w:lvl>
  </w:abstractNum>
  <w:abstractNum w:abstractNumId="22" w15:restartNumberingAfterBreak="0">
    <w:nsid w:val="57EC47F5"/>
    <w:multiLevelType w:val="hybridMultilevel"/>
    <w:tmpl w:val="8C88A2B4"/>
    <w:lvl w:ilvl="0" w:tplc="63AC3486">
      <w:numFmt w:val="bullet"/>
      <w:lvlText w:val=""/>
      <w:lvlJc w:val="left"/>
      <w:pPr>
        <w:ind w:left="1313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DD06A78">
      <w:numFmt w:val="bullet"/>
      <w:lvlText w:val="•"/>
      <w:lvlJc w:val="left"/>
      <w:pPr>
        <w:ind w:left="2284" w:hanging="348"/>
      </w:pPr>
      <w:rPr>
        <w:rFonts w:hint="default"/>
        <w:lang w:val="ru-RU" w:eastAsia="en-US" w:bidi="ar-SA"/>
      </w:rPr>
    </w:lvl>
    <w:lvl w:ilvl="2" w:tplc="0512BFA8">
      <w:numFmt w:val="bullet"/>
      <w:lvlText w:val="•"/>
      <w:lvlJc w:val="left"/>
      <w:pPr>
        <w:ind w:left="3249" w:hanging="348"/>
      </w:pPr>
      <w:rPr>
        <w:rFonts w:hint="default"/>
        <w:lang w:val="ru-RU" w:eastAsia="en-US" w:bidi="ar-SA"/>
      </w:rPr>
    </w:lvl>
    <w:lvl w:ilvl="3" w:tplc="43940976">
      <w:numFmt w:val="bullet"/>
      <w:lvlText w:val="•"/>
      <w:lvlJc w:val="left"/>
      <w:pPr>
        <w:ind w:left="4213" w:hanging="348"/>
      </w:pPr>
      <w:rPr>
        <w:rFonts w:hint="default"/>
        <w:lang w:val="ru-RU" w:eastAsia="en-US" w:bidi="ar-SA"/>
      </w:rPr>
    </w:lvl>
    <w:lvl w:ilvl="4" w:tplc="508C82B6">
      <w:numFmt w:val="bullet"/>
      <w:lvlText w:val="•"/>
      <w:lvlJc w:val="left"/>
      <w:pPr>
        <w:ind w:left="5178" w:hanging="348"/>
      </w:pPr>
      <w:rPr>
        <w:rFonts w:hint="default"/>
        <w:lang w:val="ru-RU" w:eastAsia="en-US" w:bidi="ar-SA"/>
      </w:rPr>
    </w:lvl>
    <w:lvl w:ilvl="5" w:tplc="FCB428DC">
      <w:numFmt w:val="bullet"/>
      <w:lvlText w:val="•"/>
      <w:lvlJc w:val="left"/>
      <w:pPr>
        <w:ind w:left="6143" w:hanging="348"/>
      </w:pPr>
      <w:rPr>
        <w:rFonts w:hint="default"/>
        <w:lang w:val="ru-RU" w:eastAsia="en-US" w:bidi="ar-SA"/>
      </w:rPr>
    </w:lvl>
    <w:lvl w:ilvl="6" w:tplc="ED78AD18">
      <w:numFmt w:val="bullet"/>
      <w:lvlText w:val="•"/>
      <w:lvlJc w:val="left"/>
      <w:pPr>
        <w:ind w:left="7107" w:hanging="348"/>
      </w:pPr>
      <w:rPr>
        <w:rFonts w:hint="default"/>
        <w:lang w:val="ru-RU" w:eastAsia="en-US" w:bidi="ar-SA"/>
      </w:rPr>
    </w:lvl>
    <w:lvl w:ilvl="7" w:tplc="F55693D4">
      <w:numFmt w:val="bullet"/>
      <w:lvlText w:val="•"/>
      <w:lvlJc w:val="left"/>
      <w:pPr>
        <w:ind w:left="8072" w:hanging="348"/>
      </w:pPr>
      <w:rPr>
        <w:rFonts w:hint="default"/>
        <w:lang w:val="ru-RU" w:eastAsia="en-US" w:bidi="ar-SA"/>
      </w:rPr>
    </w:lvl>
    <w:lvl w:ilvl="8" w:tplc="B300BEE0">
      <w:numFmt w:val="bullet"/>
      <w:lvlText w:val="•"/>
      <w:lvlJc w:val="left"/>
      <w:pPr>
        <w:ind w:left="9037" w:hanging="348"/>
      </w:pPr>
      <w:rPr>
        <w:rFonts w:hint="default"/>
        <w:lang w:val="ru-RU" w:eastAsia="en-US" w:bidi="ar-SA"/>
      </w:rPr>
    </w:lvl>
  </w:abstractNum>
  <w:abstractNum w:abstractNumId="23" w15:restartNumberingAfterBreak="0">
    <w:nsid w:val="59334557"/>
    <w:multiLevelType w:val="hybridMultilevel"/>
    <w:tmpl w:val="AC6C1504"/>
    <w:lvl w:ilvl="0" w:tplc="8424BC4C">
      <w:numFmt w:val="bullet"/>
      <w:lvlText w:val=""/>
      <w:lvlJc w:val="left"/>
      <w:pPr>
        <w:ind w:left="447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AE6AABC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5D7CD850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3" w:tplc="3002149C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F028E55C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5" w:tplc="80861E4C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6" w:tplc="A950FAE4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7" w:tplc="AD0C1228">
      <w:numFmt w:val="bullet"/>
      <w:lvlText w:val="•"/>
      <w:lvlJc w:val="left"/>
      <w:pPr>
        <w:ind w:left="5126" w:hanging="284"/>
      </w:pPr>
      <w:rPr>
        <w:rFonts w:hint="default"/>
        <w:lang w:val="ru-RU" w:eastAsia="en-US" w:bidi="ar-SA"/>
      </w:rPr>
    </w:lvl>
    <w:lvl w:ilvl="8" w:tplc="CFDCD68C">
      <w:numFmt w:val="bullet"/>
      <w:lvlText w:val="•"/>
      <w:lvlJc w:val="left"/>
      <w:pPr>
        <w:ind w:left="5796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5BC3076D"/>
    <w:multiLevelType w:val="hybridMultilevel"/>
    <w:tmpl w:val="3E7229FA"/>
    <w:lvl w:ilvl="0" w:tplc="B7026DB8">
      <w:numFmt w:val="bullet"/>
      <w:lvlText w:val=""/>
      <w:lvlJc w:val="left"/>
      <w:pPr>
        <w:ind w:left="305" w:hanging="197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2305C8C">
      <w:numFmt w:val="bullet"/>
      <w:lvlText w:val="•"/>
      <w:lvlJc w:val="left"/>
      <w:pPr>
        <w:ind w:left="983" w:hanging="197"/>
      </w:pPr>
      <w:rPr>
        <w:rFonts w:hint="default"/>
        <w:lang w:val="ru-RU" w:eastAsia="en-US" w:bidi="ar-SA"/>
      </w:rPr>
    </w:lvl>
    <w:lvl w:ilvl="2" w:tplc="FB20BDC4">
      <w:numFmt w:val="bullet"/>
      <w:lvlText w:val="•"/>
      <w:lvlJc w:val="left"/>
      <w:pPr>
        <w:ind w:left="1667" w:hanging="197"/>
      </w:pPr>
      <w:rPr>
        <w:rFonts w:hint="default"/>
        <w:lang w:val="ru-RU" w:eastAsia="en-US" w:bidi="ar-SA"/>
      </w:rPr>
    </w:lvl>
    <w:lvl w:ilvl="3" w:tplc="7942705E">
      <w:numFmt w:val="bullet"/>
      <w:lvlText w:val="•"/>
      <w:lvlJc w:val="left"/>
      <w:pPr>
        <w:ind w:left="2350" w:hanging="197"/>
      </w:pPr>
      <w:rPr>
        <w:rFonts w:hint="default"/>
        <w:lang w:val="ru-RU" w:eastAsia="en-US" w:bidi="ar-SA"/>
      </w:rPr>
    </w:lvl>
    <w:lvl w:ilvl="4" w:tplc="277C3EB0">
      <w:numFmt w:val="bullet"/>
      <w:lvlText w:val="•"/>
      <w:lvlJc w:val="left"/>
      <w:pPr>
        <w:ind w:left="3034" w:hanging="197"/>
      </w:pPr>
      <w:rPr>
        <w:rFonts w:hint="default"/>
        <w:lang w:val="ru-RU" w:eastAsia="en-US" w:bidi="ar-SA"/>
      </w:rPr>
    </w:lvl>
    <w:lvl w:ilvl="5" w:tplc="47FE41E6">
      <w:numFmt w:val="bullet"/>
      <w:lvlText w:val="•"/>
      <w:lvlJc w:val="left"/>
      <w:pPr>
        <w:ind w:left="3717" w:hanging="197"/>
      </w:pPr>
      <w:rPr>
        <w:rFonts w:hint="default"/>
        <w:lang w:val="ru-RU" w:eastAsia="en-US" w:bidi="ar-SA"/>
      </w:rPr>
    </w:lvl>
    <w:lvl w:ilvl="6" w:tplc="9CDC3884">
      <w:numFmt w:val="bullet"/>
      <w:lvlText w:val="•"/>
      <w:lvlJc w:val="left"/>
      <w:pPr>
        <w:ind w:left="4401" w:hanging="197"/>
      </w:pPr>
      <w:rPr>
        <w:rFonts w:hint="default"/>
        <w:lang w:val="ru-RU" w:eastAsia="en-US" w:bidi="ar-SA"/>
      </w:rPr>
    </w:lvl>
    <w:lvl w:ilvl="7" w:tplc="6E2E399C">
      <w:numFmt w:val="bullet"/>
      <w:lvlText w:val="•"/>
      <w:lvlJc w:val="left"/>
      <w:pPr>
        <w:ind w:left="5084" w:hanging="197"/>
      </w:pPr>
      <w:rPr>
        <w:rFonts w:hint="default"/>
        <w:lang w:val="ru-RU" w:eastAsia="en-US" w:bidi="ar-SA"/>
      </w:rPr>
    </w:lvl>
    <w:lvl w:ilvl="8" w:tplc="6470A238">
      <w:numFmt w:val="bullet"/>
      <w:lvlText w:val="•"/>
      <w:lvlJc w:val="left"/>
      <w:pPr>
        <w:ind w:left="5768" w:hanging="197"/>
      </w:pPr>
      <w:rPr>
        <w:rFonts w:hint="default"/>
        <w:lang w:val="ru-RU" w:eastAsia="en-US" w:bidi="ar-SA"/>
      </w:rPr>
    </w:lvl>
  </w:abstractNum>
  <w:abstractNum w:abstractNumId="25" w15:restartNumberingAfterBreak="0">
    <w:nsid w:val="5EAC46DF"/>
    <w:multiLevelType w:val="hybridMultilevel"/>
    <w:tmpl w:val="3BACB41A"/>
    <w:lvl w:ilvl="0" w:tplc="E43E9A5C">
      <w:start w:val="4"/>
      <w:numFmt w:val="decimal"/>
      <w:lvlText w:val="%1."/>
      <w:lvlJc w:val="left"/>
      <w:pPr>
        <w:ind w:left="108" w:hanging="23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9E3C76">
      <w:numFmt w:val="bullet"/>
      <w:lvlText w:val="•"/>
      <w:lvlJc w:val="left"/>
      <w:pPr>
        <w:ind w:left="803" w:hanging="235"/>
      </w:pPr>
      <w:rPr>
        <w:rFonts w:hint="default"/>
        <w:lang w:val="ru-RU" w:eastAsia="en-US" w:bidi="ar-SA"/>
      </w:rPr>
    </w:lvl>
    <w:lvl w:ilvl="2" w:tplc="F9608222">
      <w:numFmt w:val="bullet"/>
      <w:lvlText w:val="•"/>
      <w:lvlJc w:val="left"/>
      <w:pPr>
        <w:ind w:left="1507" w:hanging="235"/>
      </w:pPr>
      <w:rPr>
        <w:rFonts w:hint="default"/>
        <w:lang w:val="ru-RU" w:eastAsia="en-US" w:bidi="ar-SA"/>
      </w:rPr>
    </w:lvl>
    <w:lvl w:ilvl="3" w:tplc="C0169964">
      <w:numFmt w:val="bullet"/>
      <w:lvlText w:val="•"/>
      <w:lvlJc w:val="left"/>
      <w:pPr>
        <w:ind w:left="2210" w:hanging="235"/>
      </w:pPr>
      <w:rPr>
        <w:rFonts w:hint="default"/>
        <w:lang w:val="ru-RU" w:eastAsia="en-US" w:bidi="ar-SA"/>
      </w:rPr>
    </w:lvl>
    <w:lvl w:ilvl="4" w:tplc="0798B06C">
      <w:numFmt w:val="bullet"/>
      <w:lvlText w:val="•"/>
      <w:lvlJc w:val="left"/>
      <w:pPr>
        <w:ind w:left="2914" w:hanging="235"/>
      </w:pPr>
      <w:rPr>
        <w:rFonts w:hint="default"/>
        <w:lang w:val="ru-RU" w:eastAsia="en-US" w:bidi="ar-SA"/>
      </w:rPr>
    </w:lvl>
    <w:lvl w:ilvl="5" w:tplc="9766A464">
      <w:numFmt w:val="bullet"/>
      <w:lvlText w:val="•"/>
      <w:lvlJc w:val="left"/>
      <w:pPr>
        <w:ind w:left="3617" w:hanging="235"/>
      </w:pPr>
      <w:rPr>
        <w:rFonts w:hint="default"/>
        <w:lang w:val="ru-RU" w:eastAsia="en-US" w:bidi="ar-SA"/>
      </w:rPr>
    </w:lvl>
    <w:lvl w:ilvl="6" w:tplc="33DCF7A8">
      <w:numFmt w:val="bullet"/>
      <w:lvlText w:val="•"/>
      <w:lvlJc w:val="left"/>
      <w:pPr>
        <w:ind w:left="4321" w:hanging="235"/>
      </w:pPr>
      <w:rPr>
        <w:rFonts w:hint="default"/>
        <w:lang w:val="ru-RU" w:eastAsia="en-US" w:bidi="ar-SA"/>
      </w:rPr>
    </w:lvl>
    <w:lvl w:ilvl="7" w:tplc="85800DB4">
      <w:numFmt w:val="bullet"/>
      <w:lvlText w:val="•"/>
      <w:lvlJc w:val="left"/>
      <w:pPr>
        <w:ind w:left="5024" w:hanging="235"/>
      </w:pPr>
      <w:rPr>
        <w:rFonts w:hint="default"/>
        <w:lang w:val="ru-RU" w:eastAsia="en-US" w:bidi="ar-SA"/>
      </w:rPr>
    </w:lvl>
    <w:lvl w:ilvl="8" w:tplc="343AE6C8">
      <w:numFmt w:val="bullet"/>
      <w:lvlText w:val="•"/>
      <w:lvlJc w:val="left"/>
      <w:pPr>
        <w:ind w:left="5728" w:hanging="235"/>
      </w:pPr>
      <w:rPr>
        <w:rFonts w:hint="default"/>
        <w:lang w:val="ru-RU" w:eastAsia="en-US" w:bidi="ar-SA"/>
      </w:rPr>
    </w:lvl>
  </w:abstractNum>
  <w:abstractNum w:abstractNumId="26" w15:restartNumberingAfterBreak="0">
    <w:nsid w:val="63B44EC5"/>
    <w:multiLevelType w:val="multilevel"/>
    <w:tmpl w:val="02968BC6"/>
    <w:lvl w:ilvl="0">
      <w:start w:val="1"/>
      <w:numFmt w:val="decimal"/>
      <w:lvlText w:val="%1."/>
      <w:lvlJc w:val="left"/>
      <w:pPr>
        <w:ind w:left="108" w:hanging="26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3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507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10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14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7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1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2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28" w:hanging="435"/>
      </w:pPr>
      <w:rPr>
        <w:rFonts w:hint="default"/>
        <w:lang w:val="ru-RU" w:eastAsia="en-US" w:bidi="ar-SA"/>
      </w:rPr>
    </w:lvl>
  </w:abstractNum>
  <w:abstractNum w:abstractNumId="27" w15:restartNumberingAfterBreak="0">
    <w:nsid w:val="64C069BC"/>
    <w:multiLevelType w:val="hybridMultilevel"/>
    <w:tmpl w:val="3DFA2266"/>
    <w:lvl w:ilvl="0" w:tplc="1988E7B0">
      <w:start w:val="1"/>
      <w:numFmt w:val="decimal"/>
      <w:lvlText w:val="%1."/>
      <w:lvlJc w:val="left"/>
      <w:pPr>
        <w:ind w:left="545" w:hanging="4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A4019D6">
      <w:numFmt w:val="bullet"/>
      <w:lvlText w:val="•"/>
      <w:lvlJc w:val="left"/>
      <w:pPr>
        <w:ind w:left="1199" w:hanging="437"/>
      </w:pPr>
      <w:rPr>
        <w:rFonts w:hint="default"/>
        <w:lang w:val="ru-RU" w:eastAsia="en-US" w:bidi="ar-SA"/>
      </w:rPr>
    </w:lvl>
    <w:lvl w:ilvl="2" w:tplc="7320FEFC">
      <w:numFmt w:val="bullet"/>
      <w:lvlText w:val="•"/>
      <w:lvlJc w:val="left"/>
      <w:pPr>
        <w:ind w:left="1859" w:hanging="437"/>
      </w:pPr>
      <w:rPr>
        <w:rFonts w:hint="default"/>
        <w:lang w:val="ru-RU" w:eastAsia="en-US" w:bidi="ar-SA"/>
      </w:rPr>
    </w:lvl>
    <w:lvl w:ilvl="3" w:tplc="944E2108">
      <w:numFmt w:val="bullet"/>
      <w:lvlText w:val="•"/>
      <w:lvlJc w:val="left"/>
      <w:pPr>
        <w:ind w:left="2518" w:hanging="437"/>
      </w:pPr>
      <w:rPr>
        <w:rFonts w:hint="default"/>
        <w:lang w:val="ru-RU" w:eastAsia="en-US" w:bidi="ar-SA"/>
      </w:rPr>
    </w:lvl>
    <w:lvl w:ilvl="4" w:tplc="B7527B5E">
      <w:numFmt w:val="bullet"/>
      <w:lvlText w:val="•"/>
      <w:lvlJc w:val="left"/>
      <w:pPr>
        <w:ind w:left="3178" w:hanging="437"/>
      </w:pPr>
      <w:rPr>
        <w:rFonts w:hint="default"/>
        <w:lang w:val="ru-RU" w:eastAsia="en-US" w:bidi="ar-SA"/>
      </w:rPr>
    </w:lvl>
    <w:lvl w:ilvl="5" w:tplc="30104038">
      <w:numFmt w:val="bullet"/>
      <w:lvlText w:val="•"/>
      <w:lvlJc w:val="left"/>
      <w:pPr>
        <w:ind w:left="3837" w:hanging="437"/>
      </w:pPr>
      <w:rPr>
        <w:rFonts w:hint="default"/>
        <w:lang w:val="ru-RU" w:eastAsia="en-US" w:bidi="ar-SA"/>
      </w:rPr>
    </w:lvl>
    <w:lvl w:ilvl="6" w:tplc="072A1198">
      <w:numFmt w:val="bullet"/>
      <w:lvlText w:val="•"/>
      <w:lvlJc w:val="left"/>
      <w:pPr>
        <w:ind w:left="4497" w:hanging="437"/>
      </w:pPr>
      <w:rPr>
        <w:rFonts w:hint="default"/>
        <w:lang w:val="ru-RU" w:eastAsia="en-US" w:bidi="ar-SA"/>
      </w:rPr>
    </w:lvl>
    <w:lvl w:ilvl="7" w:tplc="526ECC20">
      <w:numFmt w:val="bullet"/>
      <w:lvlText w:val="•"/>
      <w:lvlJc w:val="left"/>
      <w:pPr>
        <w:ind w:left="5156" w:hanging="437"/>
      </w:pPr>
      <w:rPr>
        <w:rFonts w:hint="default"/>
        <w:lang w:val="ru-RU" w:eastAsia="en-US" w:bidi="ar-SA"/>
      </w:rPr>
    </w:lvl>
    <w:lvl w:ilvl="8" w:tplc="64D47680">
      <w:numFmt w:val="bullet"/>
      <w:lvlText w:val="•"/>
      <w:lvlJc w:val="left"/>
      <w:pPr>
        <w:ind w:left="5816" w:hanging="437"/>
      </w:pPr>
      <w:rPr>
        <w:rFonts w:hint="default"/>
        <w:lang w:val="ru-RU" w:eastAsia="en-US" w:bidi="ar-SA"/>
      </w:rPr>
    </w:lvl>
  </w:abstractNum>
  <w:abstractNum w:abstractNumId="28" w15:restartNumberingAfterBreak="0">
    <w:nsid w:val="6BE16A24"/>
    <w:multiLevelType w:val="hybridMultilevel"/>
    <w:tmpl w:val="766C96AE"/>
    <w:lvl w:ilvl="0" w:tplc="3BCC59B0">
      <w:numFmt w:val="bullet"/>
      <w:lvlText w:val=""/>
      <w:lvlJc w:val="left"/>
      <w:pPr>
        <w:ind w:left="447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45AF736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9854659A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3" w:tplc="55FE526C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52783C02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5" w:tplc="6140481A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6" w:tplc="8C8EC930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7" w:tplc="BD585356">
      <w:numFmt w:val="bullet"/>
      <w:lvlText w:val="•"/>
      <w:lvlJc w:val="left"/>
      <w:pPr>
        <w:ind w:left="5126" w:hanging="284"/>
      </w:pPr>
      <w:rPr>
        <w:rFonts w:hint="default"/>
        <w:lang w:val="ru-RU" w:eastAsia="en-US" w:bidi="ar-SA"/>
      </w:rPr>
    </w:lvl>
    <w:lvl w:ilvl="8" w:tplc="9EE65F80">
      <w:numFmt w:val="bullet"/>
      <w:lvlText w:val="•"/>
      <w:lvlJc w:val="left"/>
      <w:pPr>
        <w:ind w:left="5796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6BF91029"/>
    <w:multiLevelType w:val="multilevel"/>
    <w:tmpl w:val="8EA83EE4"/>
    <w:lvl w:ilvl="0">
      <w:start w:val="2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3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507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10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14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7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1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2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28" w:hanging="435"/>
      </w:pPr>
      <w:rPr>
        <w:rFonts w:hint="default"/>
        <w:lang w:val="ru-RU" w:eastAsia="en-US" w:bidi="ar-SA"/>
      </w:rPr>
    </w:lvl>
  </w:abstractNum>
  <w:abstractNum w:abstractNumId="30" w15:restartNumberingAfterBreak="0">
    <w:nsid w:val="79395933"/>
    <w:multiLevelType w:val="hybridMultilevel"/>
    <w:tmpl w:val="729C3E2C"/>
    <w:lvl w:ilvl="0" w:tplc="74961A5E">
      <w:start w:val="1"/>
      <w:numFmt w:val="decimal"/>
      <w:lvlText w:val="%1."/>
      <w:lvlJc w:val="left"/>
      <w:pPr>
        <w:ind w:left="108" w:hanging="25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52FC64">
      <w:numFmt w:val="bullet"/>
      <w:lvlText w:val="•"/>
      <w:lvlJc w:val="left"/>
      <w:pPr>
        <w:ind w:left="803" w:hanging="250"/>
      </w:pPr>
      <w:rPr>
        <w:rFonts w:hint="default"/>
        <w:lang w:val="ru-RU" w:eastAsia="en-US" w:bidi="ar-SA"/>
      </w:rPr>
    </w:lvl>
    <w:lvl w:ilvl="2" w:tplc="3094E514">
      <w:numFmt w:val="bullet"/>
      <w:lvlText w:val="•"/>
      <w:lvlJc w:val="left"/>
      <w:pPr>
        <w:ind w:left="1507" w:hanging="250"/>
      </w:pPr>
      <w:rPr>
        <w:rFonts w:hint="default"/>
        <w:lang w:val="ru-RU" w:eastAsia="en-US" w:bidi="ar-SA"/>
      </w:rPr>
    </w:lvl>
    <w:lvl w:ilvl="3" w:tplc="E96A477A">
      <w:numFmt w:val="bullet"/>
      <w:lvlText w:val="•"/>
      <w:lvlJc w:val="left"/>
      <w:pPr>
        <w:ind w:left="2210" w:hanging="250"/>
      </w:pPr>
      <w:rPr>
        <w:rFonts w:hint="default"/>
        <w:lang w:val="ru-RU" w:eastAsia="en-US" w:bidi="ar-SA"/>
      </w:rPr>
    </w:lvl>
    <w:lvl w:ilvl="4" w:tplc="8626C486">
      <w:numFmt w:val="bullet"/>
      <w:lvlText w:val="•"/>
      <w:lvlJc w:val="left"/>
      <w:pPr>
        <w:ind w:left="2914" w:hanging="250"/>
      </w:pPr>
      <w:rPr>
        <w:rFonts w:hint="default"/>
        <w:lang w:val="ru-RU" w:eastAsia="en-US" w:bidi="ar-SA"/>
      </w:rPr>
    </w:lvl>
    <w:lvl w:ilvl="5" w:tplc="C4045D06">
      <w:numFmt w:val="bullet"/>
      <w:lvlText w:val="•"/>
      <w:lvlJc w:val="left"/>
      <w:pPr>
        <w:ind w:left="3617" w:hanging="250"/>
      </w:pPr>
      <w:rPr>
        <w:rFonts w:hint="default"/>
        <w:lang w:val="ru-RU" w:eastAsia="en-US" w:bidi="ar-SA"/>
      </w:rPr>
    </w:lvl>
    <w:lvl w:ilvl="6" w:tplc="381CE8A2">
      <w:numFmt w:val="bullet"/>
      <w:lvlText w:val="•"/>
      <w:lvlJc w:val="left"/>
      <w:pPr>
        <w:ind w:left="4321" w:hanging="250"/>
      </w:pPr>
      <w:rPr>
        <w:rFonts w:hint="default"/>
        <w:lang w:val="ru-RU" w:eastAsia="en-US" w:bidi="ar-SA"/>
      </w:rPr>
    </w:lvl>
    <w:lvl w:ilvl="7" w:tplc="4790D362">
      <w:numFmt w:val="bullet"/>
      <w:lvlText w:val="•"/>
      <w:lvlJc w:val="left"/>
      <w:pPr>
        <w:ind w:left="5024" w:hanging="250"/>
      </w:pPr>
      <w:rPr>
        <w:rFonts w:hint="default"/>
        <w:lang w:val="ru-RU" w:eastAsia="en-US" w:bidi="ar-SA"/>
      </w:rPr>
    </w:lvl>
    <w:lvl w:ilvl="8" w:tplc="1536FDD6">
      <w:numFmt w:val="bullet"/>
      <w:lvlText w:val="•"/>
      <w:lvlJc w:val="left"/>
      <w:pPr>
        <w:ind w:left="5728" w:hanging="250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5"/>
  </w:num>
  <w:num w:numId="3">
    <w:abstractNumId w:val="19"/>
  </w:num>
  <w:num w:numId="4">
    <w:abstractNumId w:val="21"/>
  </w:num>
  <w:num w:numId="5">
    <w:abstractNumId w:val="0"/>
  </w:num>
  <w:num w:numId="6">
    <w:abstractNumId w:val="9"/>
  </w:num>
  <w:num w:numId="7">
    <w:abstractNumId w:val="10"/>
  </w:num>
  <w:num w:numId="8">
    <w:abstractNumId w:val="29"/>
  </w:num>
  <w:num w:numId="9">
    <w:abstractNumId w:val="26"/>
  </w:num>
  <w:num w:numId="10">
    <w:abstractNumId w:val="13"/>
  </w:num>
  <w:num w:numId="11">
    <w:abstractNumId w:val="16"/>
  </w:num>
  <w:num w:numId="12">
    <w:abstractNumId w:val="17"/>
  </w:num>
  <w:num w:numId="13">
    <w:abstractNumId w:val="7"/>
  </w:num>
  <w:num w:numId="14">
    <w:abstractNumId w:val="6"/>
  </w:num>
  <w:num w:numId="15">
    <w:abstractNumId w:val="30"/>
  </w:num>
  <w:num w:numId="16">
    <w:abstractNumId w:val="25"/>
  </w:num>
  <w:num w:numId="17">
    <w:abstractNumId w:val="2"/>
  </w:num>
  <w:num w:numId="18">
    <w:abstractNumId w:val="1"/>
  </w:num>
  <w:num w:numId="19">
    <w:abstractNumId w:val="20"/>
  </w:num>
  <w:num w:numId="20">
    <w:abstractNumId w:val="18"/>
  </w:num>
  <w:num w:numId="21">
    <w:abstractNumId w:val="11"/>
  </w:num>
  <w:num w:numId="22">
    <w:abstractNumId w:val="4"/>
  </w:num>
  <w:num w:numId="23">
    <w:abstractNumId w:val="24"/>
  </w:num>
  <w:num w:numId="24">
    <w:abstractNumId w:val="27"/>
  </w:num>
  <w:num w:numId="25">
    <w:abstractNumId w:val="14"/>
  </w:num>
  <w:num w:numId="26">
    <w:abstractNumId w:val="8"/>
  </w:num>
  <w:num w:numId="27">
    <w:abstractNumId w:val="23"/>
  </w:num>
  <w:num w:numId="28">
    <w:abstractNumId w:val="15"/>
  </w:num>
  <w:num w:numId="29">
    <w:abstractNumId w:val="12"/>
  </w:num>
  <w:num w:numId="30">
    <w:abstractNumId w:val="2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6B"/>
    <w:rsid w:val="000B1022"/>
    <w:rsid w:val="00296835"/>
    <w:rsid w:val="00435B85"/>
    <w:rsid w:val="005A3515"/>
    <w:rsid w:val="005F4E0C"/>
    <w:rsid w:val="007557B6"/>
    <w:rsid w:val="007D556B"/>
    <w:rsid w:val="00815803"/>
    <w:rsid w:val="0085695C"/>
    <w:rsid w:val="00A5405D"/>
    <w:rsid w:val="00C02278"/>
    <w:rsid w:val="00C41A69"/>
    <w:rsid w:val="00CF2C5A"/>
    <w:rsid w:val="00F351D1"/>
    <w:rsid w:val="00FD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FB4417B-D7B2-40A8-A095-181A83AF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15" w:right="110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91" w:line="228" w:lineRule="exact"/>
      <w:ind w:left="1301" w:hanging="349"/>
      <w:jc w:val="both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92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351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51D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351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51D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2484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Техническая поддержка Ру-Трейд</cp:lastModifiedBy>
  <cp:revision>2</cp:revision>
  <dcterms:created xsi:type="dcterms:W3CDTF">2020-10-27T13:24:00Z</dcterms:created>
  <dcterms:modified xsi:type="dcterms:W3CDTF">2020-10-27T13:24:00Z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2020-08-25T00:00:00Z</vt:filetime>
  </property>
</Properties>
</file>