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BC" w:rsidRPr="000D63BC" w:rsidRDefault="00382523" w:rsidP="005E606D">
      <w:pPr>
        <w:spacing w:line="276" w:lineRule="auto"/>
        <w:ind w:left="-1134"/>
        <w:jc w:val="both"/>
        <w:rPr>
          <w:color w:val="000000"/>
          <w:sz w:val="24"/>
        </w:rPr>
      </w:pPr>
      <w:proofErr w:type="gramStart"/>
      <w:r w:rsidRPr="00365677">
        <w:rPr>
          <w:sz w:val="24"/>
        </w:rPr>
        <w:t xml:space="preserve">Организатор торгов - </w:t>
      </w:r>
      <w:r w:rsidR="006C668D" w:rsidRPr="00365677">
        <w:rPr>
          <w:sz w:val="24"/>
        </w:rPr>
        <w:t>конкурсный управляющий ООО «Мастер-Строй-Сервис» (сокращенное наименование – ООО МСС, ИНН 7819021743; ОГРН 1037841002022, адрес: 198510, Санкт-Петербург, Петергоф, Санкт-Петербургский проспект, 25, лит.</w:t>
      </w:r>
      <w:proofErr w:type="gramEnd"/>
      <w:r w:rsidR="006C668D" w:rsidRPr="00365677">
        <w:rPr>
          <w:sz w:val="24"/>
        </w:rPr>
        <w:t xml:space="preserve"> А, пом. 5-Н) Ковшова Полина Витальевна (ИНН 231293664728, СНИЛС 095-136-605-74</w:t>
      </w:r>
      <w:r w:rsidR="00365677" w:rsidRPr="00365677">
        <w:t xml:space="preserve"> </w:t>
      </w:r>
      <w:r w:rsidR="00365677">
        <w:rPr>
          <w:sz w:val="24"/>
        </w:rPr>
        <w:t xml:space="preserve">, адрес для корреспонденции: </w:t>
      </w:r>
      <w:r w:rsidR="00365677" w:rsidRPr="00365677">
        <w:rPr>
          <w:sz w:val="24"/>
        </w:rPr>
        <w:t>а/я 52, г. Санкт-Петербург, 194100</w:t>
      </w:r>
      <w:r w:rsidR="006C668D" w:rsidRPr="00365677">
        <w:rPr>
          <w:sz w:val="24"/>
        </w:rPr>
        <w:t xml:space="preserve">), член Союза АУ «СРО СС» (реестровый №4 от 30.12.2002 г., ИНН 7813175754 ОГРН 1027806876173, адрес: ул. Новолитовская, д. 15, лит. </w:t>
      </w:r>
      <w:proofErr w:type="gramStart"/>
      <w:r w:rsidR="006C668D" w:rsidRPr="00365677">
        <w:rPr>
          <w:sz w:val="24"/>
        </w:rPr>
        <w:t xml:space="preserve">«А», оф. 318-320, г. Санкт-Петербург, 194100), действующая на основании Решения Арбитражного суда города Санкт-Петербурга и Ленинградской области от 16.03.2017 г. по делу № А56-49773/2016 сообщает о </w:t>
      </w:r>
      <w:r w:rsidR="000D63BC">
        <w:rPr>
          <w:sz w:val="24"/>
        </w:rPr>
        <w:t xml:space="preserve">результатах торгов, проводимых </w:t>
      </w:r>
      <w:r w:rsidR="003467C4" w:rsidRPr="00365677">
        <w:rPr>
          <w:sz w:val="24"/>
        </w:rPr>
        <w:t xml:space="preserve">посредством публичного предложения по реализации </w:t>
      </w:r>
      <w:r w:rsidR="00AB6EE9" w:rsidRPr="00365677">
        <w:rPr>
          <w:sz w:val="24"/>
        </w:rPr>
        <w:t>имущества</w:t>
      </w:r>
      <w:r w:rsidR="003467C4" w:rsidRPr="00365677">
        <w:rPr>
          <w:sz w:val="24"/>
        </w:rPr>
        <w:t xml:space="preserve"> должника</w:t>
      </w:r>
      <w:r w:rsidR="00AB6EE9" w:rsidRPr="00365677">
        <w:rPr>
          <w:sz w:val="24"/>
        </w:rPr>
        <w:t>:</w:t>
      </w:r>
      <w:r w:rsidRPr="00365677">
        <w:rPr>
          <w:sz w:val="24"/>
        </w:rPr>
        <w:t xml:space="preserve"> </w:t>
      </w:r>
      <w:r w:rsidR="000D63BC">
        <w:rPr>
          <w:sz w:val="24"/>
        </w:rPr>
        <w:t>п</w:t>
      </w:r>
      <w:r w:rsidR="000D63BC" w:rsidRPr="000D63BC">
        <w:rPr>
          <w:sz w:val="24"/>
        </w:rPr>
        <w:t>о лоту №</w:t>
      </w:r>
      <w:r w:rsidR="000D63BC">
        <w:rPr>
          <w:sz w:val="24"/>
        </w:rPr>
        <w:t xml:space="preserve"> </w:t>
      </w:r>
      <w:r w:rsidR="000D63BC" w:rsidRPr="000D63BC">
        <w:rPr>
          <w:sz w:val="24"/>
        </w:rPr>
        <w:t xml:space="preserve">1 </w:t>
      </w:r>
      <w:r w:rsidR="000D63BC">
        <w:rPr>
          <w:sz w:val="24"/>
        </w:rPr>
        <w:t xml:space="preserve">и </w:t>
      </w:r>
      <w:r w:rsidR="000D63BC" w:rsidRPr="000D63BC">
        <w:rPr>
          <w:sz w:val="24"/>
        </w:rPr>
        <w:t>лоту № 2 - торги признаны состоявшимися.</w:t>
      </w:r>
      <w:proofErr w:type="gramEnd"/>
      <w:r w:rsidR="000D63BC" w:rsidRPr="000D63BC">
        <w:rPr>
          <w:sz w:val="24"/>
        </w:rPr>
        <w:t xml:space="preserve"> </w:t>
      </w:r>
      <w:proofErr w:type="gramStart"/>
      <w:r w:rsidR="000D63BC">
        <w:rPr>
          <w:sz w:val="24"/>
        </w:rPr>
        <w:t>С п</w:t>
      </w:r>
      <w:r w:rsidR="000D63BC" w:rsidRPr="000D63BC">
        <w:rPr>
          <w:sz w:val="24"/>
        </w:rPr>
        <w:t>обедител</w:t>
      </w:r>
      <w:r w:rsidR="000D63BC">
        <w:rPr>
          <w:sz w:val="24"/>
        </w:rPr>
        <w:t>ями</w:t>
      </w:r>
      <w:r w:rsidR="000D63BC" w:rsidRPr="000D63BC">
        <w:rPr>
          <w:sz w:val="24"/>
        </w:rPr>
        <w:t xml:space="preserve"> торгов </w:t>
      </w:r>
      <w:r w:rsidR="000D63BC">
        <w:rPr>
          <w:sz w:val="24"/>
        </w:rPr>
        <w:t>заключены договоры купли-продажи, п</w:t>
      </w:r>
      <w:r w:rsidR="000D63BC" w:rsidRPr="000D63BC">
        <w:rPr>
          <w:sz w:val="24"/>
        </w:rPr>
        <w:t>о лоту № 3 –</w:t>
      </w:r>
      <w:r w:rsidR="000D63BC">
        <w:rPr>
          <w:sz w:val="24"/>
        </w:rPr>
        <w:t xml:space="preserve"> </w:t>
      </w:r>
      <w:r w:rsidR="000D63BC" w:rsidRPr="000D63BC">
        <w:rPr>
          <w:sz w:val="24"/>
        </w:rPr>
        <w:t>торги признаны несостоявшимис</w:t>
      </w:r>
      <w:r w:rsidR="000D63BC">
        <w:rPr>
          <w:sz w:val="24"/>
        </w:rPr>
        <w:t xml:space="preserve">я </w:t>
      </w:r>
      <w:r w:rsidR="000D63BC" w:rsidRPr="000D63BC">
        <w:rPr>
          <w:sz w:val="24"/>
        </w:rPr>
        <w:t>ввиду отсутствия заявок на участие</w:t>
      </w:r>
      <w:r w:rsidR="00ED2C29">
        <w:rPr>
          <w:sz w:val="24"/>
        </w:rPr>
        <w:t xml:space="preserve">, </w:t>
      </w:r>
      <w:r w:rsidR="00ED2C29" w:rsidRPr="00ED2C29">
        <w:rPr>
          <w:sz w:val="24"/>
        </w:rPr>
        <w:t xml:space="preserve">а также уведомляет о повторных торгах посредством публичного предложения по реализации </w:t>
      </w:r>
      <w:r w:rsidR="00ED2C29">
        <w:rPr>
          <w:sz w:val="24"/>
        </w:rPr>
        <w:t>имущества должника:</w:t>
      </w:r>
      <w:r w:rsidR="005E606D">
        <w:rPr>
          <w:sz w:val="24"/>
        </w:rPr>
        <w:t xml:space="preserve"> л</w:t>
      </w:r>
      <w:r w:rsidR="00ED2C29" w:rsidRPr="00ED2C29">
        <w:rPr>
          <w:sz w:val="24"/>
        </w:rPr>
        <w:t xml:space="preserve">от № 3 – право требования к </w:t>
      </w:r>
      <w:proofErr w:type="spellStart"/>
      <w:r w:rsidR="00ED2C29" w:rsidRPr="00ED2C29">
        <w:rPr>
          <w:sz w:val="24"/>
        </w:rPr>
        <w:t>Седракяну</w:t>
      </w:r>
      <w:proofErr w:type="spellEnd"/>
      <w:r w:rsidR="00ED2C29" w:rsidRPr="00ED2C29">
        <w:rPr>
          <w:sz w:val="24"/>
        </w:rPr>
        <w:t xml:space="preserve"> Артуру </w:t>
      </w:r>
      <w:proofErr w:type="spellStart"/>
      <w:r w:rsidR="00ED2C29" w:rsidRPr="00ED2C29">
        <w:rPr>
          <w:sz w:val="24"/>
        </w:rPr>
        <w:t>Отаровичу</w:t>
      </w:r>
      <w:proofErr w:type="spellEnd"/>
      <w:r w:rsidR="00ED2C29" w:rsidRPr="00ED2C29">
        <w:rPr>
          <w:sz w:val="24"/>
        </w:rPr>
        <w:t xml:space="preserve"> в размере 815 715,60 руб., установленное  Определением от 09.11.2017 г. по делу №А56-49773/2016.</w:t>
      </w:r>
      <w:proofErr w:type="gramEnd"/>
      <w:r w:rsidR="00ED2C29" w:rsidRPr="00ED2C29">
        <w:rPr>
          <w:sz w:val="24"/>
        </w:rPr>
        <w:t xml:space="preserve"> </w:t>
      </w:r>
      <w:r w:rsidR="006C668D" w:rsidRPr="00365677">
        <w:rPr>
          <w:sz w:val="24"/>
        </w:rPr>
        <w:t xml:space="preserve">Начальная цена -  </w:t>
      </w:r>
      <w:r w:rsidR="000D63BC">
        <w:rPr>
          <w:sz w:val="24"/>
        </w:rPr>
        <w:t>594 656,68</w:t>
      </w:r>
      <w:r w:rsidR="006C668D" w:rsidRPr="00365677">
        <w:rPr>
          <w:sz w:val="24"/>
        </w:rPr>
        <w:t xml:space="preserve"> руб.</w:t>
      </w:r>
      <w:r w:rsidR="005E606D">
        <w:rPr>
          <w:sz w:val="24"/>
        </w:rPr>
        <w:t xml:space="preserve">  </w:t>
      </w:r>
      <w:r w:rsidR="000D63BC" w:rsidRPr="000D63BC">
        <w:rPr>
          <w:color w:val="000000"/>
          <w:sz w:val="24"/>
        </w:rPr>
        <w:t xml:space="preserve">Период приема заявок и предложений о цене: с 00 ч. 00 м. 07.09.2020 г. по 23 ч. 59 м. </w:t>
      </w:r>
      <w:r w:rsidR="005E606D">
        <w:rPr>
          <w:color w:val="000000"/>
          <w:sz w:val="24"/>
        </w:rPr>
        <w:t>12</w:t>
      </w:r>
      <w:r w:rsidR="000D63BC" w:rsidRPr="000D63BC">
        <w:rPr>
          <w:color w:val="000000"/>
          <w:sz w:val="24"/>
        </w:rPr>
        <w:t xml:space="preserve">.10.2020 г. </w:t>
      </w:r>
    </w:p>
    <w:p w:rsidR="000D63BC" w:rsidRPr="000D63BC" w:rsidRDefault="000D63BC" w:rsidP="005E606D">
      <w:pPr>
        <w:spacing w:line="276" w:lineRule="auto"/>
        <w:ind w:left="-1134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>Периоды приема заявок на участие и предложений о цене устанавливаются согласно графику, цена в данном графике указана в процентах по отношению к начальной цене лотов: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07.09.20 г. по 23 ч. 59 м. 09.09.20 г.- 100%;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10.09.20 г. по 23 ч. 59 м. 12.09.20 г. - 90%;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>с 00 ч. 00 м. 13.09.20 г. по 23 ч. 59 м. 15.09.20 г. - 80%;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16.09.20 г. по 23 ч. 59 м. 18.09.20 г. - 70%;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19.09.20 г. по 23 ч. 59 м. 21.09.20 г. - 60%;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22.09.20 г. по 23 ч. 59 м. 24.09.20 г.- 50%;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25.09.20 г. по 23 ч. 59 м. 27.09.20 г. - 40%; 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>с 00 ч. 00 м. 28.09.20 г. по 23 ч. 59 м. 30.09.20 г.- 30%;</w:t>
      </w:r>
    </w:p>
    <w:p w:rsidR="000D63BC" w:rsidRP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>с 00 ч. 00 м. 01.10.20 г. по 23 ч. 59 м. 03.10.20 г.- 20%;</w:t>
      </w:r>
    </w:p>
    <w:p w:rsidR="000D63BC" w:rsidRDefault="000D63BC" w:rsidP="000D63BC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0D63BC">
        <w:rPr>
          <w:color w:val="000000"/>
          <w:sz w:val="24"/>
        </w:rPr>
        <w:t xml:space="preserve">с 00 ч. 00 м. 04.10.20 г. </w:t>
      </w:r>
      <w:r w:rsidR="006473FB">
        <w:rPr>
          <w:color w:val="000000"/>
          <w:sz w:val="24"/>
        </w:rPr>
        <w:t>по 23 ч. 59 м. 06.10.20 г.- 10%;</w:t>
      </w:r>
    </w:p>
    <w:p w:rsidR="006473FB" w:rsidRPr="006473FB" w:rsidRDefault="006473FB" w:rsidP="006473FB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6473FB">
        <w:rPr>
          <w:color w:val="000000"/>
          <w:sz w:val="24"/>
        </w:rPr>
        <w:t>с 00 ч. 00 м. 0</w:t>
      </w:r>
      <w:r>
        <w:rPr>
          <w:color w:val="000000"/>
          <w:sz w:val="24"/>
        </w:rPr>
        <w:t>7</w:t>
      </w:r>
      <w:r w:rsidRPr="006473FB">
        <w:rPr>
          <w:color w:val="000000"/>
          <w:sz w:val="24"/>
        </w:rPr>
        <w:t>.10.20 г. по 23 ч. 59 м. 0</w:t>
      </w:r>
      <w:r>
        <w:rPr>
          <w:color w:val="000000"/>
          <w:sz w:val="24"/>
        </w:rPr>
        <w:t>9</w:t>
      </w:r>
      <w:r w:rsidRPr="006473FB">
        <w:rPr>
          <w:color w:val="000000"/>
          <w:sz w:val="24"/>
        </w:rPr>
        <w:t xml:space="preserve">.10.20 г.- </w:t>
      </w:r>
      <w:r>
        <w:rPr>
          <w:color w:val="000000"/>
          <w:sz w:val="24"/>
        </w:rPr>
        <w:t>1</w:t>
      </w:r>
      <w:r w:rsidRPr="006473FB">
        <w:rPr>
          <w:color w:val="000000"/>
          <w:sz w:val="24"/>
        </w:rPr>
        <w:t>%;</w:t>
      </w:r>
    </w:p>
    <w:p w:rsidR="006473FB" w:rsidRDefault="006473FB" w:rsidP="006473FB">
      <w:pPr>
        <w:spacing w:line="276" w:lineRule="auto"/>
        <w:ind w:left="-1134" w:firstLine="567"/>
        <w:jc w:val="both"/>
        <w:rPr>
          <w:color w:val="000000"/>
          <w:sz w:val="24"/>
        </w:rPr>
      </w:pPr>
      <w:r w:rsidRPr="006473FB">
        <w:rPr>
          <w:color w:val="000000"/>
          <w:sz w:val="24"/>
        </w:rPr>
        <w:t xml:space="preserve">с 00 ч. 00 м. </w:t>
      </w:r>
      <w:r>
        <w:rPr>
          <w:color w:val="000000"/>
          <w:sz w:val="24"/>
        </w:rPr>
        <w:t>10</w:t>
      </w:r>
      <w:r w:rsidRPr="006473FB">
        <w:rPr>
          <w:color w:val="000000"/>
          <w:sz w:val="24"/>
        </w:rPr>
        <w:t xml:space="preserve">.10.20 г. по 23 ч. 59 м. </w:t>
      </w:r>
      <w:r>
        <w:rPr>
          <w:color w:val="000000"/>
          <w:sz w:val="24"/>
        </w:rPr>
        <w:t>12</w:t>
      </w:r>
      <w:r w:rsidRPr="006473FB">
        <w:rPr>
          <w:color w:val="000000"/>
          <w:sz w:val="24"/>
        </w:rPr>
        <w:t xml:space="preserve">.10.20 г.- </w:t>
      </w:r>
      <w:r>
        <w:rPr>
          <w:color w:val="000000"/>
          <w:sz w:val="24"/>
        </w:rPr>
        <w:t>0,1</w:t>
      </w:r>
      <w:r w:rsidRPr="006473FB">
        <w:rPr>
          <w:color w:val="000000"/>
          <w:sz w:val="24"/>
        </w:rPr>
        <w:t>%</w:t>
      </w:r>
      <w:r>
        <w:rPr>
          <w:color w:val="000000"/>
          <w:sz w:val="24"/>
        </w:rPr>
        <w:t xml:space="preserve"> (минимальная цена).</w:t>
      </w:r>
    </w:p>
    <w:p w:rsidR="00365677" w:rsidRPr="00365677" w:rsidRDefault="00365677" w:rsidP="000D63BC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 xml:space="preserve">Ознакомление с имуществом осуществляется </w:t>
      </w:r>
      <w:r w:rsidR="006473FB">
        <w:rPr>
          <w:sz w:val="24"/>
        </w:rPr>
        <w:t xml:space="preserve">дистанционно </w:t>
      </w:r>
      <w:r w:rsidRPr="00365677">
        <w:rPr>
          <w:sz w:val="24"/>
        </w:rPr>
        <w:t xml:space="preserve">не </w:t>
      </w:r>
      <w:r w:rsidR="006473FB">
        <w:rPr>
          <w:sz w:val="24"/>
        </w:rPr>
        <w:t>позднее</w:t>
      </w:r>
      <w:r w:rsidRPr="00365677">
        <w:rPr>
          <w:sz w:val="24"/>
        </w:rPr>
        <w:t xml:space="preserve"> одного </w:t>
      </w:r>
      <w:r w:rsidR="006473FB">
        <w:rPr>
          <w:sz w:val="24"/>
        </w:rPr>
        <w:t>дня с момента получения</w:t>
      </w:r>
      <w:r w:rsidRPr="00365677">
        <w:rPr>
          <w:sz w:val="24"/>
        </w:rPr>
        <w:t xml:space="preserve">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365677">
        <w:rPr>
          <w:sz w:val="24"/>
        </w:rPr>
        <w:t>mail</w:t>
      </w:r>
      <w:proofErr w:type="spellEnd"/>
      <w:r w:rsidRPr="00365677">
        <w:rPr>
          <w:sz w:val="24"/>
        </w:rPr>
        <w:t xml:space="preserve">) заинтересованного лица.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365677">
        <w:rPr>
          <w:sz w:val="24"/>
        </w:rPr>
        <w:t>мск</w:t>
      </w:r>
      <w:proofErr w:type="spellEnd"/>
      <w:proofErr w:type="gramEnd"/>
      <w:r w:rsidRPr="00365677">
        <w:rPr>
          <w:sz w:val="24"/>
        </w:rPr>
        <w:t>) у КУ по указанному адресу, а также на ЭТП и на ЕФРСБ.</w:t>
      </w:r>
    </w:p>
    <w:p w:rsidR="005E606D" w:rsidRDefault="00365677" w:rsidP="00365677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Pr="00365677">
        <w:rPr>
          <w:sz w:val="24"/>
        </w:rPr>
        <w:t>Ру</w:t>
      </w:r>
      <w:proofErr w:type="spellEnd"/>
      <w:r w:rsidRPr="00365677">
        <w:rPr>
          <w:sz w:val="24"/>
        </w:rPr>
        <w:t xml:space="preserve">-Трейд». </w:t>
      </w:r>
      <w:proofErr w:type="gramStart"/>
      <w:r w:rsidRPr="00365677">
        <w:rPr>
          <w:sz w:val="24"/>
        </w:rPr>
        <w:t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в размере 10% от цены имущества (лота), установленной для определенного ценового интервала, в котором подана заявка претендента на</w:t>
      </w:r>
      <w:proofErr w:type="gramEnd"/>
      <w:r w:rsidRPr="00365677">
        <w:rPr>
          <w:sz w:val="24"/>
        </w:rPr>
        <w:t xml:space="preserve"> участие в торгах, до даты окончания данного ценового периода (интервала) путем внесения на счет: </w:t>
      </w:r>
      <w:r w:rsidR="00247AE6" w:rsidRPr="00365677">
        <w:rPr>
          <w:sz w:val="24"/>
        </w:rPr>
        <w:t>ООО «Мастер-Строй-Сервис» ИНН 7819021743</w:t>
      </w:r>
      <w:r w:rsidR="00AB6EE9" w:rsidRPr="00365677">
        <w:rPr>
          <w:sz w:val="24"/>
        </w:rPr>
        <w:t xml:space="preserve"> </w:t>
      </w:r>
      <w:r w:rsidR="00247AE6" w:rsidRPr="00365677">
        <w:rPr>
          <w:sz w:val="24"/>
        </w:rPr>
        <w:t>ОГРН 1037841002022</w:t>
      </w:r>
      <w:r w:rsidR="00AB6EE9" w:rsidRPr="00365677">
        <w:rPr>
          <w:sz w:val="24"/>
        </w:rPr>
        <w:t xml:space="preserve"> </w:t>
      </w:r>
      <w:r w:rsidR="00247AE6" w:rsidRPr="00365677">
        <w:rPr>
          <w:sz w:val="24"/>
        </w:rPr>
        <w:t xml:space="preserve">КПП 783601001, 781901001, </w:t>
      </w:r>
      <w:proofErr w:type="gramStart"/>
      <w:r w:rsidR="00247AE6" w:rsidRPr="00365677">
        <w:rPr>
          <w:sz w:val="24"/>
        </w:rPr>
        <w:t>р</w:t>
      </w:r>
      <w:proofErr w:type="gramEnd"/>
      <w:r w:rsidR="00247AE6" w:rsidRPr="00365677">
        <w:rPr>
          <w:sz w:val="24"/>
        </w:rPr>
        <w:t>/с40702810355000015852, БИК 044030653 Северо-Западный банк ПАО Сбербанк, к/с 30101810500000000653) с указанием наименовани</w:t>
      </w:r>
      <w:r w:rsidR="00AB6EE9" w:rsidRPr="00365677">
        <w:rPr>
          <w:sz w:val="24"/>
        </w:rPr>
        <w:t>я</w:t>
      </w:r>
      <w:r w:rsidR="00247AE6" w:rsidRPr="00365677">
        <w:rPr>
          <w:sz w:val="24"/>
        </w:rPr>
        <w:t xml:space="preserve"> заявителя, номера лота, за который вносится </w:t>
      </w:r>
      <w:r w:rsidR="00247AE6" w:rsidRPr="00365677">
        <w:rPr>
          <w:sz w:val="24"/>
        </w:rPr>
        <w:lastRenderedPageBreak/>
        <w:t xml:space="preserve">задаток. Победитель торгов определяется в соответствии с законодательством РФ и с условиями, указанными в карточке торгов. Победитель обязан уплатить стоимость лота, определенную на торгах, в течение 30 дней </w:t>
      </w:r>
      <w:proofErr w:type="gramStart"/>
      <w:r w:rsidR="00247AE6" w:rsidRPr="00365677">
        <w:rPr>
          <w:sz w:val="24"/>
        </w:rPr>
        <w:t>с даты подписания</w:t>
      </w:r>
      <w:proofErr w:type="gramEnd"/>
      <w:r w:rsidR="00247AE6" w:rsidRPr="00365677">
        <w:rPr>
          <w:sz w:val="24"/>
        </w:rPr>
        <w:t xml:space="preserve"> договора купли-продажи по реквизитам должника, указанным в договоре купли-продажи, за вычетом внесенного ранее задатка. </w:t>
      </w:r>
    </w:p>
    <w:p w:rsidR="00AF4A23" w:rsidRPr="00365677" w:rsidRDefault="00247AE6" w:rsidP="00365677">
      <w:pPr>
        <w:spacing w:line="276" w:lineRule="auto"/>
        <w:ind w:left="-1134" w:firstLine="567"/>
        <w:jc w:val="both"/>
        <w:rPr>
          <w:sz w:val="24"/>
        </w:rPr>
      </w:pPr>
      <w:bookmarkStart w:id="0" w:name="_GoBack"/>
      <w:bookmarkEnd w:id="0"/>
      <w:r w:rsidRPr="00365677">
        <w:rPr>
          <w:sz w:val="24"/>
        </w:rPr>
        <w:t>Подробная и</w:t>
      </w:r>
      <w:r w:rsidR="00382523" w:rsidRPr="00365677">
        <w:rPr>
          <w:sz w:val="24"/>
        </w:rPr>
        <w:t>нформация об имуществе, порядке ознаком</w:t>
      </w:r>
      <w:r w:rsidR="006C668D" w:rsidRPr="00365677">
        <w:rPr>
          <w:sz w:val="24"/>
        </w:rPr>
        <w:t>л</w:t>
      </w:r>
      <w:r w:rsidRPr="00365677">
        <w:rPr>
          <w:sz w:val="24"/>
        </w:rPr>
        <w:t>ения с ним и проведении торгов</w:t>
      </w:r>
      <w:r w:rsidR="006C668D" w:rsidRPr="00365677">
        <w:rPr>
          <w:sz w:val="24"/>
        </w:rPr>
        <w:t xml:space="preserve"> </w:t>
      </w:r>
      <w:r w:rsidR="00382523" w:rsidRPr="00365677">
        <w:rPr>
          <w:sz w:val="24"/>
        </w:rPr>
        <w:t>указан</w:t>
      </w:r>
      <w:r w:rsidRPr="00365677">
        <w:rPr>
          <w:sz w:val="24"/>
        </w:rPr>
        <w:t xml:space="preserve">а </w:t>
      </w:r>
      <w:r w:rsidR="00382523" w:rsidRPr="00365677">
        <w:rPr>
          <w:sz w:val="24"/>
        </w:rPr>
        <w:t xml:space="preserve">в </w:t>
      </w:r>
      <w:r w:rsidR="00365677" w:rsidRPr="00365677">
        <w:rPr>
          <w:sz w:val="24"/>
        </w:rPr>
        <w:t>сообщениях</w:t>
      </w:r>
      <w:r w:rsidR="00382523" w:rsidRPr="00365677">
        <w:rPr>
          <w:sz w:val="24"/>
        </w:rPr>
        <w:t xml:space="preserve"> </w:t>
      </w:r>
      <w:r w:rsidR="00365677" w:rsidRPr="00365677">
        <w:rPr>
          <w:sz w:val="24"/>
        </w:rPr>
        <w:t>№</w:t>
      </w:r>
      <w:r w:rsidR="00382523" w:rsidRPr="00365677">
        <w:rPr>
          <w:sz w:val="24"/>
        </w:rPr>
        <w:t>№</w:t>
      </w:r>
      <w:r w:rsidRPr="00365677">
        <w:rPr>
          <w:sz w:val="24"/>
        </w:rPr>
        <w:t xml:space="preserve"> 4780370</w:t>
      </w:r>
      <w:r w:rsidR="00365677" w:rsidRPr="00365677">
        <w:rPr>
          <w:sz w:val="24"/>
        </w:rPr>
        <w:t xml:space="preserve">, </w:t>
      </w:r>
      <w:r w:rsidRPr="00365677">
        <w:rPr>
          <w:sz w:val="24"/>
        </w:rPr>
        <w:t>4979078</w:t>
      </w:r>
      <w:r w:rsidR="005E606D">
        <w:rPr>
          <w:sz w:val="24"/>
        </w:rPr>
        <w:t xml:space="preserve">, </w:t>
      </w:r>
      <w:r w:rsidR="00365677" w:rsidRPr="00365677">
        <w:rPr>
          <w:sz w:val="24"/>
        </w:rPr>
        <w:t>5160868</w:t>
      </w:r>
      <w:r w:rsidR="005E606D">
        <w:rPr>
          <w:sz w:val="24"/>
        </w:rPr>
        <w:t xml:space="preserve"> и </w:t>
      </w:r>
      <w:r w:rsidR="005E606D" w:rsidRPr="005E606D">
        <w:rPr>
          <w:sz w:val="24"/>
        </w:rPr>
        <w:t>5402068</w:t>
      </w:r>
      <w:r w:rsidR="00365677" w:rsidRPr="00365677">
        <w:rPr>
          <w:sz w:val="24"/>
        </w:rPr>
        <w:t>, размещенных в ЕФРСБ.</w:t>
      </w:r>
    </w:p>
    <w:sectPr w:rsidR="00AF4A23" w:rsidRPr="0036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7D"/>
    <w:rsid w:val="00035E2B"/>
    <w:rsid w:val="000D63BC"/>
    <w:rsid w:val="00247AE6"/>
    <w:rsid w:val="003467C4"/>
    <w:rsid w:val="00365677"/>
    <w:rsid w:val="00382523"/>
    <w:rsid w:val="003C6C92"/>
    <w:rsid w:val="005E606D"/>
    <w:rsid w:val="00626492"/>
    <w:rsid w:val="006473FB"/>
    <w:rsid w:val="006C668D"/>
    <w:rsid w:val="008E60CB"/>
    <w:rsid w:val="00A5457D"/>
    <w:rsid w:val="00AB6EE9"/>
    <w:rsid w:val="00AF4A23"/>
    <w:rsid w:val="00B97245"/>
    <w:rsid w:val="00CD5C14"/>
    <w:rsid w:val="00E41029"/>
    <w:rsid w:val="00E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2020-08-31T16:09:00Z</dcterms:created>
  <dcterms:modified xsi:type="dcterms:W3CDTF">2020-08-31T16:09:00Z</dcterms:modified>
</cp:coreProperties>
</file>