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73" w:rsidRPr="00855FDA" w:rsidRDefault="007A7373" w:rsidP="007A7373">
      <w:pPr>
        <w:jc w:val="both"/>
        <w:rPr>
          <w:sz w:val="18"/>
          <w:szCs w:val="18"/>
        </w:rPr>
      </w:pPr>
      <w:r w:rsidRPr="00855FDA">
        <w:rPr>
          <w:sz w:val="18"/>
          <w:szCs w:val="18"/>
        </w:rPr>
        <w:t>Решением Арбитражного суда Республики Карелия 17.02.2017 дело №</w:t>
      </w:r>
      <w:r>
        <w:rPr>
          <w:sz w:val="18"/>
          <w:szCs w:val="18"/>
        </w:rPr>
        <w:t xml:space="preserve"> </w:t>
      </w:r>
      <w:r w:rsidRPr="00855FDA">
        <w:rPr>
          <w:sz w:val="18"/>
          <w:szCs w:val="18"/>
        </w:rPr>
        <w:t>А26-8931/14 ООО «</w:t>
      </w:r>
      <w:proofErr w:type="spellStart"/>
      <w:r w:rsidRPr="00855FDA">
        <w:rPr>
          <w:sz w:val="18"/>
          <w:szCs w:val="18"/>
        </w:rPr>
        <w:t>Кондопожский</w:t>
      </w:r>
      <w:proofErr w:type="spellEnd"/>
      <w:r w:rsidRPr="00855FDA">
        <w:rPr>
          <w:sz w:val="18"/>
          <w:szCs w:val="18"/>
        </w:rPr>
        <w:t xml:space="preserve"> </w:t>
      </w:r>
      <w:proofErr w:type="spellStart"/>
      <w:r w:rsidRPr="00855FDA">
        <w:rPr>
          <w:sz w:val="18"/>
          <w:szCs w:val="18"/>
        </w:rPr>
        <w:t>шунгитовый</w:t>
      </w:r>
      <w:proofErr w:type="spellEnd"/>
      <w:r w:rsidRPr="00855FDA">
        <w:rPr>
          <w:sz w:val="18"/>
          <w:szCs w:val="18"/>
        </w:rPr>
        <w:t xml:space="preserve"> завод» (ИНН 1003006676, ОГРН 1021000861089, Республика Карелия, г. Кондопога, Медвежьегорское шоссе, д. 5) признано банкротом, открыто конкурсное производство. </w:t>
      </w:r>
    </w:p>
    <w:p w:rsidR="007A7373" w:rsidRPr="00E562EC" w:rsidRDefault="007A7373" w:rsidP="007A7373">
      <w:pPr>
        <w:ind w:right="33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К</w:t>
      </w:r>
      <w:r w:rsidRPr="00855FDA">
        <w:rPr>
          <w:sz w:val="18"/>
          <w:szCs w:val="18"/>
        </w:rPr>
        <w:t xml:space="preserve">онкурсный управляющий Сальников Анатолий Николаевич (ИНН 290700494005, СНИЛС 059-167-23482, адрес для корреспонденции: 160000, г. Вологда, а/я 125, тел. (8172)33-08-63, salnikov.arbitr@gmail.com, член </w:t>
      </w:r>
      <w:r>
        <w:rPr>
          <w:sz w:val="18"/>
          <w:szCs w:val="18"/>
        </w:rPr>
        <w:t>ААУ</w:t>
      </w:r>
      <w:r w:rsidRPr="00855FDA">
        <w:rPr>
          <w:sz w:val="18"/>
          <w:szCs w:val="18"/>
        </w:rPr>
        <w:t xml:space="preserve"> «ЦФОП АПК» (ИНН 7707030411, ОГРН 1107799002057, адрес: 107031, г. Москва, ул. Б. Дмитровка, д. 32, стр. 1</w:t>
      </w:r>
      <w:r>
        <w:rPr>
          <w:sz w:val="18"/>
          <w:szCs w:val="18"/>
        </w:rPr>
        <w:t>), далее – Организатор)</w:t>
      </w:r>
      <w:r w:rsidRPr="00855FDA">
        <w:rPr>
          <w:sz w:val="18"/>
          <w:szCs w:val="18"/>
        </w:rPr>
        <w:t xml:space="preserve"> сообщает</w:t>
      </w:r>
      <w:r>
        <w:rPr>
          <w:sz w:val="18"/>
          <w:szCs w:val="18"/>
        </w:rPr>
        <w:t xml:space="preserve"> </w:t>
      </w:r>
      <w:r w:rsidRPr="002B63FD">
        <w:rPr>
          <w:sz w:val="18"/>
          <w:szCs w:val="18"/>
        </w:rPr>
        <w:t>о проведении</w:t>
      </w:r>
      <w:r>
        <w:rPr>
          <w:sz w:val="18"/>
          <w:szCs w:val="18"/>
        </w:rPr>
        <w:t xml:space="preserve"> </w:t>
      </w:r>
      <w:r w:rsidRPr="002B63FD">
        <w:rPr>
          <w:sz w:val="18"/>
          <w:szCs w:val="18"/>
        </w:rPr>
        <w:t xml:space="preserve">на сайте </w:t>
      </w:r>
      <w:r>
        <w:rPr>
          <w:sz w:val="18"/>
          <w:szCs w:val="18"/>
        </w:rPr>
        <w:t>электронной площадки</w:t>
      </w:r>
      <w:r w:rsidRPr="002B63FD">
        <w:rPr>
          <w:sz w:val="18"/>
          <w:szCs w:val="18"/>
        </w:rPr>
        <w:t xml:space="preserve"> </w:t>
      </w:r>
      <w:r>
        <w:rPr>
          <w:sz w:val="18"/>
          <w:szCs w:val="18"/>
        </w:rPr>
        <w:t>http://ru-trade24.ru</w:t>
      </w:r>
      <w:r w:rsidRPr="002B63FD">
        <w:rPr>
          <w:sz w:val="18"/>
          <w:szCs w:val="18"/>
        </w:rPr>
        <w:t xml:space="preserve"> торгов в форме </w:t>
      </w:r>
      <w:r>
        <w:rPr>
          <w:sz w:val="18"/>
          <w:szCs w:val="18"/>
        </w:rPr>
        <w:t>публичного</w:t>
      </w:r>
      <w:proofErr w:type="gramEnd"/>
      <w:r>
        <w:rPr>
          <w:sz w:val="18"/>
          <w:szCs w:val="18"/>
        </w:rPr>
        <w:t xml:space="preserve"> предложения,</w:t>
      </w:r>
      <w:r w:rsidRPr="002B63FD">
        <w:rPr>
          <w:sz w:val="18"/>
          <w:szCs w:val="18"/>
        </w:rPr>
        <w:t xml:space="preserve"> открытого по составу участников</w:t>
      </w:r>
      <w:r>
        <w:rPr>
          <w:sz w:val="18"/>
          <w:szCs w:val="18"/>
        </w:rPr>
        <w:t>:</w:t>
      </w:r>
      <w:r w:rsidRPr="002B63FD">
        <w:rPr>
          <w:sz w:val="18"/>
          <w:szCs w:val="18"/>
        </w:rPr>
        <w:t xml:space="preserve"> </w:t>
      </w:r>
      <w:proofErr w:type="gramStart"/>
      <w:r w:rsidRPr="00261316">
        <w:rPr>
          <w:b/>
          <w:sz w:val="18"/>
          <w:szCs w:val="18"/>
        </w:rPr>
        <w:t xml:space="preserve">Лот </w:t>
      </w:r>
      <w:r>
        <w:rPr>
          <w:b/>
          <w:sz w:val="18"/>
          <w:szCs w:val="18"/>
        </w:rPr>
        <w:t>1</w:t>
      </w:r>
      <w:r>
        <w:rPr>
          <w:sz w:val="18"/>
          <w:szCs w:val="18"/>
        </w:rPr>
        <w:t>.</w:t>
      </w:r>
      <w:r w:rsidRPr="002B63FD">
        <w:rPr>
          <w:sz w:val="18"/>
          <w:szCs w:val="18"/>
        </w:rPr>
        <w:t xml:space="preserve"> </w:t>
      </w:r>
      <w:r w:rsidRPr="00E562EC">
        <w:rPr>
          <w:sz w:val="18"/>
          <w:szCs w:val="18"/>
        </w:rPr>
        <w:t>1) земельный участок, 10:03:0011601:22, 86468 кв.м.</w:t>
      </w:r>
      <w:r>
        <w:rPr>
          <w:sz w:val="18"/>
          <w:szCs w:val="18"/>
        </w:rPr>
        <w:t>;</w:t>
      </w:r>
      <w:r w:rsidRPr="00E562EC">
        <w:rPr>
          <w:sz w:val="18"/>
          <w:szCs w:val="18"/>
        </w:rPr>
        <w:t xml:space="preserve">2) здание корпуса сортировки, общей площадью 2 542,3 </w:t>
      </w:r>
      <w:proofErr w:type="spellStart"/>
      <w:r w:rsidRPr="00E562EC">
        <w:rPr>
          <w:sz w:val="18"/>
          <w:szCs w:val="18"/>
        </w:rPr>
        <w:t>кв.м</w:t>
      </w:r>
      <w:proofErr w:type="spellEnd"/>
      <w:r w:rsidRPr="00E562EC">
        <w:rPr>
          <w:sz w:val="18"/>
          <w:szCs w:val="18"/>
        </w:rPr>
        <w:t xml:space="preserve">., условный номер: 10-10-03/011/2005-168, без линий освещения и силовых кабелей;3) здание административного корпуса, общей площадью 999 </w:t>
      </w:r>
      <w:proofErr w:type="spellStart"/>
      <w:r w:rsidRPr="00E562EC">
        <w:rPr>
          <w:sz w:val="18"/>
          <w:szCs w:val="18"/>
        </w:rPr>
        <w:t>кв.м</w:t>
      </w:r>
      <w:proofErr w:type="spellEnd"/>
      <w:r w:rsidRPr="00E562EC">
        <w:rPr>
          <w:sz w:val="18"/>
          <w:szCs w:val="18"/>
        </w:rPr>
        <w:t>., условный номер: 10-10-03/011/2005-156</w:t>
      </w:r>
      <w:r>
        <w:rPr>
          <w:sz w:val="18"/>
          <w:szCs w:val="18"/>
        </w:rPr>
        <w:t>;</w:t>
      </w:r>
      <w:r w:rsidRPr="00E562EC">
        <w:rPr>
          <w:sz w:val="18"/>
          <w:szCs w:val="18"/>
        </w:rPr>
        <w:t>4) дымовая труба, условный номер: 10-10-03/011/2005-088;</w:t>
      </w:r>
      <w:proofErr w:type="gramEnd"/>
    </w:p>
    <w:p w:rsidR="007A7373" w:rsidRPr="00054BC0" w:rsidRDefault="007A7373" w:rsidP="007A7373">
      <w:pPr>
        <w:ind w:right="33"/>
        <w:jc w:val="both"/>
        <w:rPr>
          <w:bCs/>
          <w:sz w:val="18"/>
          <w:szCs w:val="18"/>
        </w:rPr>
      </w:pPr>
      <w:proofErr w:type="gramStart"/>
      <w:r w:rsidRPr="00E562EC">
        <w:rPr>
          <w:sz w:val="18"/>
          <w:szCs w:val="18"/>
        </w:rPr>
        <w:t xml:space="preserve">5) </w:t>
      </w:r>
      <w:proofErr w:type="spellStart"/>
      <w:r w:rsidRPr="00E562EC">
        <w:rPr>
          <w:sz w:val="18"/>
          <w:szCs w:val="18"/>
        </w:rPr>
        <w:t>мазутохранилище</w:t>
      </w:r>
      <w:proofErr w:type="spellEnd"/>
      <w:r w:rsidRPr="00E562EC">
        <w:rPr>
          <w:sz w:val="18"/>
          <w:szCs w:val="18"/>
        </w:rPr>
        <w:t xml:space="preserve">, условный номер: 10-10-03/010/2005-092;6) здание корпуса первичного дробления, общей площадью 891,8 </w:t>
      </w:r>
      <w:proofErr w:type="spellStart"/>
      <w:r w:rsidRPr="00E562EC">
        <w:rPr>
          <w:sz w:val="18"/>
          <w:szCs w:val="18"/>
        </w:rPr>
        <w:t>кв.м</w:t>
      </w:r>
      <w:proofErr w:type="spellEnd"/>
      <w:r w:rsidRPr="00E562EC">
        <w:rPr>
          <w:sz w:val="18"/>
          <w:szCs w:val="18"/>
        </w:rPr>
        <w:t xml:space="preserve">., условный номер: 10-10-03/011/2005-170, без линий освещения и силовых кабелей;7) здание контрольно-пропускного пункта, общей площадью 13 </w:t>
      </w:r>
      <w:proofErr w:type="spellStart"/>
      <w:r w:rsidRPr="00E562EC">
        <w:rPr>
          <w:sz w:val="18"/>
          <w:szCs w:val="18"/>
        </w:rPr>
        <w:t>кв.м</w:t>
      </w:r>
      <w:proofErr w:type="spellEnd"/>
      <w:r w:rsidRPr="00E562EC">
        <w:rPr>
          <w:sz w:val="18"/>
          <w:szCs w:val="18"/>
        </w:rPr>
        <w:t xml:space="preserve">., условный номер:10-10-03/022/2005-087;8) здание трансформаторной подстанции, общей площадью 40,6 </w:t>
      </w:r>
      <w:proofErr w:type="spellStart"/>
      <w:r w:rsidRPr="00E562EC">
        <w:rPr>
          <w:sz w:val="18"/>
          <w:szCs w:val="18"/>
        </w:rPr>
        <w:t>кв.м</w:t>
      </w:r>
      <w:proofErr w:type="spellEnd"/>
      <w:r w:rsidRPr="00E562EC">
        <w:rPr>
          <w:sz w:val="18"/>
          <w:szCs w:val="18"/>
        </w:rPr>
        <w:t xml:space="preserve">., условный номер: 10-10-03/011/2005-164, без оборудования;9) здание корпуса вторичного и третичного дробления, общей площадью 1 261,2 </w:t>
      </w:r>
      <w:proofErr w:type="spellStart"/>
      <w:r w:rsidRPr="00E562EC">
        <w:rPr>
          <w:sz w:val="18"/>
          <w:szCs w:val="18"/>
        </w:rPr>
        <w:t>кв.м</w:t>
      </w:r>
      <w:proofErr w:type="spellEnd"/>
      <w:r w:rsidRPr="00E562EC">
        <w:rPr>
          <w:sz w:val="18"/>
          <w:szCs w:val="18"/>
        </w:rPr>
        <w:t xml:space="preserve">., условный номер: 10-10-03/011/2005-158, без линий освещения и силовых кабелей;10) здание механической мастерской, общей площадью 1 796,1 </w:t>
      </w:r>
      <w:proofErr w:type="spellStart"/>
      <w:r w:rsidRPr="00E562EC">
        <w:rPr>
          <w:sz w:val="18"/>
          <w:szCs w:val="18"/>
        </w:rPr>
        <w:t>кв.м</w:t>
      </w:r>
      <w:proofErr w:type="spellEnd"/>
      <w:r w:rsidRPr="00E562EC">
        <w:rPr>
          <w:sz w:val="18"/>
          <w:szCs w:val="18"/>
        </w:rPr>
        <w:t xml:space="preserve">., условный номер: 10-10-03/011/2005-162, без линий освещения и силовых кабелей;11) здание котельной, общей площадью 554,7 </w:t>
      </w:r>
      <w:proofErr w:type="spellStart"/>
      <w:r w:rsidRPr="00E562EC">
        <w:rPr>
          <w:sz w:val="18"/>
          <w:szCs w:val="18"/>
        </w:rPr>
        <w:t>кв.м</w:t>
      </w:r>
      <w:proofErr w:type="spellEnd"/>
      <w:r w:rsidRPr="00E562EC">
        <w:rPr>
          <w:sz w:val="18"/>
          <w:szCs w:val="18"/>
        </w:rPr>
        <w:t xml:space="preserve">., условный номер: 10-10-03/011/2005-166, без котельного оборудования и эл. кабелей;12) здание насосной станции, общей площадью 49,4 </w:t>
      </w:r>
      <w:proofErr w:type="spellStart"/>
      <w:r w:rsidRPr="00E562EC">
        <w:rPr>
          <w:sz w:val="18"/>
          <w:szCs w:val="18"/>
        </w:rPr>
        <w:t>кв.м</w:t>
      </w:r>
      <w:proofErr w:type="spellEnd"/>
      <w:r w:rsidRPr="00E562EC">
        <w:rPr>
          <w:sz w:val="18"/>
          <w:szCs w:val="18"/>
        </w:rPr>
        <w:t>., условный номер: 10-10-03/011/2005-160, без оборудования и эл.</w:t>
      </w:r>
      <w:proofErr w:type="gramEnd"/>
      <w:r w:rsidRPr="00E562EC">
        <w:rPr>
          <w:sz w:val="18"/>
          <w:szCs w:val="18"/>
        </w:rPr>
        <w:t xml:space="preserve"> </w:t>
      </w:r>
      <w:proofErr w:type="gramStart"/>
      <w:r w:rsidRPr="00E562EC">
        <w:rPr>
          <w:sz w:val="18"/>
          <w:szCs w:val="18"/>
        </w:rPr>
        <w:t>Кабелей;13) скважина водозаборная, инв. № 001001;14) ворота проходной со смотровой площадкой, инв. № 000960;15) кран-балка 10 т;16) кран мостовой 15 тонн, инв. № 000116; 17) кран мостовой 25 тонн, инв. № 000115;18) лебёдка ЛМ 140 № 3 (Погрузка), инв. № 000134; 19) лебёдка ЛМ 140 № 4 (Погрузка), инв. № 000135;20) весы вагонные (модель ВЖС-150), инв. № 000995;</w:t>
      </w:r>
      <w:proofErr w:type="gramEnd"/>
      <w:r w:rsidRPr="00E562EC">
        <w:rPr>
          <w:sz w:val="18"/>
          <w:szCs w:val="18"/>
        </w:rPr>
        <w:t xml:space="preserve">  21) весы вагонные Электронные ВЭД-200-1-4, инв.№ 001042;22) панель ПК35-охр, инв. № 000126</w:t>
      </w:r>
      <w:r>
        <w:rPr>
          <w:sz w:val="18"/>
          <w:szCs w:val="18"/>
        </w:rPr>
        <w:t>;</w:t>
      </w:r>
      <w:r w:rsidRPr="00E562EC">
        <w:rPr>
          <w:sz w:val="18"/>
          <w:szCs w:val="18"/>
        </w:rPr>
        <w:t>23) кран-балка грузоподъемностью 1т (</w:t>
      </w:r>
      <w:proofErr w:type="spellStart"/>
      <w:r w:rsidRPr="00E562EC">
        <w:rPr>
          <w:sz w:val="18"/>
          <w:szCs w:val="18"/>
        </w:rPr>
        <w:t>зд</w:t>
      </w:r>
      <w:proofErr w:type="gramStart"/>
      <w:r w:rsidRPr="00E562EC">
        <w:rPr>
          <w:sz w:val="18"/>
          <w:szCs w:val="18"/>
        </w:rPr>
        <w:t>.м</w:t>
      </w:r>
      <w:proofErr w:type="gramEnd"/>
      <w:r w:rsidRPr="00E562EC">
        <w:rPr>
          <w:sz w:val="18"/>
          <w:szCs w:val="18"/>
        </w:rPr>
        <w:t>ех.маст</w:t>
      </w:r>
      <w:proofErr w:type="spellEnd"/>
      <w:r w:rsidRPr="00E562EC">
        <w:rPr>
          <w:sz w:val="18"/>
          <w:szCs w:val="18"/>
        </w:rPr>
        <w:t xml:space="preserve">.), инв. № 000919;24) бокс для стоянки автомобилей марки </w:t>
      </w:r>
      <w:proofErr w:type="spellStart"/>
      <w:r w:rsidRPr="00E562EC">
        <w:rPr>
          <w:sz w:val="18"/>
          <w:szCs w:val="18"/>
        </w:rPr>
        <w:t>БелАЗ</w:t>
      </w:r>
      <w:proofErr w:type="spellEnd"/>
      <w:r w:rsidRPr="00E562EC">
        <w:rPr>
          <w:sz w:val="18"/>
          <w:szCs w:val="18"/>
        </w:rPr>
        <w:t xml:space="preserve"> (право собственности не оформлено);25) незавершенное строительство – стены здания технического и технологического контроля дробильно-сортировочного цеха, габариты (20*10*6)м, инв. № 001047;26) здание гаражно-складского комплекса, габариты (50*20*8)м, 2-х этажное (право собственности не оформлено), инв. № 001046</w:t>
      </w:r>
      <w:r>
        <w:rPr>
          <w:sz w:val="18"/>
          <w:szCs w:val="18"/>
        </w:rPr>
        <w:t xml:space="preserve">. </w:t>
      </w:r>
      <w:r w:rsidRPr="00054BC0">
        <w:rPr>
          <w:bCs/>
          <w:sz w:val="18"/>
          <w:szCs w:val="18"/>
        </w:rPr>
        <w:t xml:space="preserve">Начальная цена </w:t>
      </w:r>
      <w:r w:rsidRPr="00E562EC">
        <w:rPr>
          <w:bCs/>
          <w:sz w:val="18"/>
          <w:szCs w:val="18"/>
        </w:rPr>
        <w:t>23 496 213</w:t>
      </w:r>
      <w:r w:rsidRPr="00054BC0">
        <w:rPr>
          <w:bCs/>
          <w:sz w:val="18"/>
          <w:szCs w:val="18"/>
        </w:rPr>
        <w:t xml:space="preserve"> рублей. Позиции </w:t>
      </w:r>
      <w:r>
        <w:rPr>
          <w:bCs/>
          <w:sz w:val="18"/>
          <w:szCs w:val="18"/>
        </w:rPr>
        <w:t>1</w:t>
      </w:r>
      <w:r w:rsidRPr="00054BC0">
        <w:rPr>
          <w:bCs/>
          <w:sz w:val="18"/>
          <w:szCs w:val="18"/>
        </w:rPr>
        <w:t>-</w:t>
      </w:r>
      <w:r>
        <w:rPr>
          <w:bCs/>
          <w:sz w:val="18"/>
          <w:szCs w:val="18"/>
        </w:rPr>
        <w:t>23</w:t>
      </w:r>
      <w:r w:rsidRPr="00054BC0">
        <w:rPr>
          <w:bCs/>
          <w:sz w:val="18"/>
          <w:szCs w:val="18"/>
        </w:rPr>
        <w:t xml:space="preserve"> лота находятся в залоге у ПАО «БАНК СГБ».</w:t>
      </w:r>
      <w:r>
        <w:rPr>
          <w:bCs/>
          <w:sz w:val="18"/>
          <w:szCs w:val="18"/>
        </w:rPr>
        <w:t xml:space="preserve"> </w:t>
      </w:r>
      <w:r w:rsidRPr="00E562EC">
        <w:rPr>
          <w:b/>
          <w:bCs/>
          <w:sz w:val="18"/>
          <w:szCs w:val="18"/>
        </w:rPr>
        <w:t>Лот 2.</w:t>
      </w:r>
      <w:r>
        <w:rPr>
          <w:bCs/>
          <w:sz w:val="18"/>
          <w:szCs w:val="18"/>
        </w:rPr>
        <w:t xml:space="preserve"> З</w:t>
      </w:r>
      <w:r w:rsidRPr="00BB3D0C">
        <w:rPr>
          <w:bCs/>
          <w:sz w:val="18"/>
          <w:szCs w:val="18"/>
        </w:rPr>
        <w:t>дание ремонтной мастерской в карьере; инв. № 000995</w:t>
      </w:r>
      <w:r>
        <w:rPr>
          <w:bCs/>
          <w:sz w:val="18"/>
          <w:szCs w:val="18"/>
        </w:rPr>
        <w:t xml:space="preserve">, начальная цена </w:t>
      </w:r>
      <w:r w:rsidRPr="002B3C32">
        <w:rPr>
          <w:bCs/>
          <w:sz w:val="18"/>
          <w:szCs w:val="18"/>
        </w:rPr>
        <w:t>66</w:t>
      </w:r>
      <w:r>
        <w:rPr>
          <w:bCs/>
          <w:sz w:val="18"/>
          <w:szCs w:val="18"/>
        </w:rPr>
        <w:t> </w:t>
      </w:r>
      <w:r w:rsidRPr="002B3C32">
        <w:rPr>
          <w:bCs/>
          <w:sz w:val="18"/>
          <w:szCs w:val="18"/>
        </w:rPr>
        <w:t>391</w:t>
      </w:r>
      <w:r>
        <w:rPr>
          <w:bCs/>
          <w:sz w:val="18"/>
          <w:szCs w:val="18"/>
        </w:rPr>
        <w:t xml:space="preserve"> руб. </w:t>
      </w:r>
    </w:p>
    <w:p w:rsidR="007A7373" w:rsidRPr="00054BC0" w:rsidRDefault="007A7373" w:rsidP="007A7373">
      <w:pPr>
        <w:jc w:val="both"/>
        <w:rPr>
          <w:bCs/>
          <w:sz w:val="18"/>
          <w:szCs w:val="18"/>
        </w:rPr>
      </w:pPr>
      <w:r w:rsidRPr="00054BC0">
        <w:rPr>
          <w:bCs/>
          <w:sz w:val="18"/>
          <w:szCs w:val="18"/>
        </w:rPr>
        <w:t xml:space="preserve">Имущество находится по адресу: Республика Карелия, г. Кондопога, </w:t>
      </w:r>
      <w:proofErr w:type="gramStart"/>
      <w:r w:rsidRPr="00054BC0">
        <w:rPr>
          <w:bCs/>
          <w:sz w:val="18"/>
          <w:szCs w:val="18"/>
        </w:rPr>
        <w:t>Медвежьегорское</w:t>
      </w:r>
      <w:proofErr w:type="gramEnd"/>
      <w:r w:rsidRPr="00054BC0">
        <w:rPr>
          <w:bCs/>
          <w:sz w:val="18"/>
          <w:szCs w:val="18"/>
        </w:rPr>
        <w:t xml:space="preserve"> ш., д. 5. </w:t>
      </w:r>
      <w:r>
        <w:rPr>
          <w:bCs/>
          <w:sz w:val="18"/>
          <w:szCs w:val="18"/>
        </w:rPr>
        <w:t>Состояние имущества неудовлетворительное.</w:t>
      </w:r>
    </w:p>
    <w:p w:rsidR="007A7373" w:rsidRDefault="007A7373" w:rsidP="007A7373">
      <w:pPr>
        <w:jc w:val="both"/>
        <w:rPr>
          <w:sz w:val="18"/>
          <w:szCs w:val="18"/>
        </w:rPr>
      </w:pPr>
      <w:r w:rsidRPr="00054BC0">
        <w:rPr>
          <w:sz w:val="18"/>
          <w:szCs w:val="18"/>
        </w:rPr>
        <w:t xml:space="preserve">Задаток </w:t>
      </w:r>
      <w:r>
        <w:rPr>
          <w:sz w:val="18"/>
          <w:szCs w:val="18"/>
        </w:rPr>
        <w:t>5</w:t>
      </w:r>
      <w:r w:rsidRPr="00054BC0">
        <w:rPr>
          <w:sz w:val="18"/>
          <w:szCs w:val="18"/>
        </w:rPr>
        <w:t xml:space="preserve"> % от цены, действующей на этапе, на котором претендентом подается заявка на участие в торгах, вносится  на счет должника </w:t>
      </w:r>
      <w:r>
        <w:rPr>
          <w:sz w:val="18"/>
          <w:szCs w:val="18"/>
        </w:rPr>
        <w:t xml:space="preserve">№ </w:t>
      </w:r>
      <w:r w:rsidRPr="00054BC0">
        <w:rPr>
          <w:sz w:val="18"/>
          <w:szCs w:val="18"/>
        </w:rPr>
        <w:t>40702810800000008234 в ПАО «</w:t>
      </w:r>
      <w:r>
        <w:rPr>
          <w:sz w:val="18"/>
          <w:szCs w:val="18"/>
        </w:rPr>
        <w:t>БАНК</w:t>
      </w:r>
      <w:r w:rsidRPr="00054BC0">
        <w:rPr>
          <w:sz w:val="18"/>
          <w:szCs w:val="18"/>
        </w:rPr>
        <w:t xml:space="preserve"> СГБ», БИК 041909786, </w:t>
      </w:r>
      <w:proofErr w:type="gramStart"/>
      <w:r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>/с</w:t>
      </w:r>
      <w:r w:rsidRPr="00054BC0">
        <w:rPr>
          <w:sz w:val="18"/>
          <w:szCs w:val="18"/>
        </w:rPr>
        <w:t xml:space="preserve"> 30101810800000000786. </w:t>
      </w:r>
    </w:p>
    <w:p w:rsidR="007A7373" w:rsidRPr="00054BC0" w:rsidRDefault="007A7373" w:rsidP="007A7373">
      <w:pPr>
        <w:jc w:val="both"/>
        <w:rPr>
          <w:sz w:val="18"/>
          <w:szCs w:val="18"/>
        </w:rPr>
      </w:pPr>
      <w:r w:rsidRPr="00054BC0">
        <w:rPr>
          <w:sz w:val="18"/>
          <w:szCs w:val="18"/>
        </w:rPr>
        <w:t>Заявки на участие в торгах представляются оператору электронной площадк</w:t>
      </w:r>
      <w:proofErr w:type="gramStart"/>
      <w:r w:rsidRPr="00054BC0">
        <w:rPr>
          <w:sz w:val="18"/>
          <w:szCs w:val="18"/>
        </w:rPr>
        <w:t xml:space="preserve">и </w:t>
      </w:r>
      <w:r w:rsidRPr="005103A2">
        <w:rPr>
          <w:sz w:val="18"/>
          <w:szCs w:val="18"/>
        </w:rPr>
        <w:t>ООО</w:t>
      </w:r>
      <w:proofErr w:type="gramEnd"/>
      <w:r w:rsidRPr="005103A2">
        <w:rPr>
          <w:sz w:val="18"/>
          <w:szCs w:val="18"/>
        </w:rPr>
        <w:t xml:space="preserve"> «</w:t>
      </w:r>
      <w:proofErr w:type="spellStart"/>
      <w:r w:rsidRPr="005103A2">
        <w:rPr>
          <w:sz w:val="18"/>
          <w:szCs w:val="18"/>
        </w:rPr>
        <w:t>Ру</w:t>
      </w:r>
      <w:proofErr w:type="spellEnd"/>
      <w:r w:rsidRPr="005103A2">
        <w:rPr>
          <w:sz w:val="18"/>
          <w:szCs w:val="18"/>
        </w:rPr>
        <w:t>-Трейд»</w:t>
      </w:r>
      <w:r w:rsidRPr="00054BC0">
        <w:rPr>
          <w:sz w:val="18"/>
          <w:szCs w:val="18"/>
        </w:rPr>
        <w:t xml:space="preserve"> по адресу </w:t>
      </w:r>
      <w:r w:rsidRPr="005103A2">
        <w:rPr>
          <w:sz w:val="18"/>
          <w:szCs w:val="18"/>
        </w:rPr>
        <w:t>http://ru-trade24.ru</w:t>
      </w:r>
      <w:r w:rsidRPr="00054BC0">
        <w:rPr>
          <w:sz w:val="18"/>
          <w:szCs w:val="18"/>
        </w:rPr>
        <w:t xml:space="preserve"> с </w:t>
      </w:r>
      <w:r>
        <w:rPr>
          <w:sz w:val="18"/>
          <w:szCs w:val="18"/>
        </w:rPr>
        <w:t>0</w:t>
      </w:r>
      <w:r w:rsidRPr="00054BC0">
        <w:rPr>
          <w:sz w:val="18"/>
          <w:szCs w:val="18"/>
        </w:rPr>
        <w:t xml:space="preserve">0.00 час. </w:t>
      </w:r>
      <w:r>
        <w:rPr>
          <w:sz w:val="18"/>
          <w:szCs w:val="18"/>
        </w:rPr>
        <w:t>20</w:t>
      </w:r>
      <w:r w:rsidRPr="00054BC0">
        <w:rPr>
          <w:sz w:val="18"/>
          <w:szCs w:val="18"/>
        </w:rPr>
        <w:t>.07.20</w:t>
      </w:r>
      <w:r>
        <w:rPr>
          <w:sz w:val="18"/>
          <w:szCs w:val="18"/>
        </w:rPr>
        <w:t>20</w:t>
      </w:r>
      <w:r w:rsidRPr="00054BC0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</w:t>
      </w:r>
    </w:p>
    <w:p w:rsidR="007A7373" w:rsidRPr="002B63FD" w:rsidRDefault="007A7373" w:rsidP="007A7373">
      <w:pPr>
        <w:jc w:val="both"/>
        <w:rPr>
          <w:bCs/>
          <w:sz w:val="18"/>
          <w:szCs w:val="18"/>
        </w:rPr>
      </w:pPr>
      <w:r w:rsidRPr="002B63FD">
        <w:rPr>
          <w:sz w:val="18"/>
          <w:szCs w:val="18"/>
        </w:rPr>
        <w:t xml:space="preserve">Заявка на участие в торгах составляется в форме электронного документа и должна содержать: наименование, организационно-правовую форму, место нахождения, почтовый адрес заявителя (юридического лица); фамилию, имя, отчество, паспортные данные, сведения о месте жительства заявителя (физического лица); </w:t>
      </w:r>
      <w:r>
        <w:rPr>
          <w:sz w:val="18"/>
          <w:szCs w:val="18"/>
        </w:rPr>
        <w:t>№</w:t>
      </w:r>
      <w:r w:rsidRPr="002B63FD">
        <w:rPr>
          <w:sz w:val="18"/>
          <w:szCs w:val="18"/>
        </w:rPr>
        <w:t xml:space="preserve"> телефона, адрес электронной почты заявителя; сведения о наличии или об отсутствии заинтересованности заявителя по отношению к должнику, кредиторам,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</w:t>
      </w:r>
      <w:r>
        <w:rPr>
          <w:sz w:val="18"/>
          <w:szCs w:val="18"/>
        </w:rPr>
        <w:t>/</w:t>
      </w:r>
      <w:r w:rsidRPr="002B63FD">
        <w:rPr>
          <w:sz w:val="18"/>
          <w:szCs w:val="18"/>
        </w:rPr>
        <w:t xml:space="preserve">руководителем которой является управляющий. </w:t>
      </w:r>
      <w:proofErr w:type="gramStart"/>
      <w:r w:rsidRPr="002B63FD">
        <w:rPr>
          <w:sz w:val="18"/>
          <w:szCs w:val="18"/>
        </w:rPr>
        <w:t xml:space="preserve">К заявке прилагаются копии: выписки из </w:t>
      </w:r>
      <w:r>
        <w:rPr>
          <w:sz w:val="18"/>
          <w:szCs w:val="18"/>
        </w:rPr>
        <w:t>ЕГРЮЛ</w:t>
      </w:r>
      <w:r w:rsidRPr="002B63FD">
        <w:rPr>
          <w:sz w:val="18"/>
          <w:szCs w:val="18"/>
        </w:rPr>
        <w:t xml:space="preserve">, выписки из </w:t>
      </w:r>
      <w:r>
        <w:rPr>
          <w:sz w:val="18"/>
          <w:szCs w:val="18"/>
        </w:rPr>
        <w:t>ЕГРИП</w:t>
      </w:r>
      <w:r w:rsidRPr="002B63FD">
        <w:rPr>
          <w:sz w:val="18"/>
          <w:szCs w:val="18"/>
        </w:rPr>
        <w:t>, документов, удостоверяющих личность, надлежащим образом заверенного перевода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(иностранного лица); документа, подтверждающего полномочия лица на осуществление действий от имени заявителя.</w:t>
      </w:r>
      <w:r>
        <w:rPr>
          <w:sz w:val="18"/>
          <w:szCs w:val="18"/>
        </w:rPr>
        <w:t xml:space="preserve"> </w:t>
      </w:r>
      <w:proofErr w:type="gramEnd"/>
    </w:p>
    <w:p w:rsidR="007A7373" w:rsidRDefault="007A7373" w:rsidP="007A7373">
      <w:pPr>
        <w:jc w:val="both"/>
        <w:rPr>
          <w:sz w:val="18"/>
          <w:szCs w:val="18"/>
        </w:rPr>
      </w:pPr>
      <w:r w:rsidRPr="00AB1511">
        <w:rPr>
          <w:sz w:val="18"/>
          <w:szCs w:val="18"/>
        </w:rPr>
        <w:t>По истечени</w:t>
      </w:r>
      <w:r>
        <w:rPr>
          <w:sz w:val="18"/>
          <w:szCs w:val="18"/>
        </w:rPr>
        <w:t>и</w:t>
      </w:r>
      <w:r w:rsidRPr="00AB1511">
        <w:rPr>
          <w:sz w:val="18"/>
          <w:szCs w:val="18"/>
        </w:rPr>
        <w:t xml:space="preserve"> </w:t>
      </w:r>
      <w:r>
        <w:rPr>
          <w:sz w:val="18"/>
          <w:szCs w:val="18"/>
        </w:rPr>
        <w:t>каждых 10</w:t>
      </w:r>
      <w:r w:rsidRPr="00AB1511">
        <w:rPr>
          <w:sz w:val="18"/>
          <w:szCs w:val="18"/>
        </w:rPr>
        <w:t xml:space="preserve"> </w:t>
      </w:r>
      <w:r>
        <w:rPr>
          <w:sz w:val="18"/>
          <w:szCs w:val="18"/>
        </w:rPr>
        <w:t>рабочих</w:t>
      </w:r>
      <w:r w:rsidRPr="00AB1511">
        <w:rPr>
          <w:sz w:val="18"/>
          <w:szCs w:val="18"/>
        </w:rPr>
        <w:t xml:space="preserve"> дней цена снижается на </w:t>
      </w:r>
      <w:r>
        <w:rPr>
          <w:sz w:val="18"/>
          <w:szCs w:val="18"/>
        </w:rPr>
        <w:t>5</w:t>
      </w:r>
      <w:r w:rsidRPr="00AB1511">
        <w:rPr>
          <w:sz w:val="18"/>
          <w:szCs w:val="18"/>
        </w:rPr>
        <w:t xml:space="preserve"> % от </w:t>
      </w:r>
      <w:proofErr w:type="gramStart"/>
      <w:r w:rsidRPr="00AB1511">
        <w:rPr>
          <w:sz w:val="18"/>
          <w:szCs w:val="18"/>
        </w:rPr>
        <w:t>начальной</w:t>
      </w:r>
      <w:proofErr w:type="gramEnd"/>
      <w:r w:rsidRPr="00AB1511">
        <w:rPr>
          <w:sz w:val="18"/>
          <w:szCs w:val="18"/>
        </w:rPr>
        <w:t xml:space="preserve">. Цена отсечения – </w:t>
      </w:r>
      <w:r>
        <w:rPr>
          <w:sz w:val="18"/>
          <w:szCs w:val="18"/>
        </w:rPr>
        <w:t>20</w:t>
      </w:r>
      <w:r w:rsidRPr="00AB1511">
        <w:rPr>
          <w:sz w:val="18"/>
          <w:szCs w:val="18"/>
        </w:rPr>
        <w:t xml:space="preserve"> % от </w:t>
      </w:r>
      <w:proofErr w:type="gramStart"/>
      <w:r w:rsidRPr="00AB1511">
        <w:rPr>
          <w:sz w:val="18"/>
          <w:szCs w:val="18"/>
        </w:rPr>
        <w:t>начальной</w:t>
      </w:r>
      <w:proofErr w:type="gramEnd"/>
      <w:r w:rsidRPr="00AB1511">
        <w:rPr>
          <w:sz w:val="18"/>
          <w:szCs w:val="18"/>
        </w:rPr>
        <w:t xml:space="preserve">. </w:t>
      </w:r>
      <w:r>
        <w:rPr>
          <w:sz w:val="18"/>
          <w:szCs w:val="18"/>
        </w:rPr>
        <w:t>П</w:t>
      </w:r>
      <w:r w:rsidRPr="00AB1511">
        <w:rPr>
          <w:sz w:val="18"/>
          <w:szCs w:val="18"/>
        </w:rPr>
        <w:t xml:space="preserve">рием заявок по минимальной цене продолжается в течение </w:t>
      </w:r>
      <w:r>
        <w:rPr>
          <w:sz w:val="18"/>
          <w:szCs w:val="18"/>
        </w:rPr>
        <w:t>10</w:t>
      </w:r>
      <w:r w:rsidRPr="00AB1511">
        <w:rPr>
          <w:sz w:val="18"/>
          <w:szCs w:val="18"/>
        </w:rPr>
        <w:t xml:space="preserve"> </w:t>
      </w:r>
      <w:r>
        <w:rPr>
          <w:sz w:val="18"/>
          <w:szCs w:val="18"/>
        </w:rPr>
        <w:t>рабочих</w:t>
      </w:r>
      <w:r w:rsidRPr="00AB1511">
        <w:rPr>
          <w:sz w:val="18"/>
          <w:szCs w:val="18"/>
        </w:rPr>
        <w:t xml:space="preserve"> дней.</w:t>
      </w:r>
    </w:p>
    <w:p w:rsidR="007A7373" w:rsidRPr="00AB1511" w:rsidRDefault="007A7373" w:rsidP="007A7373">
      <w:pPr>
        <w:jc w:val="both"/>
        <w:rPr>
          <w:sz w:val="18"/>
          <w:szCs w:val="18"/>
        </w:rPr>
      </w:pPr>
      <w:r w:rsidRPr="00AB1511">
        <w:rPr>
          <w:sz w:val="18"/>
          <w:szCs w:val="18"/>
        </w:rPr>
        <w:t xml:space="preserve">Все заявки, поданные в течение срока действия цены, рассматриваются </w:t>
      </w:r>
      <w:r>
        <w:rPr>
          <w:sz w:val="18"/>
          <w:szCs w:val="18"/>
        </w:rPr>
        <w:t>о</w:t>
      </w:r>
      <w:r w:rsidRPr="00AB1511">
        <w:rPr>
          <w:sz w:val="18"/>
          <w:szCs w:val="18"/>
        </w:rPr>
        <w:t xml:space="preserve">рганизатором </w:t>
      </w:r>
      <w:r>
        <w:rPr>
          <w:sz w:val="18"/>
          <w:szCs w:val="18"/>
        </w:rPr>
        <w:t xml:space="preserve">торгов </w:t>
      </w:r>
      <w:r w:rsidRPr="00AB1511">
        <w:rPr>
          <w:sz w:val="18"/>
          <w:szCs w:val="18"/>
        </w:rPr>
        <w:t>в первый рабочий день после дня окончания действия данной цены продажи</w:t>
      </w:r>
      <w:r>
        <w:rPr>
          <w:sz w:val="18"/>
          <w:szCs w:val="18"/>
        </w:rPr>
        <w:t>,</w:t>
      </w:r>
      <w:r w:rsidRPr="00AB1511">
        <w:rPr>
          <w:sz w:val="18"/>
          <w:szCs w:val="18"/>
        </w:rPr>
        <w:t xml:space="preserve"> в этот же день размеща</w:t>
      </w:r>
      <w:r>
        <w:rPr>
          <w:sz w:val="18"/>
          <w:szCs w:val="18"/>
        </w:rPr>
        <w:t>ю</w:t>
      </w:r>
      <w:r w:rsidRPr="00AB1511">
        <w:rPr>
          <w:sz w:val="18"/>
          <w:szCs w:val="18"/>
        </w:rPr>
        <w:t>тся на электронной площадке протокол</w:t>
      </w:r>
      <w:r>
        <w:rPr>
          <w:sz w:val="18"/>
          <w:szCs w:val="18"/>
        </w:rPr>
        <w:t>ы</w:t>
      </w:r>
      <w:r w:rsidRPr="00AB1511">
        <w:rPr>
          <w:sz w:val="18"/>
          <w:szCs w:val="18"/>
        </w:rPr>
        <w:t xml:space="preserve"> об определении участников торгов и об итогах торгов. </w:t>
      </w:r>
      <w:r>
        <w:rPr>
          <w:sz w:val="18"/>
          <w:szCs w:val="18"/>
        </w:rPr>
        <w:t xml:space="preserve"> </w:t>
      </w:r>
    </w:p>
    <w:p w:rsidR="007A7373" w:rsidRDefault="007A7373" w:rsidP="007A7373">
      <w:pPr>
        <w:jc w:val="both"/>
        <w:rPr>
          <w:sz w:val="18"/>
          <w:szCs w:val="18"/>
        </w:rPr>
      </w:pPr>
      <w:r w:rsidRPr="004B541F">
        <w:rPr>
          <w:sz w:val="18"/>
          <w:szCs w:val="18"/>
        </w:rPr>
        <w:t>Право приобретения имущества принадлежит участнику, который представил в установленный срок заявку на участие в торгах, содержащую предложение о цене не ниже начальной, установленной для определенного периода проведения торгов, при отсутствии предложений других участников. Если несколько участников представили заявки, содержащие различные предложения о цене, право приобретения имущества принадлежит участнику, предложившему максимальную цену. Если несколько участников представили заявки, содержащие равные предложения о цене, право приобретения имущества принадлежит участнику, первым представи</w:t>
      </w:r>
      <w:r>
        <w:rPr>
          <w:sz w:val="18"/>
          <w:szCs w:val="18"/>
        </w:rPr>
        <w:t>вшему</w:t>
      </w:r>
      <w:r w:rsidRPr="004B541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заявку </w:t>
      </w:r>
      <w:r w:rsidRPr="004B541F">
        <w:rPr>
          <w:sz w:val="18"/>
          <w:szCs w:val="18"/>
        </w:rPr>
        <w:t>в установленный срок.</w:t>
      </w:r>
    </w:p>
    <w:p w:rsidR="007A7373" w:rsidRPr="00123714" w:rsidRDefault="007A7373" w:rsidP="007A7373">
      <w:pPr>
        <w:jc w:val="both"/>
        <w:rPr>
          <w:sz w:val="18"/>
          <w:szCs w:val="18"/>
        </w:rPr>
      </w:pPr>
      <w:r w:rsidRPr="002B63FD">
        <w:rPr>
          <w:sz w:val="18"/>
          <w:szCs w:val="18"/>
        </w:rPr>
        <w:t xml:space="preserve">В течение 2 дней </w:t>
      </w:r>
      <w:proofErr w:type="gramStart"/>
      <w:r w:rsidRPr="002B63FD">
        <w:rPr>
          <w:sz w:val="18"/>
          <w:szCs w:val="18"/>
        </w:rPr>
        <w:t>с даты подписания</w:t>
      </w:r>
      <w:proofErr w:type="gramEnd"/>
      <w:r w:rsidRPr="002B63FD">
        <w:rPr>
          <w:sz w:val="18"/>
          <w:szCs w:val="18"/>
        </w:rPr>
        <w:t xml:space="preserve"> протокола об итогах торгов Организатор направляет Победителю предложение заключить договор купли-продажи с приложением проекта договора. Победитель в течение 5 дней с даты получения предложения </w:t>
      </w:r>
      <w:r>
        <w:rPr>
          <w:sz w:val="18"/>
          <w:szCs w:val="18"/>
        </w:rPr>
        <w:t>подписывает</w:t>
      </w:r>
      <w:r w:rsidRPr="002B63FD">
        <w:rPr>
          <w:sz w:val="18"/>
          <w:szCs w:val="18"/>
        </w:rPr>
        <w:t xml:space="preserve"> договор</w:t>
      </w:r>
      <w:r>
        <w:rPr>
          <w:sz w:val="18"/>
          <w:szCs w:val="18"/>
        </w:rPr>
        <w:t>,</w:t>
      </w:r>
      <w:r w:rsidRPr="002B63FD">
        <w:rPr>
          <w:sz w:val="18"/>
          <w:szCs w:val="18"/>
        </w:rPr>
        <w:t xml:space="preserve"> опла</w:t>
      </w:r>
      <w:r>
        <w:rPr>
          <w:sz w:val="18"/>
          <w:szCs w:val="18"/>
        </w:rPr>
        <w:t>чивает</w:t>
      </w:r>
      <w:r w:rsidRPr="002B63FD">
        <w:rPr>
          <w:sz w:val="18"/>
          <w:szCs w:val="18"/>
        </w:rPr>
        <w:t xml:space="preserve"> приобретенный лот в течение 30 календарных дней со дня подписания договора, перечислив деньги на счет должника</w:t>
      </w:r>
      <w:r>
        <w:rPr>
          <w:sz w:val="18"/>
          <w:szCs w:val="18"/>
        </w:rPr>
        <w:t xml:space="preserve"> по реквизитам: счет № 40702810500000008233 (для </w:t>
      </w:r>
      <w:proofErr w:type="spellStart"/>
      <w:r>
        <w:rPr>
          <w:sz w:val="18"/>
          <w:szCs w:val="18"/>
        </w:rPr>
        <w:t>незалогового</w:t>
      </w:r>
      <w:proofErr w:type="spellEnd"/>
      <w:r>
        <w:rPr>
          <w:sz w:val="18"/>
          <w:szCs w:val="18"/>
        </w:rPr>
        <w:t xml:space="preserve"> имущества </w:t>
      </w:r>
      <w:r w:rsidRPr="0057668B">
        <w:rPr>
          <w:sz w:val="18"/>
          <w:szCs w:val="18"/>
        </w:rPr>
        <w:t xml:space="preserve">40702810000000008047) </w:t>
      </w:r>
      <w:r w:rsidRPr="002B63FD">
        <w:rPr>
          <w:sz w:val="18"/>
          <w:szCs w:val="18"/>
        </w:rPr>
        <w:t>в ПАО «Б</w:t>
      </w:r>
      <w:r>
        <w:rPr>
          <w:sz w:val="18"/>
          <w:szCs w:val="18"/>
        </w:rPr>
        <w:t>АНК</w:t>
      </w:r>
      <w:r w:rsidRPr="002B63FD">
        <w:rPr>
          <w:sz w:val="18"/>
          <w:szCs w:val="18"/>
        </w:rPr>
        <w:t xml:space="preserve"> СГБ»</w:t>
      </w:r>
      <w:r>
        <w:rPr>
          <w:sz w:val="18"/>
          <w:szCs w:val="18"/>
        </w:rPr>
        <w:t>,</w:t>
      </w:r>
      <w:r w:rsidRPr="002B63FD">
        <w:rPr>
          <w:sz w:val="18"/>
          <w:szCs w:val="18"/>
        </w:rPr>
        <w:t xml:space="preserve"> БИК 041909786, </w:t>
      </w:r>
      <w:proofErr w:type="gramStart"/>
      <w:r>
        <w:rPr>
          <w:sz w:val="18"/>
          <w:szCs w:val="18"/>
        </w:rPr>
        <w:t>к</w:t>
      </w:r>
      <w:proofErr w:type="gramEnd"/>
      <w:r>
        <w:rPr>
          <w:sz w:val="18"/>
          <w:szCs w:val="18"/>
        </w:rPr>
        <w:t>/с</w:t>
      </w:r>
      <w:r w:rsidRPr="002B63FD">
        <w:rPr>
          <w:sz w:val="18"/>
          <w:szCs w:val="18"/>
        </w:rPr>
        <w:t xml:space="preserve"> 30101810800000000786. Передача имущества осуществляется после полной оплаты. Ознакомление с лотом и документами согласовывается по e-</w:t>
      </w:r>
      <w:proofErr w:type="spellStart"/>
      <w:r w:rsidRPr="002B63FD">
        <w:rPr>
          <w:sz w:val="18"/>
          <w:szCs w:val="18"/>
        </w:rPr>
        <w:t>mail</w:t>
      </w:r>
      <w:proofErr w:type="spellEnd"/>
      <w:r w:rsidRPr="002B63FD">
        <w:rPr>
          <w:sz w:val="18"/>
          <w:szCs w:val="18"/>
        </w:rPr>
        <w:t xml:space="preserve">: </w:t>
      </w:r>
      <w:hyperlink r:id="rId5" w:history="1">
        <w:r w:rsidRPr="00742FE7">
          <w:rPr>
            <w:rStyle w:val="a3"/>
            <w:sz w:val="18"/>
            <w:szCs w:val="18"/>
            <w:lang w:val="en-US"/>
          </w:rPr>
          <w:t>salnikov</w:t>
        </w:r>
        <w:r w:rsidRPr="00742FE7">
          <w:rPr>
            <w:rStyle w:val="a3"/>
            <w:sz w:val="18"/>
            <w:szCs w:val="18"/>
          </w:rPr>
          <w:t>.</w:t>
        </w:r>
        <w:r w:rsidRPr="00742FE7">
          <w:rPr>
            <w:rStyle w:val="a3"/>
            <w:sz w:val="18"/>
            <w:szCs w:val="18"/>
            <w:lang w:val="en-US"/>
          </w:rPr>
          <w:t>arbitr</w:t>
        </w:r>
        <w:r w:rsidRPr="00742FE7">
          <w:rPr>
            <w:rStyle w:val="a3"/>
            <w:sz w:val="18"/>
            <w:szCs w:val="18"/>
          </w:rPr>
          <w:t>@</w:t>
        </w:r>
        <w:r w:rsidRPr="00742FE7">
          <w:rPr>
            <w:rStyle w:val="a3"/>
            <w:sz w:val="18"/>
            <w:szCs w:val="18"/>
            <w:lang w:val="en-US"/>
          </w:rPr>
          <w:t>gmail</w:t>
        </w:r>
        <w:r w:rsidRPr="00742FE7">
          <w:rPr>
            <w:rStyle w:val="a3"/>
            <w:sz w:val="18"/>
            <w:szCs w:val="18"/>
          </w:rPr>
          <w:t>.</w:t>
        </w:r>
        <w:r w:rsidRPr="00742FE7">
          <w:rPr>
            <w:rStyle w:val="a3"/>
            <w:sz w:val="18"/>
            <w:szCs w:val="18"/>
            <w:lang w:val="en-US"/>
          </w:rPr>
          <w:t>com</w:t>
        </w:r>
      </w:hyperlink>
      <w:r>
        <w:rPr>
          <w:sz w:val="18"/>
          <w:szCs w:val="18"/>
        </w:rPr>
        <w:t>,</w:t>
      </w:r>
      <w:r w:rsidRPr="002B63FD">
        <w:rPr>
          <w:sz w:val="18"/>
          <w:szCs w:val="18"/>
        </w:rPr>
        <w:t xml:space="preserve"> тел.: 89214856715.</w:t>
      </w:r>
      <w:r w:rsidRPr="006D7231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Осмотр имущества до подачи заявки обязателен.</w:t>
      </w:r>
    </w:p>
    <w:p w:rsidR="006F16F3" w:rsidRPr="007A7373" w:rsidRDefault="006F16F3" w:rsidP="007A7373">
      <w:bookmarkStart w:id="0" w:name="_GoBack"/>
      <w:bookmarkEnd w:id="0"/>
    </w:p>
    <w:sectPr w:rsidR="006F16F3" w:rsidRPr="007A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B6"/>
    <w:rsid w:val="001E0DD7"/>
    <w:rsid w:val="006F16F3"/>
    <w:rsid w:val="00774CE2"/>
    <w:rsid w:val="007A7373"/>
    <w:rsid w:val="00866EBC"/>
    <w:rsid w:val="00981918"/>
    <w:rsid w:val="00CB0BB6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73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7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nikov.arbit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Подволоцкий Николай</dc:creator>
  <cp:lastModifiedBy>Подволоцкий Николай</cp:lastModifiedBy>
  <cp:revision>2</cp:revision>
  <cp:lastPrinted>2020-06-17T08:35:00Z</cp:lastPrinted>
  <dcterms:created xsi:type="dcterms:W3CDTF">2020-07-20T12:01:00Z</dcterms:created>
  <dcterms:modified xsi:type="dcterms:W3CDTF">2020-07-20T12:01:00Z</dcterms:modified>
</cp:coreProperties>
</file>