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473C" w:rsidRPr="004D473C" w:rsidRDefault="004D473C" w:rsidP="004D473C">
      <w:pPr>
        <w:jc w:val="both"/>
        <w:rPr>
          <w:rFonts w:ascii="Times New Roman" w:hAnsi="Times New Roman" w:cs="Times New Roman"/>
        </w:rPr>
      </w:pPr>
      <w:bookmarkStart w:id="0" w:name="_GoBack"/>
      <w:bookmarkEnd w:id="0"/>
      <w:r w:rsidRPr="004D473C">
        <w:rPr>
          <w:rFonts w:ascii="Times New Roman" w:hAnsi="Times New Roman" w:cs="Times New Roman"/>
        </w:rPr>
        <w:t>Организатор торгов ООО «Инфотек» (ОГРН 1127746437830, ИНН 7703769610, 123557, г. Москва, переулок Б.Тишинский, д.43, ot.infotek@gmail.com, тел. 8-916-324-90-27) по поручению конкурсного управляющего ООО «Спецстрой» (ОГРН 1067746937829, ИНН 7702613280, адрес: 117461, г.Москва, ул.Каховка, д.20А, Решением Арбитражного суда города Москвы от 22.06.2017 г. по делу №А40-244303/2015-66-444 признано несостоятельным (банкротом), в отношении него открыто конкурсное производство) Османовой Венеры Тельмановны (ИНН 026490974860, СНИЛС 148-863-719 17, 123317, г.Москва, ул.Антонова Овсеенко, д.15, стр.1, офис 211), члена Союза арбитражных управляющих «СРО АУ «Северная столица» (194100, г. Санкт-Петербург, ул. Новолитовская, д. 15, лит. «А»; ИНН 7813175754; ОГРН 1027806876173, рег. номер 004) сообщает о том, что торги по продаже имущества должника (проводимые на электронной площадке «Ру-Трейд», адрес в сети интернет: http://www.ru-trade24.ru/ №3820, сообщение в газете Коммерсант № 77033280211 на стр. 24 в №33(6754) от 22.02.2020) признаны не состоявшимися в связи с отсутствием заявок на участие в торгах, в связи с чем организатор торгов сообщает о проведении повторных открытых торгов в форме аукциона c закрытой формой представления предложений о цене по продаже следующего имущества должника:</w:t>
      </w:r>
    </w:p>
    <w:p w:rsidR="004D473C" w:rsidRPr="004D473C" w:rsidRDefault="004D473C" w:rsidP="004D473C">
      <w:pPr>
        <w:jc w:val="both"/>
        <w:rPr>
          <w:rFonts w:ascii="Times New Roman" w:hAnsi="Times New Roman" w:cs="Times New Roman"/>
        </w:rPr>
      </w:pPr>
      <w:r w:rsidRPr="004D473C">
        <w:rPr>
          <w:rFonts w:ascii="Times New Roman" w:hAnsi="Times New Roman" w:cs="Times New Roman"/>
        </w:rPr>
        <w:t>Лот № 1 – Дебиторская задолженность (права требования) ООО «Спецстрой» к третьим лицам (ОАО "Бетиар-22" (ИНН 7723076685) в размере 50 701 566,3 руб.,  АО "Группа компаний СУ-155" (ИНН 7727636458) в размере 93 000 000 руб., ЗАО "ДСК-Войсковицы" (ИНН 4719021952) в размере 26 848 692,4 руб., ЗАО "ДСК-НН" (ИНН 5250035118) в размере 20 618 621,22 руб., ООО "Жемчуг" (ИНН 1660246250) в размере 799 969,85 руб., ООО "КСК-ТЕМП" (ИНН 5043018883) в размере 479 942 175,58 руб., АО "КПСК" (ИНН 5020002686) в размере 403 077 092,26 руб., ОАО "Станкоагрегат" (ИНН 7721030981) в размере 8 594 638,04 руб., ОАО "Стромремонтналадка" (ИНН 5032019684) в размере 48 973 329,98 руб., АО "СУ-155" (ИНН 7736003162) в размере 2 622 416,26 руб., ОАО "ТУЛЬСКИЙ ДОМОСТРОИТЕЛЬНЫЙ КОМБИНАТ" (ИНН 7105008480) в размере 664 753 119,88 руб., ООО "Южно-российская инвестиционно-строительная компания" (ИНН 7716525668) в размере 44 814 126,51 руб.) Начальная продажная цена –  16 598 598,99 рублей.</w:t>
      </w:r>
    </w:p>
    <w:p w:rsidR="004D473C" w:rsidRPr="004D473C" w:rsidRDefault="004D473C" w:rsidP="004D473C">
      <w:pPr>
        <w:jc w:val="both"/>
        <w:rPr>
          <w:rFonts w:ascii="Times New Roman" w:hAnsi="Times New Roman" w:cs="Times New Roman"/>
        </w:rPr>
      </w:pPr>
      <w:r w:rsidRPr="004D473C">
        <w:rPr>
          <w:rFonts w:ascii="Times New Roman" w:hAnsi="Times New Roman" w:cs="Times New Roman"/>
        </w:rPr>
        <w:t>Если к моменту перехода права собственности на права требования, задолженность будет погашена дебитором или иным лицом полностью или частично, либо дебитор будет ликвидирован и исключен из ЕГРЮЛ, то объем передаваемых прав уменьшается на сумму погашения, сумму требования к ликвидированному дебитору с пропорциональным снижением цены лота.</w:t>
      </w:r>
    </w:p>
    <w:p w:rsidR="004D473C" w:rsidRPr="004D473C" w:rsidRDefault="004D473C" w:rsidP="004D473C">
      <w:pPr>
        <w:jc w:val="both"/>
        <w:rPr>
          <w:rFonts w:ascii="Times New Roman" w:hAnsi="Times New Roman" w:cs="Times New Roman"/>
        </w:rPr>
      </w:pPr>
      <w:r w:rsidRPr="004D473C">
        <w:rPr>
          <w:rFonts w:ascii="Times New Roman" w:hAnsi="Times New Roman" w:cs="Times New Roman"/>
        </w:rPr>
        <w:t>Ознакомление со сведениями об имуществе, его составе, характеристиках осуществляется по адресу: 123317, г.Москва, ул.Антонова Овсеенко, д.15, стр.1, офис 211 с 12.05.2020 по 16.06.2020 с 10.00 до 16.00 по рабочим дням с предварительным уведомлением по тел. 8-916-324-90-27.</w:t>
      </w:r>
    </w:p>
    <w:p w:rsidR="004D473C" w:rsidRPr="004D473C" w:rsidRDefault="004D473C" w:rsidP="004D473C">
      <w:pPr>
        <w:jc w:val="both"/>
        <w:rPr>
          <w:rFonts w:ascii="Times New Roman" w:hAnsi="Times New Roman" w:cs="Times New Roman"/>
        </w:rPr>
      </w:pPr>
      <w:r w:rsidRPr="004D473C">
        <w:rPr>
          <w:rFonts w:ascii="Times New Roman" w:hAnsi="Times New Roman" w:cs="Times New Roman"/>
        </w:rPr>
        <w:t xml:space="preserve">Подача заявок на участие в торгах, предложений о цене имущества, проведение торгов, подведение результатов торгов осуществляется в электронной форме на электронной площадке «Ру-Трейд», адрес в сети интернет: http://www.ru-trade24.ru/ </w:t>
      </w:r>
    </w:p>
    <w:p w:rsidR="004D473C" w:rsidRPr="004D473C" w:rsidRDefault="004D473C" w:rsidP="004D473C">
      <w:pPr>
        <w:jc w:val="both"/>
        <w:rPr>
          <w:rFonts w:ascii="Times New Roman" w:hAnsi="Times New Roman" w:cs="Times New Roman"/>
        </w:rPr>
      </w:pPr>
      <w:r w:rsidRPr="004D473C">
        <w:rPr>
          <w:rFonts w:ascii="Times New Roman" w:hAnsi="Times New Roman" w:cs="Times New Roman"/>
        </w:rPr>
        <w:t>Дата и время начала приема заявок на участие в торгах и начала приема предложений о цене: 12.05.2020 в 07:00</w:t>
      </w:r>
    </w:p>
    <w:p w:rsidR="004D473C" w:rsidRPr="004D473C" w:rsidRDefault="004D473C" w:rsidP="004D473C">
      <w:pPr>
        <w:jc w:val="both"/>
        <w:rPr>
          <w:rFonts w:ascii="Times New Roman" w:hAnsi="Times New Roman" w:cs="Times New Roman"/>
        </w:rPr>
      </w:pPr>
      <w:r w:rsidRPr="004D473C">
        <w:rPr>
          <w:rFonts w:ascii="Times New Roman" w:hAnsi="Times New Roman" w:cs="Times New Roman"/>
        </w:rPr>
        <w:t xml:space="preserve">Дата и время окончания приема заявок на участие в торгах: 16.06.2020 в 19:00 </w:t>
      </w:r>
    </w:p>
    <w:p w:rsidR="004D473C" w:rsidRPr="004D473C" w:rsidRDefault="004D473C" w:rsidP="004D473C">
      <w:pPr>
        <w:jc w:val="both"/>
        <w:rPr>
          <w:rFonts w:ascii="Times New Roman" w:hAnsi="Times New Roman" w:cs="Times New Roman"/>
        </w:rPr>
      </w:pPr>
      <w:r w:rsidRPr="004D473C">
        <w:rPr>
          <w:rFonts w:ascii="Times New Roman" w:hAnsi="Times New Roman" w:cs="Times New Roman"/>
        </w:rPr>
        <w:t>Дата и время подведения результатов торгов и окончания приема предложений о цене: 18.06.2020 в 16:00</w:t>
      </w:r>
    </w:p>
    <w:p w:rsidR="004D473C" w:rsidRPr="004D473C" w:rsidRDefault="004D473C" w:rsidP="004D473C">
      <w:pPr>
        <w:jc w:val="both"/>
        <w:rPr>
          <w:rFonts w:ascii="Times New Roman" w:hAnsi="Times New Roman" w:cs="Times New Roman"/>
        </w:rPr>
      </w:pPr>
      <w:r w:rsidRPr="004D473C">
        <w:rPr>
          <w:rFonts w:ascii="Times New Roman" w:hAnsi="Times New Roman" w:cs="Times New Roman"/>
        </w:rPr>
        <w:t>Предложения о цене имущества представляются участниками торгов одновременно с представлением заявок на участие в торгах или в день подведения результатов торгов до 16:00.</w:t>
      </w:r>
    </w:p>
    <w:p w:rsidR="004D473C" w:rsidRPr="004D473C" w:rsidRDefault="004D473C" w:rsidP="004D473C">
      <w:pPr>
        <w:jc w:val="both"/>
        <w:rPr>
          <w:rFonts w:ascii="Times New Roman" w:hAnsi="Times New Roman" w:cs="Times New Roman"/>
        </w:rPr>
      </w:pPr>
      <w:r w:rsidRPr="004D473C">
        <w:rPr>
          <w:rFonts w:ascii="Times New Roman" w:hAnsi="Times New Roman" w:cs="Times New Roman"/>
        </w:rPr>
        <w:t xml:space="preserve">Заявка на участие в торгах оформляется в форме электронного документа и должна соответствовать требованиям, установленным п. 11 ст. 110 ФЗ от 26.10.2002 № 127-ФЗ «О несостоятельности (банкротстве)», Приказу Минэкономразвития России от 23.07.2015 № 495 и условиям настоящего сообщения. Заявка на участие в торгах должна содержать следующие сведения: наименование, организационно-правовую форму, место нахождения, почтовый адрес (для ЮЛ) заявителя; </w:t>
      </w:r>
      <w:r w:rsidRPr="004D473C">
        <w:rPr>
          <w:rFonts w:ascii="Times New Roman" w:hAnsi="Times New Roman" w:cs="Times New Roman"/>
        </w:rPr>
        <w:lastRenderedPageBreak/>
        <w:t>фамилию, имя, отчество, паспортные данные, сведения о месте жительства (для ФЛ) заявителя; номер телефона, адрес электронной почты заявителя,  сведения о наличии или об отсутствии заинтересованности заявителя по отношению к Должнику, кредиторам, конкурсному управляющему и о характере этой заинтересованности, сведения об участии в капитале заявителя конкурсного управляющего, саморегулируемой организации арбитражных управляющих, членом или руководителем которой является конкурсный управляющий. Заявка на участие в торгах может содержать предложение о цене предприятия, не подлежащее разглашению до начала проведения торгов.</w:t>
      </w:r>
    </w:p>
    <w:p w:rsidR="004D473C" w:rsidRPr="004D473C" w:rsidRDefault="004D473C" w:rsidP="004D473C">
      <w:pPr>
        <w:jc w:val="both"/>
        <w:rPr>
          <w:rFonts w:ascii="Times New Roman" w:hAnsi="Times New Roman" w:cs="Times New Roman"/>
        </w:rPr>
      </w:pPr>
      <w:r w:rsidRPr="004D473C">
        <w:rPr>
          <w:rFonts w:ascii="Times New Roman" w:hAnsi="Times New Roman" w:cs="Times New Roman"/>
        </w:rPr>
        <w:t>Документы, прилагаемые к заявке, представляются в форме электронных документов, подписанных электронной цифровой подписью заявителя.</w:t>
      </w:r>
    </w:p>
    <w:p w:rsidR="004D473C" w:rsidRPr="004D473C" w:rsidRDefault="004D473C" w:rsidP="004D473C">
      <w:pPr>
        <w:jc w:val="both"/>
        <w:rPr>
          <w:rFonts w:ascii="Times New Roman" w:hAnsi="Times New Roman" w:cs="Times New Roman"/>
        </w:rPr>
      </w:pPr>
      <w:r w:rsidRPr="004D473C">
        <w:rPr>
          <w:rFonts w:ascii="Times New Roman" w:hAnsi="Times New Roman" w:cs="Times New Roman"/>
        </w:rPr>
        <w:t>Заявитель представляет оператору электронной площадки в форме электронного сообщения подписанный квалифицированной электронной подписью заявителя договор о задатке и направляет задаток на счета, указанные в электронном сообщении о продаже. Заявитель вправе направить задаток на счета, указанные в электронном сообщении о продаже, без представления подписанного договора о задатке. В этом случае перечисление задатка заявителем в соответствии с электронным сообщением о продаже признается акцептом договора о задатке.</w:t>
      </w:r>
    </w:p>
    <w:p w:rsidR="004D473C" w:rsidRPr="004D473C" w:rsidRDefault="004D473C" w:rsidP="004D473C">
      <w:pPr>
        <w:jc w:val="both"/>
        <w:rPr>
          <w:rFonts w:ascii="Times New Roman" w:hAnsi="Times New Roman" w:cs="Times New Roman"/>
        </w:rPr>
      </w:pPr>
      <w:r w:rsidRPr="004D473C">
        <w:rPr>
          <w:rFonts w:ascii="Times New Roman" w:hAnsi="Times New Roman" w:cs="Times New Roman"/>
        </w:rPr>
        <w:t xml:space="preserve">Размер задатка и сроки внесения: 20% от начальной цены лота в течение срока подачи заявок на участие в торгах. Реквизиты для внесения задатка: ООО «Инфотек»: ИНН 7703769610, р/с 40702810438170019480  в ПАО Сбербанк г. Москва,, к/с 30101810400000000225, БИК 044525225, КПП 770301001. Задаток считается внесенным с даты поступления всей суммы задатка на счет, указанный в информационном сообщении. Назначение платежа: «Задаток для участия в торгах по продаже имущества ООО «Спецстрой», без НДС». </w:t>
      </w:r>
    </w:p>
    <w:p w:rsidR="004D473C" w:rsidRPr="004D473C" w:rsidRDefault="004D473C" w:rsidP="004D473C">
      <w:pPr>
        <w:jc w:val="both"/>
        <w:rPr>
          <w:rFonts w:ascii="Times New Roman" w:hAnsi="Times New Roman" w:cs="Times New Roman"/>
        </w:rPr>
      </w:pPr>
      <w:r w:rsidRPr="004D473C">
        <w:rPr>
          <w:rFonts w:ascii="Times New Roman" w:hAnsi="Times New Roman" w:cs="Times New Roman"/>
        </w:rPr>
        <w:t>К участию в торгах допускаются заявители, внесшие задаток за участие в торгах и представившие заявки на участие в торгах и прилагаемые к ним документы, которые соответствуют требованиям, установленным ФЗ «О несостоятельности (банкротстве)», Приказом Минэкономразвития России от 23.07.2015 № 495 и указанным в сообщении о проведении торгов.</w:t>
      </w:r>
    </w:p>
    <w:p w:rsidR="004D473C" w:rsidRPr="004D473C" w:rsidRDefault="004D473C" w:rsidP="004D473C">
      <w:pPr>
        <w:jc w:val="both"/>
        <w:rPr>
          <w:rFonts w:ascii="Times New Roman" w:hAnsi="Times New Roman" w:cs="Times New Roman"/>
        </w:rPr>
      </w:pPr>
      <w:r w:rsidRPr="004D473C">
        <w:rPr>
          <w:rFonts w:ascii="Times New Roman" w:hAnsi="Times New Roman" w:cs="Times New Roman"/>
        </w:rPr>
        <w:t>Победителем торгов признается участник торгов, предложивший наиболее высокую цену. В случае, если две и более заявки участников торгов содержат предложения об одинаковой цене имущества, победителем торгов признается участник, ранее других представивший заявку на участие в торгах.</w:t>
      </w:r>
    </w:p>
    <w:p w:rsidR="004D473C" w:rsidRPr="004D473C" w:rsidRDefault="004D473C" w:rsidP="004D473C">
      <w:pPr>
        <w:jc w:val="both"/>
        <w:rPr>
          <w:rFonts w:ascii="Times New Roman" w:hAnsi="Times New Roman" w:cs="Times New Roman"/>
        </w:rPr>
      </w:pPr>
      <w:r w:rsidRPr="004D473C">
        <w:rPr>
          <w:rFonts w:ascii="Times New Roman" w:hAnsi="Times New Roman" w:cs="Times New Roman"/>
        </w:rPr>
        <w:t>Решение организатора торгов об определении победителя торгов принимается в день подведения результатов торгов и оформляется протоколом о результатах проведения торгов. В течение пяти дней с даты подписания протокола конкурсный управляющий направляет победителю торгов предложение заключить договор купли-продажи с приложением проекта договора. В случае отказа или уклонения победителя от подписания данного договора в течение пяти дней с даты получения предложения конкурсного управляющего внесенный задаток ему не возвращается и конкурсный управляющий вправе предложить заключить договор купли-продажи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</w:t>
      </w:r>
    </w:p>
    <w:p w:rsidR="004D473C" w:rsidRPr="004D473C" w:rsidRDefault="004D473C" w:rsidP="004D473C">
      <w:pPr>
        <w:jc w:val="both"/>
        <w:rPr>
          <w:rFonts w:ascii="Times New Roman" w:hAnsi="Times New Roman" w:cs="Times New Roman"/>
        </w:rPr>
      </w:pPr>
      <w:r w:rsidRPr="004D473C">
        <w:rPr>
          <w:rFonts w:ascii="Times New Roman" w:hAnsi="Times New Roman" w:cs="Times New Roman"/>
        </w:rPr>
        <w:t>Оплата по договору купли-продажи производится покупателем в течение 30 (тридцати) дней со дня подписания договора купли-продажи имущества по реквизитам: ООО «Спецстрой» ИНН 7702613280, КПП 772701001, р/с 40702810938120063465 в ПАО «СБЕРБАНК» г.Москва, БИК 044525225 к/с 30101810400000000225</w:t>
      </w:r>
    </w:p>
    <w:p w:rsidR="008A427C" w:rsidRPr="004D473C" w:rsidRDefault="004D473C" w:rsidP="004D473C">
      <w:pPr>
        <w:jc w:val="both"/>
        <w:rPr>
          <w:rFonts w:ascii="Times New Roman" w:hAnsi="Times New Roman" w:cs="Times New Roman"/>
        </w:rPr>
      </w:pPr>
      <w:r w:rsidRPr="004D473C">
        <w:rPr>
          <w:rFonts w:ascii="Times New Roman" w:hAnsi="Times New Roman" w:cs="Times New Roman"/>
        </w:rPr>
        <w:t>Переход права собственности на предмет торгов осуществляется только после полной его оплаты покупателем.</w:t>
      </w:r>
    </w:p>
    <w:sectPr w:rsidR="008A427C" w:rsidRPr="004D47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771"/>
    <w:rsid w:val="004D473C"/>
    <w:rsid w:val="00653771"/>
    <w:rsid w:val="008A427C"/>
    <w:rsid w:val="00ED4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62E565-1C3C-4B73-89BD-2615050D7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1129</Words>
  <Characters>6439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Б.</dc:creator>
  <cp:keywords/>
  <dc:description/>
  <cp:lastModifiedBy>1</cp:lastModifiedBy>
  <cp:revision>2</cp:revision>
  <dcterms:created xsi:type="dcterms:W3CDTF">2020-05-07T11:52:00Z</dcterms:created>
  <dcterms:modified xsi:type="dcterms:W3CDTF">2020-05-07T11:52:00Z</dcterms:modified>
</cp:coreProperties>
</file>