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21" w:rsidRDefault="001E6C21" w:rsidP="001E6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623A">
        <w:rPr>
          <w:rFonts w:ascii="Times New Roman" w:eastAsia="Times New Roman" w:hAnsi="Times New Roman" w:cs="Times New Roman"/>
          <w:lang w:eastAsia="ru-RU"/>
        </w:rPr>
        <w:t>Организатор торгов - конкурсный управляющий Тульский Алексей Николаевич (ИНН 772821228122, СНИЛС 066-160-816-57, 117465, г</w:t>
      </w:r>
      <w:proofErr w:type="gramStart"/>
      <w:r w:rsidRPr="00FF623A"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 w:rsidRPr="00FF623A">
        <w:rPr>
          <w:rFonts w:ascii="Times New Roman" w:eastAsia="Times New Roman" w:hAnsi="Times New Roman" w:cs="Times New Roman"/>
          <w:lang w:eastAsia="ru-RU"/>
        </w:rPr>
        <w:t xml:space="preserve">осква, а/я 59, t6000011@gmail.com, 89266000011) - член САУ "СРО "ДЕЛО" (ОГРН 1035002205919, ИНН 5010029544, 105082, г.Москва, пер </w:t>
      </w:r>
      <w:proofErr w:type="spellStart"/>
      <w:r w:rsidRPr="00FF623A">
        <w:rPr>
          <w:rFonts w:ascii="Times New Roman" w:eastAsia="Times New Roman" w:hAnsi="Times New Roman" w:cs="Times New Roman"/>
          <w:lang w:eastAsia="ru-RU"/>
        </w:rPr>
        <w:t>Ба</w:t>
      </w:r>
      <w:r>
        <w:rPr>
          <w:rFonts w:ascii="Times New Roman" w:eastAsia="Times New Roman" w:hAnsi="Times New Roman" w:cs="Times New Roman"/>
          <w:lang w:eastAsia="ru-RU"/>
        </w:rPr>
        <w:t>лакиревский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19), сообщает:</w:t>
      </w:r>
    </w:p>
    <w:p w:rsidR="001E6C21" w:rsidRDefault="001E6C21" w:rsidP="001E6C2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5F5E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</w:t>
      </w:r>
      <w:r>
        <w:rPr>
          <w:rFonts w:ascii="Arial" w:hAnsi="Arial" w:cs="Arial"/>
          <w:color w:val="333333"/>
          <w:sz w:val="17"/>
          <w:szCs w:val="17"/>
        </w:rPr>
        <w:t xml:space="preserve"> </w:t>
      </w:r>
      <w:r w:rsidRPr="00FF623A">
        <w:rPr>
          <w:rFonts w:ascii="Times New Roman" w:hAnsi="Times New Roman" w:cs="Times New Roman"/>
        </w:rPr>
        <w:t>результатах проведения повторных открытых торгов по продаже имущества ООО «</w:t>
      </w:r>
      <w:proofErr w:type="spellStart"/>
      <w:r w:rsidRPr="00FF623A">
        <w:rPr>
          <w:rFonts w:ascii="Times New Roman" w:hAnsi="Times New Roman" w:cs="Times New Roman"/>
        </w:rPr>
        <w:t>СахаСпецТехника</w:t>
      </w:r>
      <w:proofErr w:type="spellEnd"/>
      <w:r w:rsidRPr="00FF623A">
        <w:rPr>
          <w:rFonts w:ascii="Times New Roman" w:hAnsi="Times New Roman" w:cs="Times New Roman"/>
        </w:rPr>
        <w:t>» (ИНН 2801172661, ОГРН 1122801004996, адрес: 680011, г. Хабаровск, ул</w:t>
      </w:r>
      <w:proofErr w:type="gramStart"/>
      <w:r w:rsidRPr="00FF623A">
        <w:rPr>
          <w:rFonts w:ascii="Times New Roman" w:hAnsi="Times New Roman" w:cs="Times New Roman"/>
        </w:rPr>
        <w:t>.Н</w:t>
      </w:r>
      <w:proofErr w:type="gramEnd"/>
      <w:r w:rsidRPr="00FF623A">
        <w:rPr>
          <w:rFonts w:ascii="Times New Roman" w:hAnsi="Times New Roman" w:cs="Times New Roman"/>
        </w:rPr>
        <w:t xml:space="preserve">екрасова, д.44, к.А, оф.308) в форме открытого аукциона с открытой формой подачи предложения о цене, назначенных на 03.03.2020 (сообщение № 77010238846 в газете </w:t>
      </w:r>
      <w:proofErr w:type="spellStart"/>
      <w:r w:rsidRPr="00FF623A">
        <w:rPr>
          <w:rFonts w:ascii="Times New Roman" w:hAnsi="Times New Roman" w:cs="Times New Roman"/>
        </w:rPr>
        <w:t>Коммерсантъ</w:t>
      </w:r>
      <w:proofErr w:type="spellEnd"/>
      <w:r w:rsidRPr="00FF623A">
        <w:rPr>
          <w:rFonts w:ascii="Times New Roman" w:hAnsi="Times New Roman" w:cs="Times New Roman"/>
        </w:rPr>
        <w:t xml:space="preserve"> №42 от 07.03.2020, в ЕФРСБ № 4776788 от 03.03.2020): торги признаны несостоявшимися ввиду отсутствия заявок на участие в торгах.</w:t>
      </w:r>
      <w:r>
        <w:rPr>
          <w:rFonts w:ascii="Times New Roman" w:hAnsi="Times New Roman" w:cs="Times New Roman"/>
        </w:rPr>
        <w:t xml:space="preserve"> 2. О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 проведении торгов по продаже имуществ</w:t>
      </w:r>
      <w:proofErr w:type="gramStart"/>
      <w:r w:rsidRPr="00FF623A">
        <w:rPr>
          <w:rFonts w:ascii="Times New Roman" w:eastAsia="Times New Roman" w:hAnsi="Times New Roman" w:cs="Times New Roman"/>
          <w:lang w:eastAsia="ru-RU"/>
        </w:rPr>
        <w:t>а ООО</w:t>
      </w:r>
      <w:proofErr w:type="gramEnd"/>
      <w:r w:rsidRPr="00FF623A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FF623A">
        <w:rPr>
          <w:rFonts w:ascii="Times New Roman" w:eastAsia="Times New Roman" w:hAnsi="Times New Roman" w:cs="Times New Roman"/>
          <w:lang w:eastAsia="ru-RU"/>
        </w:rPr>
        <w:t>СахаСпецТехника</w:t>
      </w:r>
      <w:proofErr w:type="spellEnd"/>
      <w:r w:rsidRPr="00FF623A">
        <w:rPr>
          <w:rFonts w:ascii="Times New Roman" w:eastAsia="Times New Roman" w:hAnsi="Times New Roman" w:cs="Times New Roman"/>
          <w:lang w:eastAsia="ru-RU"/>
        </w:rPr>
        <w:t xml:space="preserve">» посредством публичного предложения: </w:t>
      </w:r>
      <w:r w:rsidRPr="003F692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Лот №1: </w:t>
      </w:r>
      <w:r w:rsidRPr="003F6926">
        <w:rPr>
          <w:rFonts w:ascii="Times New Roman" w:hAnsi="Times New Roman" w:cs="Times New Roman"/>
        </w:rPr>
        <w:t>Право требования к ООО «Альфа ДВ» (</w:t>
      </w:r>
      <w:r>
        <w:rPr>
          <w:rStyle w:val="fontstyle01"/>
          <w:rFonts w:ascii="Times New Roman" w:hAnsi="Times New Roman" w:cs="Times New Roman"/>
        </w:rPr>
        <w:t>ИНН 2724141592</w:t>
      </w:r>
      <w:r w:rsidRPr="003F6926">
        <w:rPr>
          <w:rStyle w:val="fontstyle01"/>
          <w:rFonts w:ascii="Times New Roman" w:hAnsi="Times New Roman" w:cs="Times New Roman"/>
        </w:rPr>
        <w:t xml:space="preserve">) в размере </w:t>
      </w:r>
      <w:r w:rsidRPr="00165F5E">
        <w:rPr>
          <w:rStyle w:val="fontstyle01"/>
          <w:rFonts w:ascii="Times New Roman" w:hAnsi="Times New Roman" w:cs="Times New Roman"/>
        </w:rPr>
        <w:t>1 000 000,00</w:t>
      </w:r>
      <w:r w:rsidRPr="003F6926">
        <w:rPr>
          <w:rStyle w:val="fontstyle01"/>
          <w:rFonts w:ascii="Times New Roman" w:hAnsi="Times New Roman" w:cs="Times New Roman"/>
        </w:rPr>
        <w:t xml:space="preserve"> руб. на основании судебного акта АС Приморского края от 02.12.2019 по делу № А51-14806/2019</w:t>
      </w:r>
      <w:r w:rsidRPr="003F6926">
        <w:rPr>
          <w:rStyle w:val="fontstyle01"/>
          <w:rFonts w:ascii="Times New Roman" w:hAnsi="Times New Roman" w:cs="Times New Roman"/>
          <w:b/>
        </w:rPr>
        <w:t xml:space="preserve">. </w:t>
      </w:r>
      <w:r w:rsidRPr="003F6926">
        <w:rPr>
          <w:rStyle w:val="fontstyle01"/>
          <w:rFonts w:ascii="Times New Roman" w:hAnsi="Times New Roman" w:cs="Times New Roman"/>
        </w:rPr>
        <w:t xml:space="preserve">Начальная цена продажи </w:t>
      </w:r>
      <w:r w:rsidRPr="00165F5E">
        <w:rPr>
          <w:rStyle w:val="fontstyle01"/>
          <w:rFonts w:ascii="Times New Roman" w:hAnsi="Times New Roman" w:cs="Times New Roman"/>
        </w:rPr>
        <w:t>900 000,00руб.</w:t>
      </w:r>
      <w:r w:rsidRPr="003F6926">
        <w:rPr>
          <w:rStyle w:val="fontstyle01"/>
          <w:rFonts w:ascii="Times New Roman" w:hAnsi="Times New Roman" w:cs="Times New Roman"/>
        </w:rPr>
        <w:t xml:space="preserve"> </w:t>
      </w:r>
      <w:r w:rsidRPr="003F6926">
        <w:rPr>
          <w:rStyle w:val="fontstyle01"/>
          <w:rFonts w:ascii="Times New Roman" w:hAnsi="Times New Roman" w:cs="Times New Roman"/>
          <w:b/>
        </w:rPr>
        <w:t>Лот №2:</w:t>
      </w:r>
      <w:r w:rsidRPr="003F6926">
        <w:rPr>
          <w:rStyle w:val="fontstyle01"/>
          <w:rFonts w:ascii="Times New Roman" w:hAnsi="Times New Roman" w:cs="Times New Roman"/>
        </w:rPr>
        <w:t xml:space="preserve"> </w:t>
      </w:r>
      <w:r w:rsidRPr="003F6926">
        <w:rPr>
          <w:rFonts w:ascii="Times New Roman" w:eastAsia="Times New Roman" w:hAnsi="Times New Roman" w:cs="Times New Roman"/>
          <w:lang w:eastAsia="ru-RU"/>
        </w:rPr>
        <w:t>Право требования</w:t>
      </w:r>
      <w:r w:rsidRPr="003F6926">
        <w:rPr>
          <w:rFonts w:ascii="Times New Roman" w:hAnsi="Times New Roman" w:cs="Times New Roman"/>
        </w:rPr>
        <w:t xml:space="preserve"> к АО</w:t>
      </w:r>
      <w:r w:rsidRPr="003F6926">
        <w:rPr>
          <w:rFonts w:ascii="Times New Roman" w:eastAsia="Times New Roman" w:hAnsi="Times New Roman" w:cs="Times New Roman"/>
          <w:lang w:eastAsia="ru-RU"/>
        </w:rPr>
        <w:t xml:space="preserve"> «Практика безопасности</w:t>
      </w:r>
      <w:r w:rsidRPr="003F6926">
        <w:rPr>
          <w:rFonts w:ascii="Times New Roman" w:hAnsi="Times New Roman" w:cs="Times New Roman"/>
          <w:lang w:eastAsia="ru-RU"/>
        </w:rPr>
        <w:t>» (</w:t>
      </w:r>
      <w:r w:rsidRPr="003F6926">
        <w:rPr>
          <w:rFonts w:ascii="Times New Roman" w:hAnsi="Times New Roman" w:cs="Times New Roman"/>
        </w:rPr>
        <w:t xml:space="preserve">ИНН </w:t>
      </w:r>
      <w:r w:rsidRPr="003F6926">
        <w:rPr>
          <w:rStyle w:val="fontstyle01"/>
          <w:rFonts w:ascii="Times New Roman" w:hAnsi="Times New Roman" w:cs="Times New Roman"/>
        </w:rPr>
        <w:t>7722639014</w:t>
      </w:r>
      <w:r w:rsidRPr="003F6926">
        <w:rPr>
          <w:rFonts w:ascii="Times New Roman" w:hAnsi="Times New Roman" w:cs="Times New Roman"/>
          <w:color w:val="000000"/>
        </w:rPr>
        <w:t xml:space="preserve">) </w:t>
      </w:r>
      <w:r w:rsidRPr="003F6926">
        <w:rPr>
          <w:rFonts w:ascii="Times New Roman" w:hAnsi="Times New Roman" w:cs="Times New Roman"/>
          <w:lang w:eastAsia="ru-RU"/>
        </w:rPr>
        <w:t xml:space="preserve">в размере </w:t>
      </w:r>
      <w:r w:rsidRPr="00165F5E">
        <w:rPr>
          <w:rFonts w:ascii="Times New Roman" w:hAnsi="Times New Roman" w:cs="Times New Roman"/>
          <w:lang w:eastAsia="ru-RU"/>
        </w:rPr>
        <w:t>7 644 943,19 руб.</w:t>
      </w:r>
      <w:r w:rsidRPr="003F6926">
        <w:rPr>
          <w:rFonts w:ascii="Times New Roman" w:hAnsi="Times New Roman" w:cs="Times New Roman"/>
        </w:rPr>
        <w:t xml:space="preserve"> </w:t>
      </w:r>
      <w:r w:rsidRPr="003F6926">
        <w:rPr>
          <w:rStyle w:val="fontstyle01"/>
          <w:rFonts w:ascii="Times New Roman" w:hAnsi="Times New Roman" w:cs="Times New Roman"/>
        </w:rPr>
        <w:t xml:space="preserve">Начальная цена продажи </w:t>
      </w:r>
      <w:r w:rsidR="009D7719">
        <w:rPr>
          <w:rFonts w:ascii="Times New Roman" w:hAnsi="Times New Roman" w:cs="Times New Roman"/>
          <w:lang w:eastAsia="ru-RU"/>
        </w:rPr>
        <w:t>6880</w:t>
      </w:r>
      <w:r w:rsidRPr="00165F5E">
        <w:rPr>
          <w:rFonts w:ascii="Times New Roman" w:hAnsi="Times New Roman" w:cs="Times New Roman"/>
          <w:lang w:eastAsia="ru-RU"/>
        </w:rPr>
        <w:t>448,87</w:t>
      </w:r>
      <w:r w:rsidRPr="003F692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F6926">
        <w:rPr>
          <w:rFonts w:ascii="Times New Roman" w:hAnsi="Times New Roman" w:cs="Times New Roman"/>
          <w:lang w:eastAsia="ru-RU"/>
        </w:rPr>
        <w:t>руб</w:t>
      </w:r>
      <w:proofErr w:type="spellEnd"/>
      <w:r w:rsidRPr="003F6926">
        <w:rPr>
          <w:rFonts w:ascii="Times New Roman" w:hAnsi="Times New Roman" w:cs="Times New Roman"/>
          <w:b/>
        </w:rPr>
        <w:t xml:space="preserve"> Лот№3: </w:t>
      </w:r>
      <w:r w:rsidRPr="003F6926">
        <w:rPr>
          <w:rFonts w:ascii="Times New Roman" w:hAnsi="Times New Roman" w:cs="Times New Roman"/>
        </w:rPr>
        <w:t>Право требования</w:t>
      </w:r>
      <w:r>
        <w:rPr>
          <w:rFonts w:ascii="Times New Roman" w:hAnsi="Times New Roman" w:cs="Times New Roman"/>
        </w:rPr>
        <w:t xml:space="preserve"> к ООО «СМК-ДВ» (ИНН 2706023476</w:t>
      </w:r>
      <w:r w:rsidRPr="003F6926">
        <w:rPr>
          <w:rFonts w:ascii="Times New Roman" w:hAnsi="Times New Roman" w:cs="Times New Roman"/>
        </w:rPr>
        <w:t xml:space="preserve">) в размере </w:t>
      </w:r>
      <w:r w:rsidR="009D7719">
        <w:rPr>
          <w:rFonts w:ascii="Times New Roman" w:hAnsi="Times New Roman" w:cs="Times New Roman"/>
        </w:rPr>
        <w:t>2071</w:t>
      </w:r>
      <w:r w:rsidRPr="00165F5E">
        <w:rPr>
          <w:rFonts w:ascii="Times New Roman" w:hAnsi="Times New Roman" w:cs="Times New Roman"/>
        </w:rPr>
        <w:t>892,07</w:t>
      </w:r>
      <w:r w:rsidRPr="003F6926">
        <w:rPr>
          <w:rFonts w:ascii="Times New Roman" w:hAnsi="Times New Roman" w:cs="Times New Roman"/>
        </w:rPr>
        <w:t xml:space="preserve"> руб. </w:t>
      </w:r>
      <w:r w:rsidRPr="003F6926">
        <w:rPr>
          <w:rStyle w:val="fontstyle01"/>
          <w:rFonts w:ascii="Times New Roman" w:hAnsi="Times New Roman" w:cs="Times New Roman"/>
        </w:rPr>
        <w:t xml:space="preserve">Начальная цена продажи </w:t>
      </w:r>
      <w:r w:rsidR="009D7719">
        <w:rPr>
          <w:rFonts w:ascii="Times New Roman" w:hAnsi="Times New Roman" w:cs="Times New Roman"/>
        </w:rPr>
        <w:t>1864</w:t>
      </w:r>
      <w:r w:rsidRPr="00165F5E">
        <w:rPr>
          <w:rFonts w:ascii="Times New Roman" w:hAnsi="Times New Roman" w:cs="Times New Roman"/>
        </w:rPr>
        <w:t>702,</w:t>
      </w:r>
      <w:r>
        <w:rPr>
          <w:rFonts w:ascii="Times New Roman" w:hAnsi="Times New Roman" w:cs="Times New Roman"/>
        </w:rPr>
        <w:t>86</w:t>
      </w:r>
      <w:r w:rsidRPr="003F6926">
        <w:rPr>
          <w:rFonts w:ascii="Times New Roman" w:hAnsi="Times New Roman" w:cs="Times New Roman"/>
        </w:rPr>
        <w:t xml:space="preserve"> руб.</w:t>
      </w:r>
      <w:r>
        <w:rPr>
          <w:rFonts w:ascii="Times New Roman" w:hAnsi="Times New Roman" w:cs="Times New Roman"/>
        </w:rPr>
        <w:t xml:space="preserve"> 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Ознакомление с имуществом и документами должника осуществляется по запросу и записи </w:t>
      </w:r>
      <w:proofErr w:type="gramStart"/>
      <w:r w:rsidRPr="00FF623A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FF623A">
        <w:rPr>
          <w:rFonts w:ascii="Times New Roman" w:eastAsia="Times New Roman" w:hAnsi="Times New Roman" w:cs="Times New Roman"/>
          <w:lang w:eastAsia="ru-RU"/>
        </w:rPr>
        <w:t xml:space="preserve"> тел: 8(924)9249224, </w:t>
      </w:r>
      <w:proofErr w:type="spellStart"/>
      <w:r w:rsidRPr="00FF623A">
        <w:rPr>
          <w:rFonts w:ascii="Times New Roman" w:eastAsia="Times New Roman" w:hAnsi="Times New Roman" w:cs="Times New Roman"/>
          <w:lang w:eastAsia="ru-RU"/>
        </w:rPr>
        <w:t>qumo.moby@yandex.ru</w:t>
      </w:r>
      <w:proofErr w:type="spellEnd"/>
      <w:r w:rsidRPr="00FF623A">
        <w:rPr>
          <w:rFonts w:ascii="Times New Roman" w:eastAsia="Times New Roman" w:hAnsi="Times New Roman" w:cs="Times New Roman"/>
          <w:lang w:eastAsia="ru-RU"/>
        </w:rPr>
        <w:t>. Порядок представления заявок на участие в торгах и предложений о цене имущества, оформление участия в торгах, порядок проведения торгов и определение победителя торгов осуществляются в соответствии с ФЗ от 26.10.2002 г. №127-ФЗ «О несостоятельности (банкротстве)», Приказом М</w:t>
      </w:r>
      <w:r>
        <w:rPr>
          <w:rFonts w:ascii="Times New Roman" w:eastAsia="Times New Roman" w:hAnsi="Times New Roman" w:cs="Times New Roman"/>
          <w:lang w:eastAsia="ru-RU"/>
        </w:rPr>
        <w:t>ЭР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 России от 23.07.2015 г. №495, регламентом пользования ООО "</w:t>
      </w:r>
      <w:proofErr w:type="spellStart"/>
      <w:r w:rsidRPr="00FF623A">
        <w:rPr>
          <w:rFonts w:ascii="Times New Roman" w:eastAsia="Times New Roman" w:hAnsi="Times New Roman" w:cs="Times New Roman"/>
          <w:lang w:eastAsia="ru-RU"/>
        </w:rPr>
        <w:t>Ру-Трейд</w:t>
      </w:r>
      <w:proofErr w:type="spellEnd"/>
      <w:r w:rsidRPr="00FF623A">
        <w:rPr>
          <w:rFonts w:ascii="Times New Roman" w:eastAsia="Times New Roman" w:hAnsi="Times New Roman" w:cs="Times New Roman"/>
          <w:lang w:eastAsia="ru-RU"/>
        </w:rPr>
        <w:t>". Прием заявок осуществляется на сайте ЭТП ООО "</w:t>
      </w:r>
      <w:proofErr w:type="spellStart"/>
      <w:r w:rsidRPr="00FF623A">
        <w:rPr>
          <w:rFonts w:ascii="Times New Roman" w:eastAsia="Times New Roman" w:hAnsi="Times New Roman" w:cs="Times New Roman"/>
          <w:lang w:eastAsia="ru-RU"/>
        </w:rPr>
        <w:t>Ру-Трейд</w:t>
      </w:r>
      <w:proofErr w:type="spellEnd"/>
      <w:r w:rsidRPr="00FF623A">
        <w:rPr>
          <w:rFonts w:ascii="Times New Roman" w:eastAsia="Times New Roman" w:hAnsi="Times New Roman" w:cs="Times New Roman"/>
          <w:lang w:eastAsia="ru-RU"/>
        </w:rPr>
        <w:t>": http://www.ru-trade24.ru. Срок приема заявок, предложений о цене им</w:t>
      </w:r>
      <w:r>
        <w:rPr>
          <w:rFonts w:ascii="Times New Roman" w:eastAsia="Times New Roman" w:hAnsi="Times New Roman" w:cs="Times New Roman"/>
          <w:lang w:eastAsia="ru-RU"/>
        </w:rPr>
        <w:t xml:space="preserve">ущества должника - с 20.04.2020 12.00 ч. по 19.06.2020 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 12.00 ч. </w:t>
      </w:r>
      <w:proofErr w:type="spellStart"/>
      <w:r w:rsidR="009D7719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="009D77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Период понижения устанавливается один раз в 5 календарных дней. Величина снижения устанавливается в размере 10% начальной цены продажи. </w:t>
      </w:r>
      <w:proofErr w:type="gramStart"/>
      <w:r w:rsidRPr="00FF623A">
        <w:rPr>
          <w:rFonts w:ascii="Times New Roman" w:eastAsia="Times New Roman" w:hAnsi="Times New Roman" w:cs="Times New Roman"/>
          <w:lang w:eastAsia="ru-RU"/>
        </w:rPr>
        <w:t>В случае отсутствия предложений на приобретение при цене снижения до 1% от начальной цены продажи, цена реализации устанавливается в размере минимальной цены в 0,1%. Для участия в торгах претенденты должны внести задаток в размере 20% от цены продажи, установленной для определенного периода проведения торгов, на специальный счет для задатков по реквизитам:</w:t>
      </w:r>
      <w:proofErr w:type="gramEnd"/>
      <w:r w:rsidRPr="00FF623A">
        <w:rPr>
          <w:rFonts w:ascii="Times New Roman" w:eastAsia="Times New Roman" w:hAnsi="Times New Roman" w:cs="Times New Roman"/>
          <w:lang w:eastAsia="ru-RU"/>
        </w:rPr>
        <w:t xml:space="preserve"> ООО «</w:t>
      </w:r>
      <w:proofErr w:type="spellStart"/>
      <w:r w:rsidRPr="00FF623A">
        <w:rPr>
          <w:rFonts w:ascii="Times New Roman" w:eastAsia="Times New Roman" w:hAnsi="Times New Roman" w:cs="Times New Roman"/>
          <w:lang w:eastAsia="ru-RU"/>
        </w:rPr>
        <w:t>Ру-Трейд</w:t>
      </w:r>
      <w:proofErr w:type="spellEnd"/>
      <w:r w:rsidRPr="00FF623A">
        <w:rPr>
          <w:rFonts w:ascii="Times New Roman" w:eastAsia="Times New Roman" w:hAnsi="Times New Roman" w:cs="Times New Roman"/>
          <w:lang w:eastAsia="ru-RU"/>
        </w:rPr>
        <w:t xml:space="preserve">» (ИНН/КПП: 5610149787/771601001, ОГРН 1125658038021),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>/с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 40702810700003006509 в банке ВБРР (АО), БИК 044525880, </w:t>
      </w:r>
      <w:r>
        <w:rPr>
          <w:rFonts w:ascii="Times New Roman" w:eastAsia="Times New Roman" w:hAnsi="Times New Roman" w:cs="Times New Roman"/>
          <w:lang w:eastAsia="ru-RU"/>
        </w:rPr>
        <w:t>к/с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 30101810900000000880 в ГУ Банка России по ЦФО. Задаток считается внесенным </w:t>
      </w:r>
      <w:proofErr w:type="gramStart"/>
      <w:r w:rsidRPr="00FF623A">
        <w:rPr>
          <w:rFonts w:ascii="Times New Roman" w:eastAsia="Times New Roman" w:hAnsi="Times New Roman" w:cs="Times New Roman"/>
          <w:lang w:eastAsia="ru-RU"/>
        </w:rPr>
        <w:t>с даты поступления</w:t>
      </w:r>
      <w:proofErr w:type="gramEnd"/>
      <w:r w:rsidRPr="00FF623A">
        <w:rPr>
          <w:rFonts w:ascii="Times New Roman" w:eastAsia="Times New Roman" w:hAnsi="Times New Roman" w:cs="Times New Roman"/>
          <w:lang w:eastAsia="ru-RU"/>
        </w:rPr>
        <w:t xml:space="preserve"> всей суммы задатка на счет, указанный в настоящем информационном сообщении. Право приобретения имущества должника устанавливается в соответствии с п. 4 ст. 139 ФЗ от 26.10.2002 г. №127-ФЗ «О несостоятельности (банкротстве)», Приказом </w:t>
      </w:r>
      <w:r>
        <w:rPr>
          <w:rFonts w:ascii="Times New Roman" w:eastAsia="Times New Roman" w:hAnsi="Times New Roman" w:cs="Times New Roman"/>
          <w:lang w:eastAsia="ru-RU"/>
        </w:rPr>
        <w:t>МЭР</w:t>
      </w:r>
      <w:r w:rsidRPr="00FF623A">
        <w:rPr>
          <w:rFonts w:ascii="Times New Roman" w:eastAsia="Times New Roman" w:hAnsi="Times New Roman" w:cs="Times New Roman"/>
          <w:lang w:eastAsia="ru-RU"/>
        </w:rPr>
        <w:t xml:space="preserve"> России от 23.07.2015 г. №495. </w:t>
      </w:r>
      <w:proofErr w:type="gramStart"/>
      <w:r w:rsidRPr="00FF623A">
        <w:rPr>
          <w:rFonts w:ascii="Times New Roman" w:eastAsia="Times New Roman" w:hAnsi="Times New Roman" w:cs="Times New Roman"/>
          <w:lang w:eastAsia="ru-RU"/>
        </w:rPr>
        <w:t>С даты определения</w:t>
      </w:r>
      <w:proofErr w:type="gramEnd"/>
      <w:r w:rsidRPr="00FF623A">
        <w:rPr>
          <w:rFonts w:ascii="Times New Roman" w:eastAsia="Times New Roman" w:hAnsi="Times New Roman" w:cs="Times New Roman"/>
          <w:lang w:eastAsia="ru-RU"/>
        </w:rPr>
        <w:t xml:space="preserve"> победителя торгов по продаже имущества посредством публичного предложения прием заявок прекращается. 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>Продажа имуществ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а ООО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СахаСпецТехника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» оформляется договором купли-продажи, заключаемым между конкурсным управляющим и победителем торгов. Конкурсный управляющий в течение 5 дней 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 даты подписания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протокола о результатах проведения торгов направляет победителю предложение заключить договор с приложением проекта. Договор должен быть заключен в течение 5 дней со дня получения предложения о его заключении. Условия реализации имущества: оплата по договору купли-продажи - не позднее 30 рабочих дней 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 даты заключения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по реквизитам: ООО «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СахаСпецТехника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», </w:t>
      </w:r>
      <w:proofErr w:type="spellStart"/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/с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№40702810270000025464 в ПАО «Сбербанк» г. Хабаровск, ИНН </w:t>
      </w:r>
      <w:hyperlink r:id="rId4" w:tgtFrame="_blank" w:tooltip="ПУБЛИЧНОЕ АКЦИОНЕРНОЕ ОБЩЕСТВО &quot;СБЕРБАНК РОССИИ&quot;" w:history="1">
        <w:r w:rsidRPr="00165F5E">
          <w:rPr>
            <w:rStyle w:val="a3"/>
            <w:rFonts w:ascii="Times New Roman" w:hAnsi="Times New Roman" w:cs="Times New Roman"/>
            <w:shd w:val="clear" w:color="auto" w:fill="FFFFFF"/>
          </w:rPr>
          <w:t>7707083893</w:t>
        </w:r>
      </w:hyperlink>
      <w:r w:rsidRPr="0072103F">
        <w:rPr>
          <w:rFonts w:ascii="Times New Roman" w:hAnsi="Times New Roman" w:cs="Times New Roman"/>
          <w:shd w:val="clear" w:color="auto" w:fill="FFFFFF"/>
        </w:rPr>
        <w:t xml:space="preserve">, 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>КПП 775001001, БИК 040813608, к/с 30101810600000000608.</w:t>
      </w:r>
    </w:p>
    <w:p w:rsidR="00EC3267" w:rsidRDefault="00EC3267"/>
    <w:sectPr w:rsidR="00EC3267" w:rsidSect="001E6C21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21"/>
    <w:rsid w:val="000246F3"/>
    <w:rsid w:val="0005548C"/>
    <w:rsid w:val="001A7215"/>
    <w:rsid w:val="001C7A6E"/>
    <w:rsid w:val="001E4F85"/>
    <w:rsid w:val="001E6C21"/>
    <w:rsid w:val="002150CC"/>
    <w:rsid w:val="0024136B"/>
    <w:rsid w:val="002545CE"/>
    <w:rsid w:val="002939D1"/>
    <w:rsid w:val="002C63EB"/>
    <w:rsid w:val="00320F6C"/>
    <w:rsid w:val="00357F85"/>
    <w:rsid w:val="00361EC1"/>
    <w:rsid w:val="00363E2C"/>
    <w:rsid w:val="003D2E95"/>
    <w:rsid w:val="00421B57"/>
    <w:rsid w:val="00467ADF"/>
    <w:rsid w:val="004B53E0"/>
    <w:rsid w:val="00574EDE"/>
    <w:rsid w:val="00584291"/>
    <w:rsid w:val="00597BCC"/>
    <w:rsid w:val="005A4824"/>
    <w:rsid w:val="005E3E82"/>
    <w:rsid w:val="00677CB3"/>
    <w:rsid w:val="007502CA"/>
    <w:rsid w:val="0076204D"/>
    <w:rsid w:val="007A6ACE"/>
    <w:rsid w:val="007F5192"/>
    <w:rsid w:val="00871F3A"/>
    <w:rsid w:val="008C4B28"/>
    <w:rsid w:val="008C667A"/>
    <w:rsid w:val="008E6631"/>
    <w:rsid w:val="008F08BA"/>
    <w:rsid w:val="00930E43"/>
    <w:rsid w:val="0094350E"/>
    <w:rsid w:val="009B0B37"/>
    <w:rsid w:val="009D7719"/>
    <w:rsid w:val="00A13AF7"/>
    <w:rsid w:val="00A829AE"/>
    <w:rsid w:val="00AD2084"/>
    <w:rsid w:val="00AE2068"/>
    <w:rsid w:val="00B16B45"/>
    <w:rsid w:val="00B533F2"/>
    <w:rsid w:val="00C2416A"/>
    <w:rsid w:val="00D27942"/>
    <w:rsid w:val="00D47C1D"/>
    <w:rsid w:val="00DE1174"/>
    <w:rsid w:val="00EC3267"/>
    <w:rsid w:val="00EC6C8A"/>
    <w:rsid w:val="00F02588"/>
    <w:rsid w:val="00F762E3"/>
    <w:rsid w:val="00F817B8"/>
    <w:rsid w:val="00FB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C21"/>
    <w:rPr>
      <w:color w:val="0000FF"/>
      <w:u w:val="single"/>
    </w:rPr>
  </w:style>
  <w:style w:type="character" w:customStyle="1" w:styleId="fontstyle01">
    <w:name w:val="fontstyle01"/>
    <w:basedOn w:val="a0"/>
    <w:rsid w:val="001E6C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rtoteka.ru/card/b137711979db0092b5a4cf3c5a7e9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3345</Characters>
  <Application>Microsoft Office Word</Application>
  <DocSecurity>0</DocSecurity>
  <Lines>27</Lines>
  <Paragraphs>7</Paragraphs>
  <ScaleCrop>false</ScaleCrop>
  <Company>Grizli777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2020-04-15T08:23:00Z</dcterms:created>
  <dcterms:modified xsi:type="dcterms:W3CDTF">2020-04-15T10:07:00Z</dcterms:modified>
</cp:coreProperties>
</file>