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Организатор торгов ООО «</w:t>
      </w:r>
      <w:proofErr w:type="spellStart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Инфотек</w:t>
      </w:r>
      <w:proofErr w:type="spellEnd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 xml:space="preserve">» (ОГРН 1127746437830, ИНН 7703769610, 123557, г. Москва, переулок </w:t>
      </w:r>
      <w:proofErr w:type="spellStart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Б.Тишинский</w:t>
      </w:r>
      <w:proofErr w:type="spellEnd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, д.43, </w:t>
      </w:r>
      <w:hyperlink r:id="rId4" w:tgtFrame="_blank" w:history="1">
        <w:r w:rsidRPr="00BD514D">
          <w:rPr>
            <w:rFonts w:ascii="Times New Roman" w:eastAsia="Times New Roman" w:hAnsi="Times New Roman" w:cs="Times New Roman"/>
            <w:color w:val="1155CC"/>
            <w:u w:val="single"/>
            <w:lang w:eastAsia="ru-RU"/>
          </w:rPr>
          <w:t>ot.infotek@gmail.com</w:t>
        </w:r>
      </w:hyperlink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 xml:space="preserve">, тел. 8-916-324-90-27) по поручению конкурсного управляющего ОАО «Ивановская домостроительная компания» (ОГРН 1033700050581, ИНН 3728000058, 153051, г. Иваново, </w:t>
      </w:r>
      <w:proofErr w:type="spellStart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Кохомское</w:t>
      </w:r>
      <w:proofErr w:type="spellEnd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 xml:space="preserve"> шоссе, д. 1, Решением Арбитражного суда Ивановской области от 19.07.2017 г по делу № А17-4841/2015 признано несостоятельным (банкротом), в отношении него открыто конкурсное производство) </w:t>
      </w:r>
      <w:proofErr w:type="spellStart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Муханова</w:t>
      </w:r>
      <w:proofErr w:type="spellEnd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 xml:space="preserve"> Виталия Викторовича (ИНН 502009660263, СНИЛС 143-288-363 69), член Союза арбитражных управляющих "Саморегулируемая организация "Северная Столица" (ОГРН 1027806876173, ИНН 7813175754, 194100, г. Санкт-Петербург, ул. </w:t>
      </w:r>
      <w:proofErr w:type="spellStart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Новолитов</w:t>
      </w:r>
      <w:r w:rsidR="00BD514D" w:rsidRPr="00BD514D">
        <w:rPr>
          <w:rFonts w:ascii="Times New Roman" w:eastAsia="Times New Roman" w:hAnsi="Times New Roman" w:cs="Times New Roman"/>
          <w:color w:val="222222"/>
          <w:lang w:eastAsia="ru-RU"/>
        </w:rPr>
        <w:t>ская</w:t>
      </w:r>
      <w:proofErr w:type="spellEnd"/>
      <w:r w:rsidR="00BD514D" w:rsidRPr="00BD514D">
        <w:rPr>
          <w:rFonts w:ascii="Times New Roman" w:eastAsia="Times New Roman" w:hAnsi="Times New Roman" w:cs="Times New Roman"/>
          <w:color w:val="222222"/>
          <w:lang w:eastAsia="ru-RU"/>
        </w:rPr>
        <w:t xml:space="preserve">, д. 15, лит. «А») сообщает </w:t>
      </w: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о проведении повторных открытых торгов в форме аукциона c закрытой формой представления предложений о цене по продаже следующего имущества должника: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 xml:space="preserve">Лот № 1 - Квартира, общая площадь 82,5 </w:t>
      </w:r>
      <w:proofErr w:type="spellStart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кв.м</w:t>
      </w:r>
      <w:proofErr w:type="spellEnd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 xml:space="preserve">., этаж 3, адрес: г. Иваново, ул. </w:t>
      </w:r>
      <w:proofErr w:type="spellStart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Куконковых</w:t>
      </w:r>
      <w:proofErr w:type="spellEnd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, д. 150, кв. 207, кадастровый номер 37:24:010356:4748. Начальная продажная цена - 3 424 500,00 руб.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 xml:space="preserve">Лот № 2 - Квартира, общая площадь 39,1 </w:t>
      </w:r>
      <w:proofErr w:type="spellStart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кв.м</w:t>
      </w:r>
      <w:proofErr w:type="spellEnd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., этаж 1, адрес: г. Владимир, ул. Фатьянова, д. 18, кв. 82, кадастровый номер 33:22:011110:514. Начальная продажная цена - 1 610 100,00 руб.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 xml:space="preserve">Лот № 3 - Квартира, общая площадь 76,1 </w:t>
      </w:r>
      <w:proofErr w:type="spellStart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кв.м</w:t>
      </w:r>
      <w:proofErr w:type="spellEnd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., этаж 1, адрес: Московская область, г. Ивантеевка, ул. Толмачева, д. 31, кв. 102, кадастровый номер 50:43:0020307:1385. Начальная продажная цена - 4 392 900,00 руб.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 xml:space="preserve">Лот № 4 - Квартира, общая площадь 79,7 </w:t>
      </w:r>
      <w:proofErr w:type="spellStart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кв.м</w:t>
      </w:r>
      <w:proofErr w:type="spellEnd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 xml:space="preserve">., этаж 1, адрес: г. Иваново, </w:t>
      </w:r>
      <w:proofErr w:type="spellStart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мкр</w:t>
      </w:r>
      <w:proofErr w:type="spellEnd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. Московский, д. 18, кв. 1, кадастровый номер 37:24:010307:1635. Начальная продажная цена -3 245 400,00 руб.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 xml:space="preserve">Лот № 5 - Квартира, общая площадь 79,5 </w:t>
      </w:r>
      <w:proofErr w:type="spellStart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кв.м</w:t>
      </w:r>
      <w:proofErr w:type="spellEnd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., этаж 1, адрес: г. Иваново, ул. Парижской Коммуны, д. 41, кв. 171, кадастровый номер 37:24:040607:501. Начальная продажная цена - 2 484 000,00 руб.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 xml:space="preserve">Лот № 6 - Квартира, общая площадь 96,3 </w:t>
      </w:r>
      <w:proofErr w:type="spellStart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кв.м</w:t>
      </w:r>
      <w:proofErr w:type="spellEnd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., этаж 11, адрес: г. Иваново, ул. Парижской Коммуны, д. 41, кв. 351, кадастровый номер 37:24:040607:389. Начальная продажная цена - 3 023 100,00 руб.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 xml:space="preserve">Лот № 7 - Квартира, общая площадь 96,3 </w:t>
      </w:r>
      <w:proofErr w:type="spellStart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кв.м</w:t>
      </w:r>
      <w:proofErr w:type="spellEnd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., этаж 12, адрес: г. Иваново, ул. Парижской Коммуны, д. 41, кв. 354, кадастровый номер 37:24:040607:502. Начальная продажная цена - 3 023 100,00 руб.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 xml:space="preserve">Лот № 8 - Квартира, общая площадь 96 </w:t>
      </w:r>
      <w:proofErr w:type="spellStart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кв.м</w:t>
      </w:r>
      <w:proofErr w:type="spellEnd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., этаж 13, адрес: г. Иваново, ул. Парижской Коммуны, д. 41, кв. 355, кадастровый номер 37:24:040607:401. Начальная продажная цена - 3 013 200,00 руб.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 xml:space="preserve">Лот № 9 - Квартира, общая площадь 96,3 </w:t>
      </w:r>
      <w:proofErr w:type="spellStart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кв.м</w:t>
      </w:r>
      <w:proofErr w:type="spellEnd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., этаж 13, адрес: г. Иваново, ул. Парижской Коммуны, д. 41, кв. 357, кадастровый номер 37:24:040607:588. Начальная продажная цена - 3 023 100,00 руб.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 xml:space="preserve">Лот № 10 - Квартира, общая площадь 96,3 </w:t>
      </w:r>
      <w:proofErr w:type="spellStart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кв.м</w:t>
      </w:r>
      <w:proofErr w:type="spellEnd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., этаж 14, адрес: г. Иваново, ул. Парижской Коммуны, д. 41, кв. 360, кадастровый номер 37:24:040607:484. Начальная продажная цена - 3 023 100,00 руб.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 xml:space="preserve">Лот № 11 - Квартира, общая площадь 96,6 </w:t>
      </w:r>
      <w:proofErr w:type="spellStart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кв.м</w:t>
      </w:r>
      <w:proofErr w:type="spellEnd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 xml:space="preserve">., этаж 9, адрес: г. Иваново, </w:t>
      </w:r>
      <w:proofErr w:type="spellStart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мкр</w:t>
      </w:r>
      <w:proofErr w:type="spellEnd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. Рождественский, д. 2, кв. 192, кадастровый номер 37:24:010456:7474. Начальная продажная цена - 2 883 600,00руб.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 xml:space="preserve">Лот № 12 - Квартира, общая площадь 39,2 </w:t>
      </w:r>
      <w:proofErr w:type="spellStart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кв.м</w:t>
      </w:r>
      <w:proofErr w:type="spellEnd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 xml:space="preserve">., этаж 6, адрес: г. Ярославль, ул. </w:t>
      </w:r>
      <w:proofErr w:type="spellStart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Дядьковская</w:t>
      </w:r>
      <w:proofErr w:type="spellEnd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, д. 48, кв. 26, кадастровый номер 76:23:061401:6455. Начальная продажная цена - 1 791 000,00 руб.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 xml:space="preserve">Лот № 13 - Квартира, общая площадь 78,7 </w:t>
      </w:r>
      <w:proofErr w:type="spellStart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кв.м</w:t>
      </w:r>
      <w:proofErr w:type="spellEnd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 xml:space="preserve">., этаж 11, адрес: г. Иваново, </w:t>
      </w:r>
      <w:proofErr w:type="spellStart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мкр</w:t>
      </w:r>
      <w:proofErr w:type="spellEnd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. Рождественский, д. 4, кв. 138, кадастровый номер 37:24:010456:9096. Начальная продажная цена - 2 506 500,00 руб.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 xml:space="preserve">Лот № 14 - Квартира, общая площадь 96,4 </w:t>
      </w:r>
      <w:proofErr w:type="spellStart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кв.м</w:t>
      </w:r>
      <w:proofErr w:type="spellEnd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 xml:space="preserve">., этаж 4, адрес: г. Иваново, </w:t>
      </w:r>
      <w:proofErr w:type="spellStart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мкр</w:t>
      </w:r>
      <w:proofErr w:type="spellEnd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. Рождественский, д. 4, кв. 179, кадастровый номер 37:24:010456:9137. Начальная продажная цена - 2 878 200,00 руб.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lastRenderedPageBreak/>
        <w:t xml:space="preserve">Лот № 15 - Квартира, общая площадь 42,2 </w:t>
      </w:r>
      <w:proofErr w:type="spellStart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кв.м</w:t>
      </w:r>
      <w:proofErr w:type="spellEnd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 xml:space="preserve">., этаж 10, адрес: г. Иваново, </w:t>
      </w:r>
      <w:proofErr w:type="spellStart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мкр</w:t>
      </w:r>
      <w:proofErr w:type="spellEnd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. Рождественский, д. 4, кв. 265, кадастровый номер 37:24:010456:9223. Начальная продажная цена - 1 625 400,00 руб.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 xml:space="preserve">Лот № 16 - Квартира, общая площадь 60,1 </w:t>
      </w:r>
      <w:proofErr w:type="spellStart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кв.м</w:t>
      </w:r>
      <w:proofErr w:type="spellEnd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 xml:space="preserve">., этаж 11, адрес: г. Иваново, </w:t>
      </w:r>
      <w:proofErr w:type="spellStart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мкр</w:t>
      </w:r>
      <w:proofErr w:type="spellEnd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. Рождественский, д. 4, кв. 268, кадастровый номер 37:24:010456:9226. Начальная продажная цена - 2 169 900,00 руб.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 xml:space="preserve">Лот № 17 - Квартира, общая площадь 60,8 </w:t>
      </w:r>
      <w:proofErr w:type="spellStart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кв.м</w:t>
      </w:r>
      <w:proofErr w:type="spellEnd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 xml:space="preserve">., этаж 15, адрес: г. Иваново, </w:t>
      </w:r>
      <w:proofErr w:type="spellStart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мкр</w:t>
      </w:r>
      <w:proofErr w:type="spellEnd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. Рождественский, д. 10, кв. 245, кадастровый номер 37:24:010456:9734. Начальная продажная цена - 1 958 400,00 руб.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 xml:space="preserve">Лот № 18 - Квартира, общая площадь 79,6 </w:t>
      </w:r>
      <w:proofErr w:type="spellStart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кв.м</w:t>
      </w:r>
      <w:proofErr w:type="spellEnd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 xml:space="preserve">., этаж 6, адрес: г. Ярославль, ул. </w:t>
      </w:r>
      <w:proofErr w:type="spellStart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Дядьковская</w:t>
      </w:r>
      <w:proofErr w:type="spellEnd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, д. 52, кв. 25, кадастровый номер 76:23:061401:8172. Начальная продажная цена - 3 289 500,00 руб.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 xml:space="preserve">Лот № 19 - Квартира, общая площадь 60,7 </w:t>
      </w:r>
      <w:proofErr w:type="spellStart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кв.м</w:t>
      </w:r>
      <w:proofErr w:type="spellEnd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 xml:space="preserve">., этаж 6, адрес: г. Ярославль, ул. </w:t>
      </w:r>
      <w:proofErr w:type="spellStart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Дядьковская</w:t>
      </w:r>
      <w:proofErr w:type="spellEnd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, д. 52, кв. 29, кадастровый номер 76:23:061401:8176. Начальная продажная цена - 2 586 600,00 руб.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 xml:space="preserve">Лот № 21 - Нежилое помещение, общая площадь 94,6 </w:t>
      </w:r>
      <w:proofErr w:type="spellStart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кв.м</w:t>
      </w:r>
      <w:proofErr w:type="spellEnd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 xml:space="preserve">., этаж 1, адрес: г. Иваново, ш. </w:t>
      </w:r>
      <w:proofErr w:type="spellStart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Кохомское</w:t>
      </w:r>
      <w:proofErr w:type="spellEnd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, д. 3, корп. 1, офис 4, кадастровый номер 37:24:010456:5733. Начальная продажная цена - 2 566 800,00 руб.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 xml:space="preserve">Лот № 22 - Нежилое помещение, общая площадь 40,8 </w:t>
      </w:r>
      <w:proofErr w:type="spellStart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кв.м</w:t>
      </w:r>
      <w:proofErr w:type="spellEnd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 xml:space="preserve">., этаж 1, адрес: г. Иваново, ш. </w:t>
      </w:r>
      <w:proofErr w:type="spellStart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Кохомское</w:t>
      </w:r>
      <w:proofErr w:type="spellEnd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, д. 3, корп. 1, офис 5, кадастровый номер 37:24:010456:5715. Начальная продажная цена - 1 154 880,00 руб.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 xml:space="preserve">Лот № 23 - Нежилое помещение, общая площадь 98,7 </w:t>
      </w:r>
      <w:proofErr w:type="spellStart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кв.м</w:t>
      </w:r>
      <w:proofErr w:type="spellEnd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 xml:space="preserve">., этаж 1, адрес: г. Иваново, ш. </w:t>
      </w:r>
      <w:proofErr w:type="spellStart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Кохомское</w:t>
      </w:r>
      <w:proofErr w:type="spellEnd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, д. 3, корп. 1, офис 6, кадастровый номер 37:24:010456:5719. Начальная продажная цена - 2 678 040,00 руб.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 xml:space="preserve">Лот № 24 - Нежилое помещение, общая площадь 125,3 </w:t>
      </w:r>
      <w:proofErr w:type="spellStart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кв.м</w:t>
      </w:r>
      <w:proofErr w:type="spellEnd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 xml:space="preserve">., этаж 1, адрес: г. Иваново, ш. </w:t>
      </w:r>
      <w:proofErr w:type="spellStart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Кохомское</w:t>
      </w:r>
      <w:proofErr w:type="spellEnd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, д. 3, корп. 1, пом. 1007, кадастровый номер 37:24:010456:7736. Начальная продажная цена - 3 094 110,00 руб.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 xml:space="preserve">Лот № 25 - Нежилое помещение, общая площадь 124,9 </w:t>
      </w:r>
      <w:proofErr w:type="spellStart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кв.м</w:t>
      </w:r>
      <w:proofErr w:type="spellEnd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 xml:space="preserve">., этаж 1, адрес: г. Иваново, </w:t>
      </w:r>
      <w:proofErr w:type="spellStart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мкр</w:t>
      </w:r>
      <w:proofErr w:type="spellEnd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. Московский, д. 14А, корп. 2, кадастровый номер 37:24:010307:2952. Начальная продажная цена - 4 382 640,00 руб.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 xml:space="preserve">Лот № 26 - Нежилое помещение, общая площадь 133,8 </w:t>
      </w:r>
      <w:proofErr w:type="spellStart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кв.м</w:t>
      </w:r>
      <w:proofErr w:type="spellEnd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 xml:space="preserve">., этаж 1, адрес: г. Иваново, </w:t>
      </w:r>
      <w:proofErr w:type="spellStart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мкр</w:t>
      </w:r>
      <w:proofErr w:type="spellEnd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. Московский, д. 14А, корп. 2, кадастровый номер 37:24:010307:2991. Начальная продажная цена - 4 694 940,00 руб.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 xml:space="preserve">Лот № 27 - Нежилое помещение, общая площадь 40,2 </w:t>
      </w:r>
      <w:proofErr w:type="spellStart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кв.м</w:t>
      </w:r>
      <w:proofErr w:type="spellEnd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 xml:space="preserve">., этаж </w:t>
      </w:r>
      <w:proofErr w:type="gramStart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1,адрес</w:t>
      </w:r>
      <w:proofErr w:type="gramEnd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 xml:space="preserve">: г. Иваново, </w:t>
      </w:r>
      <w:proofErr w:type="spellStart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мкр</w:t>
      </w:r>
      <w:proofErr w:type="spellEnd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. Рождественский, д. 5, пом. 1007, кадастровый номер 37:24:</w:t>
      </w:r>
      <w:proofErr w:type="gramStart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010456:9278.Начальная</w:t>
      </w:r>
      <w:proofErr w:type="gramEnd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 xml:space="preserve"> продажная цена - 1 137 960,00 руб.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 xml:space="preserve">Лот № 29 - Нежилое помещение, общая площадь 91,8 </w:t>
      </w:r>
      <w:proofErr w:type="spellStart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кв.м</w:t>
      </w:r>
      <w:proofErr w:type="spellEnd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., этаж 1, адрес: г. Иваново, ул. Зеленая, д. 41, пом. 1001, кадастровый номер 37:24:040105:1119. Начальная продажная цена - 4 060 980,00 руб.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 xml:space="preserve">Лот № 33 - Право аренды земельного участка (земли населенных пунктов - </w:t>
      </w:r>
      <w:proofErr w:type="spellStart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подземно</w:t>
      </w:r>
      <w:proofErr w:type="spellEnd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 xml:space="preserve">-наземная стоянка) площадью 8518 </w:t>
      </w:r>
      <w:proofErr w:type="spellStart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кв.м</w:t>
      </w:r>
      <w:proofErr w:type="spellEnd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. с кадастровым номером 44:27:080610:408, адрес: г. Кострома, ул. Магистральная. Договор аренды № Да.3435.3 от 09.01.2014г. Срок договора аренды до 18.02.2020 г. Начальная продажная цена - 6 165 900,00 руб.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 xml:space="preserve">Лот № 34 - Право аренды земельного участка (земли населенных пунктов - общеобразовательное учреждение) площадью 35792 </w:t>
      </w:r>
      <w:proofErr w:type="spellStart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кв.м</w:t>
      </w:r>
      <w:proofErr w:type="spellEnd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 xml:space="preserve">. с кадастровым номером 44:27:080610:392, адрес: г. Кострома, ул. Магистральная. Договор аренды № Да.3436.3 от 09.01.2014г. Срок договора аренды до 18.02.2020 </w:t>
      </w:r>
      <w:proofErr w:type="spellStart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г.Начальная</w:t>
      </w:r>
      <w:proofErr w:type="spellEnd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 xml:space="preserve"> продажная цена - 21 878 550,00 руб.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lastRenderedPageBreak/>
        <w:t xml:space="preserve">Лот № 35 - Право аренды земельного участка (земли населенных пунктов - многоквартирный дом) площадью 9029 </w:t>
      </w:r>
      <w:proofErr w:type="spellStart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кв.м</w:t>
      </w:r>
      <w:proofErr w:type="spellEnd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. с кадастровым номером 44:27:080610:406, адрес: г. Кострома, ул. Магистральная. Договор аренды № Да.3438.3 от 09.01.2014г. Срок договора аренды до 18.02.2020 г. Начальная продажная цена - 8 927 370,00 руб.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 xml:space="preserve">Лот № 36 - Право аренды земельного участка (земли населенных пунктов - многоквартирный дом) площадью 11269 </w:t>
      </w:r>
      <w:proofErr w:type="spellStart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кв.м</w:t>
      </w:r>
      <w:proofErr w:type="spellEnd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. с кадастровым номером 44:27:080610:405, адрес: г. Кострома, ул. Магистральная. Договор аренды № Да.3439.3 от 09.01.2014г. Срок договора аренды до 18.02.2020 г.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Начальная продажная цена - 11 142 180,00 руб.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 xml:space="preserve">Лот № 37 - Право аренды земельного участка (земли населенных пунктов - многоквартирный дом) площадью 8661 </w:t>
      </w:r>
      <w:proofErr w:type="spellStart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кв.м</w:t>
      </w:r>
      <w:proofErr w:type="spellEnd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. с кадастровым номером 44:27:080610:402, адрес: г. Кострома, ул. Магистральная. Договор аренды № Да.3440.3 от 09.01.2014г. Срок договора аренды до 18.02.2020 г. Начальная продажная цена - 8 563 590,00 руб.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 xml:space="preserve">Лот № 38 - Право аренды земельного участка (земли населенных пунктов - многоквартирный дом) площадью 4450 </w:t>
      </w:r>
      <w:proofErr w:type="spellStart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кв.м</w:t>
      </w:r>
      <w:proofErr w:type="spellEnd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. с кадастровым номером 44:27:080610:398, адрес: г. Кострома, ул. Магистральная. Договор аренды № Да.3443.3 от 09.01.2014г. Срок договора аренды до 18.02.2020 г. Начальная продажная цена - 4 888 800,00 руб.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 xml:space="preserve">Лот № 39 - Право аренды земельного участка (земли населенных пунктов - многоквартирный дом) площадью 8375 </w:t>
      </w:r>
      <w:proofErr w:type="spellStart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кв.м</w:t>
      </w:r>
      <w:proofErr w:type="spellEnd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. с кадастровым номером 44:27:080610:393, адрес: г. Кострома, ул. Магистральная. Договор аренды № Да.3445.3 от 09.01.2014. Срок договора аренды до 18.02.2020 г. Начальная продажная цена - 8 280 810,00 руб.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 xml:space="preserve">Лот № 40 - Право аренды земельного участка (земли населенных пунктов - многоквартирный дом) площадью 11593 </w:t>
      </w:r>
      <w:proofErr w:type="spellStart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кв.м</w:t>
      </w:r>
      <w:proofErr w:type="spellEnd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. с кадастровым номером 44:27:080610:389, адрес: г. Кострома, ул. Магистральная. Договор аренды № Да.3446.3 от 09.01.2014г. Срок договора аренды до 18.02.2020 г. Начальная продажная цена - 11 462 580,00 руб.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 xml:space="preserve">Лот № 41 - Право аренды земельного участка (земли населенных пунктов - многоквартирный дом) площадью 6822 </w:t>
      </w:r>
      <w:proofErr w:type="spellStart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кв.м</w:t>
      </w:r>
      <w:proofErr w:type="spellEnd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. с кадастровым номером 44:27:080610:388, адрес: г. Кострома, ул. Магистральная. Договор аренды № Да.3447.3 от 09.01.2014г. Срок договора аренды до 18.02.2020 г. Начальная продажная цена - 6 745 230,00 руб.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 xml:space="preserve">Лот № 42 - Право аренды земельного участка (земли населенных пунктов - многоквартирный дом) площадью 4432 </w:t>
      </w:r>
      <w:proofErr w:type="spellStart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кв.м</w:t>
      </w:r>
      <w:proofErr w:type="spellEnd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. с кадастровым номером 44:27:080610:387, адрес: г. Кострома, ул. Магистральная. Договор аренды № Да.3448.3 от 09.01.2014г. Срок договора аренды до 18.02.2020 г. Начальная продажная цена - 4 869 000 руб.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 xml:space="preserve">Лот № 43 - Право аренды земельного участка (земли населенных пунктов - многоквартирный дом) площадью 8435 </w:t>
      </w:r>
      <w:proofErr w:type="spellStart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кв.м</w:t>
      </w:r>
      <w:proofErr w:type="spellEnd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. с кадастровым номером 44:27:080610:384, адрес: г. Кострома, ул. Магистральная. Договор аренды № Да.3449.3 от 09.01.2014г. Срок договора аренды до 18.02.2020 г. Начальная продажная цена - 8 340 120,00 руб.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 xml:space="preserve">Лот № 44 - Право аренды земельного участка (земли населенных пунктов - подземная стоянка) площадью 6378 </w:t>
      </w:r>
      <w:proofErr w:type="spellStart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кв.м</w:t>
      </w:r>
      <w:proofErr w:type="spellEnd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. с кадастровым номером 44:27:080610:410, адрес: г. Кострома, ул. Магистральная. Договор аренды № Да.3450.3 от 09.01.2014г. Срок договора аренды до 18.02.2020 г. Начальная продажная цена - 4 616 820,00 руб.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 xml:space="preserve">Лот № 45 - Право аренды земельного участка (земли населенных пунктов - объект дошкольного образования) площадью 7277 </w:t>
      </w:r>
      <w:proofErr w:type="spellStart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кв.м</w:t>
      </w:r>
      <w:proofErr w:type="spellEnd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. с кадастровым номером 44:27:080610:390, адрес: г. Кострома, ул. Магистральная. Договор аренды № Да.3459.3 от 09.01.2014г. Срок договора аренды до 18.02.2020 г. Начальная продажная цена - 5 267 610,00 руб.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lastRenderedPageBreak/>
        <w:t xml:space="preserve">Лот № 46 - Право аренды земельного участка (земли населенных пунктов - объект дошкольного образования) площадью 11068 </w:t>
      </w:r>
      <w:proofErr w:type="spellStart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кв.м</w:t>
      </w:r>
      <w:proofErr w:type="spellEnd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. с кадастровым номером 44:27:080610:399, адрес: г. Кострома, ул. Магистральная. Договор аренды № Да.3460.3 от 09.01.2014г. Срок договора аренды до 18.02.2020 г. Начальная продажная цена - 7 032 600,00 руб.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 xml:space="preserve">Лот № 47 - Право аренды земельного участка (земли населенных пунктов - объект розничной торговли) площадью 1036 </w:t>
      </w:r>
      <w:proofErr w:type="spellStart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кв.м</w:t>
      </w:r>
      <w:proofErr w:type="spellEnd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. с кадастровым номером 44:27:080610:397, адрес: г. Кострома, ул. Магистральная. Договор аренды № Да.3641.3 от 08.08.2014г. Срок договора аренды до 18.02.2020 г. Начальная продажная цена - 833 220,00 руб.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 xml:space="preserve">Лот № 48 - Право аренды земельного участка (земли населенных пунктов - объекты административного назначения для оказания услуг населению (юридические консультации, страховые, нотариальные и риэлтерские конторы, туристические агентства, рекламные агентства, кредитно-финансовые учреждения и другие подобные объекты)) площадью 1498 </w:t>
      </w:r>
      <w:proofErr w:type="spellStart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кв.м</w:t>
      </w:r>
      <w:proofErr w:type="spellEnd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. с кадастровым номером 44:27:080610:394, адрес: г. Кострома, ул. Магистральная. Договор аренды № Да.3642.3 от 08.08.2014г. Срок договора аренды до 18.02.2020 г.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Начальная продажная цена - 1 204 830,00 руб.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 xml:space="preserve">Лот № 49 - Право аренды земельного участка (земли населенных пунктов - объект розничной торговли) площадью 965 </w:t>
      </w:r>
      <w:proofErr w:type="spellStart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кв.м</w:t>
      </w:r>
      <w:proofErr w:type="spellEnd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. с кадастровым номером 44:27:080610:386, адрес: г. Кострома, ул. Магистральная. Договор аренды № Да.3643.3 от 08.08.2014г. Срок договора аренды до 18.02.2020 г. Начальная продажная цена - 884 790,00 руб.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 xml:space="preserve">Лот № 50 - Право аренды земельного участка (земли населенных пунктов - объекты административного назначения для оказания услуг населению (юридические консультации, страховые, нотариальные и риэлтерские конторы, туристические агентства, рекламные агентства, кредитно-финансовые учреждения и другие подобные объекты)) площадью 1108 </w:t>
      </w:r>
      <w:proofErr w:type="spellStart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кв.м</w:t>
      </w:r>
      <w:proofErr w:type="spellEnd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. с кадастровым номером 44:27:080610:385, адрес: г. Кострома, ул. Магистральная. Договор аренды № Да.3644.3 от 08.08.2014г. Срок договора аренды до 18.02.2020 г.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Начальная продажная цена - 891 180,00 руб.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 xml:space="preserve">Лот № 51 - Право аренды земельного участка (земли населенных пунктов - объекты административного назначения для оказания услуг населению (юридические консультации, страховые, нотариальные и риэлтерские конторы, туристические агентства, рекламные агентства, кредитно-финансовые учреждения и другие подобные объекты)) площадью 653 </w:t>
      </w:r>
      <w:proofErr w:type="spellStart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кв.м</w:t>
      </w:r>
      <w:proofErr w:type="spellEnd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. с кадастровым номером 44:27:080610:411, адрес: г. Кострома, ул. Магистральная. Договор аренды № Да.3645.3 от 08.08.2014г. Срок договора аренды до 18.02.2020 г.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Начальная продажная цена - 598 770,00 руб.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 xml:space="preserve">Лот № 52 - Право аренды земельного участка (земли населенных пунктов - объекты административного назначения для оказания услуг населению (юридические консультации, страховые, нотариальные и риэлтерские конторы, туристические агентства, рекламные агентства, кредитно-финансовые учреждения и другие подобные объекты)) площадью 599 </w:t>
      </w:r>
      <w:proofErr w:type="spellStart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кв.м</w:t>
      </w:r>
      <w:proofErr w:type="spellEnd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. с кадастровым номером 44:27:080610:404, адрес: г. Кострома, ул. Магистральная. Договор аренды № Да.3646.3 от 08.08.2014г. Срок договора аренды до 18.02.2020 г.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Начальная продажная цена - 549 180,00 руб.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 xml:space="preserve">Лот № 53 - Право аренды земельного участка (земли населенных пунктов - объекты административного назначения для оказания услуг населению (юридические консультации, страховые, нотариальные и риэлтерские конторы, туристические агентства, рекламные агентства, кредитно-финансовые учреждения и другие подобные объекты)) площадью 757 </w:t>
      </w:r>
      <w:proofErr w:type="spellStart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кв.м</w:t>
      </w:r>
      <w:proofErr w:type="spellEnd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. с кадастровым номером 44:27:080610:403, адрес: г. Кострома, ул. Магистральная. Договор аренды № Да.3647.3 от 08.08.2014 Срок договора аренды до 18.02.2020 г. Начальная продажная цена - 694 080,00 руб.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lastRenderedPageBreak/>
        <w:t> 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 xml:space="preserve">Ознакомление со сведениями об имуществе, его составе, характеристиках осуществляется по адресу: г. Иваново, </w:t>
      </w:r>
      <w:proofErr w:type="spellStart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Кохомское</w:t>
      </w:r>
      <w:proofErr w:type="spellEnd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 xml:space="preserve"> ш, д. 1 с 25.11.2019 по 27.12.2019 с 10.00 до 16.00 по рабочим дням с предварительным уведомлением по тел. 8-916-324-90-27.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Подача заявок на участие в торгах, предложений о цене имущества, проведение торгов, подведение результатов торгов осуществляется в электронной форме на электронной площадке «</w:t>
      </w:r>
      <w:proofErr w:type="spellStart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Ру</w:t>
      </w:r>
      <w:proofErr w:type="spellEnd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-Трейд», адрес в сети интернет: </w:t>
      </w:r>
      <w:hyperlink r:id="rId5" w:tgtFrame="_blank" w:history="1">
        <w:r w:rsidRPr="00BD514D">
          <w:rPr>
            <w:rFonts w:ascii="Times New Roman" w:eastAsia="Times New Roman" w:hAnsi="Times New Roman" w:cs="Times New Roman"/>
            <w:color w:val="1155CC"/>
            <w:u w:val="single"/>
            <w:lang w:eastAsia="ru-RU"/>
          </w:rPr>
          <w:t>http://www.ru-trade24.ru/</w:t>
        </w:r>
      </w:hyperlink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Дата и время начала приема заявок на участие в торгах и начала приема предложений о цене: 25.11.2019 в 07:00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Дата и время окончания приема заявок на участие в торгах: 27.12.2019 в 19:00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Дата и время подведения результатов торгов и окончания приема предложений о цене: 30.12.2019 в 15:00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Предложения о цене имущества представляются участниками торгов одновременно с представлением заявок на участие в торгах или в день подведения результатов торгов до 15:00.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Заявка на участие в торгах оформляется в форме электронного документа и должна соответствовать требованиям, установленным п. 11 ст. 110 ФЗ от 26.10.2002 № 127-ФЗ «О несостоятельности (банкротстве)», Приказу Минэкономразвития России от 23.07.2015 № 495 и условиям настоящего сообщения. Заявка на участие в торгах должна содержать следующие сведения: наименование, организационно-правовую форму, место нахождения, почтовый адрес (для юридического лица) заявителя; фамилию, имя, отчество, паспортные данные, сведения о месте жительства (для физического лица) заявителя; номер контактного телефона, адрес электронной почты заявителя,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саморегулируемой организации арбитражных управляющих, членом или руководителем которой является конкурсный управляющий. Заявка на участие в торгах может содержать предложение о цене предприятия, не подлежащее разглашению до начала проведения торгов.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Документы, прилагаемые к заявке, представляются в форме электронных документов, подписанных электронной цифровой подписью заявителя.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счета, указанные в электронном сообщении о продаже. Заявитель вправе направить задаток на счета, указанные в электронном сообщении о продаже, без представления подписанного договора о задатке. В этом случае перечисление задатка заявителем в соответствии с электронным сообщением о продаже признается акцептом договора о задатке.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Размер задатка и сроки внесения: 20% от начальной цены лота в течение срока подачи заявок на участие в торгах.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Реквизиты организатора торгов для внесения задатка: ООО «</w:t>
      </w:r>
      <w:proofErr w:type="spellStart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Инфотек</w:t>
      </w:r>
      <w:proofErr w:type="spellEnd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 xml:space="preserve">»: ИНН 7703769610, р/с 40702810438170019480 в ПАО Сбербанк г. </w:t>
      </w:r>
      <w:proofErr w:type="gramStart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Москва,,</w:t>
      </w:r>
      <w:proofErr w:type="gramEnd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 xml:space="preserve"> к/с 30101810400000000225, БИК 044525225, КПП 770301001. Задаток считается внесенным с даты поступления всей суммы задатка на счет организатора торгов, указанный в информационном сообщении. Назначение платежа: «Задаток для участия в торгах по продаже имущества ОАО «ДСК» за лот №__», без НДС».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К участию в торгах допускаются заявители, внесшие задаток за участие в торгах и представившие заявки на участие в торгах и прилагаемые к ним документы, которые соответствуют требованиям, установленным ФЗ «О несостоятельности (банкротстве)», Приказом Минэкономразвития России от 23.07.2015 № 495 и указанным в сообщении о проведении торгов.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lastRenderedPageBreak/>
        <w:t> 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Победителем торгов признается участник торгов, предложивший наиболее высокую цену. В случае, если две и более заявки участников торгов содержат предложения об одинаковой цене имущества, победителем торгов признается участник, ранее других представивший заявку на участие в торгах.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торгов. В течение пяти дней с даты подписания протокола конкурсный управляющий направляет победителю торгов предложение заключить договор купли-продажи с приложением проекта договора. В случае отказа или уклонения победителя от подписания данного договора в течение пяти дней с даты получения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8017DC" w:rsidRPr="00BD514D" w:rsidRDefault="008017DC" w:rsidP="00BD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 xml:space="preserve">Оплата по договору купли-продажи производится покупателем в течение 30 (тридцати) дней со дня подписания договора купли-продажи имущества по реквизитам: ОАО «Ивановская Домостроительная Компания» ИНН 3728000058, КПП 370201001, р/с 40702810600900005848 в АО "Банк ДОМ.РФ" </w:t>
      </w:r>
      <w:proofErr w:type="spellStart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г.Москва</w:t>
      </w:r>
      <w:proofErr w:type="spellEnd"/>
      <w:r w:rsidRPr="00BD514D">
        <w:rPr>
          <w:rFonts w:ascii="Times New Roman" w:eastAsia="Times New Roman" w:hAnsi="Times New Roman" w:cs="Times New Roman"/>
          <w:color w:val="222222"/>
          <w:lang w:eastAsia="ru-RU"/>
        </w:rPr>
        <w:t>, БИК 044525266 к/с 30101810345250000266. Переход права собственности на предмет торгов осуществляется только после полной его оплаты покупателем.</w:t>
      </w:r>
    </w:p>
    <w:p w:rsidR="001326B5" w:rsidRDefault="001326B5">
      <w:bookmarkStart w:id="0" w:name="_GoBack"/>
      <w:bookmarkEnd w:id="0"/>
    </w:p>
    <w:sectPr w:rsidR="00132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FA"/>
    <w:rsid w:val="000B5AFA"/>
    <w:rsid w:val="001326B5"/>
    <w:rsid w:val="008017DC"/>
    <w:rsid w:val="00BD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9DCF4"/>
  <w15:chartTrackingRefBased/>
  <w15:docId w15:val="{AEF392C7-174D-49DE-9D46-DD94626D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4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hyperlink" Target="mailto:ot.infotek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2876</Words>
  <Characters>16399</Characters>
  <Application>Microsoft Office Word</Application>
  <DocSecurity>0</DocSecurity>
  <Lines>136</Lines>
  <Paragraphs>38</Paragraphs>
  <ScaleCrop>false</ScaleCrop>
  <Company/>
  <LinksUpToDate>false</LinksUpToDate>
  <CharactersWithSpaces>19237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2019-11-18T10:58:00Z</dcterms:created>
  <dcterms:modified xsi:type="dcterms:W3CDTF">2019-11-22T17:04:00Z</dcterms:modified>
</cp:coreProperties>
</file>