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725" w:rsidRPr="009264B0" w:rsidRDefault="009F7725" w:rsidP="009264B0">
      <w:pPr>
        <w:spacing w:line="288" w:lineRule="auto"/>
        <w:rPr>
          <w:b/>
          <w:iCs/>
          <w:sz w:val="20"/>
        </w:rPr>
      </w:pPr>
      <w:r w:rsidRPr="009264B0">
        <w:rPr>
          <w:b/>
          <w:color w:val="000000"/>
          <w:sz w:val="20"/>
        </w:rPr>
        <w:t xml:space="preserve">  </w:t>
      </w:r>
      <w:r w:rsidR="009264B0" w:rsidRPr="009264B0">
        <w:rPr>
          <w:b/>
          <w:color w:val="000000"/>
          <w:sz w:val="20"/>
        </w:rPr>
        <w:t>Состав лота</w:t>
      </w:r>
      <w:r w:rsidR="009264B0">
        <w:rPr>
          <w:b/>
          <w:color w:val="000000"/>
          <w:sz w:val="20"/>
        </w:rPr>
        <w:t xml:space="preserve"> № 1</w:t>
      </w:r>
      <w:bookmarkStart w:id="0" w:name="_GoBack"/>
      <w:bookmarkEnd w:id="0"/>
    </w:p>
    <w:p w:rsidR="009F7725" w:rsidRDefault="009F7725" w:rsidP="009F7725">
      <w:pPr>
        <w:spacing w:line="288" w:lineRule="auto"/>
        <w:jc w:val="both"/>
        <w:rPr>
          <w:color w:val="000000"/>
          <w:sz w:val="22"/>
          <w:szCs w:val="22"/>
        </w:rPr>
      </w:pPr>
    </w:p>
    <w:tbl>
      <w:tblPr>
        <w:tblW w:w="50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4544"/>
        <w:gridCol w:w="2358"/>
        <w:gridCol w:w="2145"/>
      </w:tblGrid>
      <w:tr w:rsidR="009F7725" w:rsidTr="009F7725">
        <w:trPr>
          <w:trHeight w:val="20"/>
          <w:tblHeader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Наименование дебитора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ИНН дебитора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Сумма задолженности,</w:t>
            </w:r>
          </w:p>
          <w:p w:rsidR="009F7725" w:rsidRDefault="009F7725">
            <w:pPr>
              <w:spacing w:line="25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 xml:space="preserve"> руб.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ПАО "КУРГАНМАШЗАВОД"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4501008142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198 602 539,77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"ПРОМТРАКТОР-ПРОМЛИТ"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2127318422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143 431 703,54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Machinery &amp; Industrial Group N.V.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13 919 550,55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"АМХ"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7704667516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16 669 761,98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"ВМК "ВГТЗ"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3441023695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4 425 880,52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"ТД "ВОЛГОГРАДСКИЙ ТРАКТОР"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3441026216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12 337 639,84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АО "ТК "ВГТЗ"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3441024804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794 678,67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АО "ТПР "ВГТЗ"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3441024794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38 179,29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"ВМТЗ"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3324120141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72 575 790,33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"ЗОНА РЕГУЛИРУЕМОГО РАЗВИТИЯ ВТЗ"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3328444676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135 927 549,19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АО "КОМПЛЕКСНОЕ ОБЕСПЕЧЕНИЕ"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5752033682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21 672 840,80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"ЛЗГТ"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4824046875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41 518 816,86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"ЛИТИЙ"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2127309097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793 198,61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"ОТЗ"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1001189079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26 876 912,14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ПАО "ПРОМТРАКТОР"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2126003074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138 359 286,31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АО "ПРОМТРАКТОР-ВАГОН"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2128701370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89 137 783,68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"РЕМЭКС"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2127329921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37 594 992,85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ПАО "ЧАЗ"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2126001687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907 098 696,22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"КЗЧ"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2130009512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4 287 758,12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АО "ПРОМЫШЛЕННЫЕ МАШИНЫ"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2127007427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6 181 706,62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"СПМ"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2130050888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7 538 828,20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АО "САРЭКС"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1325009287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12 675 885,80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АО "ЛИПЕЦКОЕ ТОРГОВО-ПРОМЫШЛЕННОЕ ОБЪЕДИНЕНИЕ"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4824022970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7 312 450,05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АО "ПО КЗК"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2460053936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13 061 670,23  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Богачев Алексей Геннадьевич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340302627610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10 000,00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АО "МЕЖДУНАРОДНЫЙ АЭРОПОРТ "КАЗАНЬ"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1660000344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83 500,00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КП ЧР "АЭРОПОРТ ЧЕБОКСАРЫ"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2130080265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2 351,56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"ИНТЕР-ПОЧТА-2003"(б)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7706278427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145 530,31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ЗАО "ИНТЕРФАКС"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7710137066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5 635,00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АНО ДПО ИРСОТ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7717150115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3 570,00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"МАСТЕРХОСТ"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7703797777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12 649,00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"МИР" (б)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2130000870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965 577,48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ПАО "МТС"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7740000076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41,26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"НН ПРЕСС"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2127325726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10 720,00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Нотариус г. Москвы </w:t>
            </w:r>
            <w:proofErr w:type="spellStart"/>
            <w:r>
              <w:rPr>
                <w:sz w:val="18"/>
                <w:szCs w:val="18"/>
                <w:lang w:eastAsia="en-US"/>
              </w:rPr>
              <w:t>Зюнина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Елена </w:t>
            </w:r>
            <w:proofErr w:type="spellStart"/>
            <w:r>
              <w:rPr>
                <w:sz w:val="18"/>
                <w:szCs w:val="18"/>
                <w:lang w:eastAsia="en-US"/>
              </w:rPr>
              <w:t>Вильевна</w:t>
            </w:r>
            <w:proofErr w:type="spellEnd"/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772123191634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79 270,00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"ПЕРСОНА"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6 435,00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"ПИТАНИЕ И ТОРГОВЛЯ"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2130061128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12 703,90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ФГУП "ПОЧТА РОССИИ"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7724261610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27 992,54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АО "РСИЦ"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7733573894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316,46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АО "РЕЕСТР"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7704028206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9 000,00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ООО"РЕЛЬЕФ-М"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7703558546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81,69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САМТ-ФОНД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7713141230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8 260,00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ОАО "УСЗ"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7705997884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488,52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"УАИ"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6661032651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14 200,00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"УРАЛ-ПРЕСС НИЖНИЙ НОВГОРОД"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5262217698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21 754,44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ВОЛГОГРАДСТАТ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3444119910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442,80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КАРЕЛИЯСТАТ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1001040336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254,00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АО "АМЗ"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2223589545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21 591 885,40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"АСК"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2130052469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8 658,00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"БИЗНЕС-ИНВЕСТ"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7720523783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10 384,00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"ВКЗ"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2456012447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1 174 144,14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"ЖЕЛЕЗНАЯ МАНУФАКТУРА УРАЛА"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3254508308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90 033,08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"ЗИП "КТЗ"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3328458051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785 121,98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54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"ЗАУРАЛЬСКИЙ КУЗНЕЧНО-ЛИТЕЙНЫЙ ЗАВОД"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4501136000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40 000,00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"КМЗ-ФИНАНС"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7704621832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7 198,00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АО "МИГ "КТЗ"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2130152640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43 097,40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"МИГ "КТЗ"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2130181337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75 679,86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58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"МИКОНТ"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2130083668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1 544 946,14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59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АО "НИИ СТАЛИ"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7713070243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15 868 793,58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"ПРОМТРАКТОР-ФИНАНС"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7704534210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77 198,00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"САЛАВАТГИДРАВЛИКА"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266036630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136 395,57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62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ОАО "СКБМ"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4501033519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8 658,18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63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"ЧЕТРА-ВОСТОК"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7704696806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86 243,90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"ЧЕТРА-ФОРЕСТ"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7714858157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88 544,22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Кильдиров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Александр Геннадьевич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0,10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66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Гиске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Игорь Владимирович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32 121,00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"БЕРЕЗКИ" (б)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2116496092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2 500 000,00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BrendoraLimited</w:t>
            </w:r>
            <w:proofErr w:type="spellEnd"/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9 857 840,85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69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"ИНДУСТРИАЛЬНЫЙ ЛИЗИНГ"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2127319070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552 690,01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CARESSON LIMITED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453 552,67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71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METALLIC COMMODITIES INC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276 270,84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7725" w:rsidRDefault="009F7725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7725" w:rsidRDefault="009F7725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9F7725" w:rsidTr="009F7725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ind w:firstLine="567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В №№ 72-91 указана задолженность по Агентским договорам (с покупателями, поставщиками и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прочими дебиторами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и кредиторами). При признании ООО "ККУ" несостоятельным (банкротом) права требования дебиторской задолженности в рамках агентских договоров будут утрачены в связи с переходом всех прав и обязанностей агента к принципалу на основании статей 1002, 1011 ГК РФ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72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ООО "АМХ" (б)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7704667516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11 236 503 230,01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73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ООО "ТД "ВОЛГОГРАДСКИЙ ТРАКТОР"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3441026216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61 241 017,95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АО "ПО КЗК"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2460053936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745 211 816,74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ПАО "КУРГАНМАШЗАВОД"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4501008142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10 380 164 397,67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76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ООО "ЛИТИЙ"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2127309097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17 098 918,26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АО "ПРОМТРАКТОР-ВАГОН"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2128701370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19 574 744 338,34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78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ООО "ПРОМТРАКТОР-ФИНАНС"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7704534210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2 542 626 395,86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79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ООО "КЗЧ"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2130009512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5 650 304 233,14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ООО "ВМТЗ"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3324120141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1 549 512 057,19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81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ПАО "ПРОМТРАКТОР"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2126003074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18 489 106 233,58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82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ООО "ПРОМТРАКТОР-ПРОМЛИТ"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2127318422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14 871 958 920,24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83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ООО "СПМ"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2130050888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66 880 861,42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84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ПАО "ЧАЗ"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2126001687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10 140 903 511,44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АО "АМЗ"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2223589545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59 310 925,55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86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ООО "ВМК "ВГТЗ"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3441023695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278 030 516,77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87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ООО "Зауральский кузнечно-литейный завод"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4501136000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815 094 253,83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88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ООО "ОТЗ"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1001189079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23 114 085,93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89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АО "САРЭКС"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1325009287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49 675 864,62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АО "Промышленные машины"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2127007427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436 459 657,02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91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АО "ТК "ВГТЗ"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3441024804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123 998 394,15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</w:tr>
    </w:tbl>
    <w:p w:rsidR="005B0297" w:rsidRPr="00177FE7" w:rsidRDefault="005B0297" w:rsidP="00177FE7">
      <w:pPr>
        <w:ind w:firstLine="708"/>
        <w:rPr>
          <w:sz w:val="22"/>
          <w:szCs w:val="22"/>
        </w:rPr>
      </w:pPr>
    </w:p>
    <w:sectPr w:rsidR="005B0297" w:rsidRPr="00177FE7" w:rsidSect="00B8672C">
      <w:footerReference w:type="default" r:id="rId7"/>
      <w:pgSz w:w="11906" w:h="16838"/>
      <w:pgMar w:top="719" w:right="851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779" w:rsidRDefault="00E45779" w:rsidP="001B730F">
      <w:r>
        <w:separator/>
      </w:r>
    </w:p>
  </w:endnote>
  <w:endnote w:type="continuationSeparator" w:id="0">
    <w:p w:rsidR="00E45779" w:rsidRDefault="00E45779" w:rsidP="001B7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99B" w:rsidRDefault="007C399B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9264B0">
      <w:rPr>
        <w:noProof/>
      </w:rPr>
      <w:t>2</w:t>
    </w:r>
    <w:r>
      <w:fldChar w:fldCharType="end"/>
    </w:r>
  </w:p>
  <w:p w:rsidR="007C399B" w:rsidRDefault="007C399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779" w:rsidRDefault="00E45779" w:rsidP="001B730F">
      <w:r>
        <w:separator/>
      </w:r>
    </w:p>
  </w:footnote>
  <w:footnote w:type="continuationSeparator" w:id="0">
    <w:p w:rsidR="00E45779" w:rsidRDefault="00E45779" w:rsidP="001B7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3D3A"/>
    <w:multiLevelType w:val="multilevel"/>
    <w:tmpl w:val="2AEE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31CC7"/>
    <w:multiLevelType w:val="hybridMultilevel"/>
    <w:tmpl w:val="6E6C931E"/>
    <w:lvl w:ilvl="0" w:tplc="428428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80552"/>
    <w:multiLevelType w:val="multilevel"/>
    <w:tmpl w:val="D44AC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</w:abstractNum>
  <w:abstractNum w:abstractNumId="3" w15:restartNumberingAfterBreak="0">
    <w:nsid w:val="46F9798D"/>
    <w:multiLevelType w:val="multilevel"/>
    <w:tmpl w:val="ED02F4B2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5F005C8E"/>
    <w:multiLevelType w:val="multilevel"/>
    <w:tmpl w:val="A30CA626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65F6630A"/>
    <w:multiLevelType w:val="hybridMultilevel"/>
    <w:tmpl w:val="EF3A4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76E50"/>
    <w:multiLevelType w:val="hybridMultilevel"/>
    <w:tmpl w:val="2AEE3F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BB79DD"/>
    <w:multiLevelType w:val="multilevel"/>
    <w:tmpl w:val="412E00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7A031816"/>
    <w:multiLevelType w:val="multilevel"/>
    <w:tmpl w:val="8EC20C1A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0EC"/>
    <w:rsid w:val="000070BD"/>
    <w:rsid w:val="00024572"/>
    <w:rsid w:val="00051B55"/>
    <w:rsid w:val="0009724B"/>
    <w:rsid w:val="000B3BFA"/>
    <w:rsid w:val="000C445B"/>
    <w:rsid w:val="000E1B0B"/>
    <w:rsid w:val="000F1019"/>
    <w:rsid w:val="00106210"/>
    <w:rsid w:val="00152056"/>
    <w:rsid w:val="00153B25"/>
    <w:rsid w:val="00177FE7"/>
    <w:rsid w:val="00180250"/>
    <w:rsid w:val="00184970"/>
    <w:rsid w:val="00186A87"/>
    <w:rsid w:val="001B730F"/>
    <w:rsid w:val="001C1692"/>
    <w:rsid w:val="001E0967"/>
    <w:rsid w:val="001E3805"/>
    <w:rsid w:val="00223E13"/>
    <w:rsid w:val="00265E88"/>
    <w:rsid w:val="00286991"/>
    <w:rsid w:val="002A7CE8"/>
    <w:rsid w:val="00303F7F"/>
    <w:rsid w:val="00303FB7"/>
    <w:rsid w:val="003379DF"/>
    <w:rsid w:val="00362330"/>
    <w:rsid w:val="003745A6"/>
    <w:rsid w:val="003802E3"/>
    <w:rsid w:val="003D5852"/>
    <w:rsid w:val="004030FB"/>
    <w:rsid w:val="00450C54"/>
    <w:rsid w:val="00474ED9"/>
    <w:rsid w:val="00483200"/>
    <w:rsid w:val="004A7141"/>
    <w:rsid w:val="004E6791"/>
    <w:rsid w:val="005256E0"/>
    <w:rsid w:val="005327F8"/>
    <w:rsid w:val="005447B1"/>
    <w:rsid w:val="00583A39"/>
    <w:rsid w:val="00584524"/>
    <w:rsid w:val="005A55D4"/>
    <w:rsid w:val="005A7750"/>
    <w:rsid w:val="005B0297"/>
    <w:rsid w:val="005F54C8"/>
    <w:rsid w:val="006070BC"/>
    <w:rsid w:val="00610759"/>
    <w:rsid w:val="006262B4"/>
    <w:rsid w:val="00671839"/>
    <w:rsid w:val="006A0113"/>
    <w:rsid w:val="006D5E32"/>
    <w:rsid w:val="006F5687"/>
    <w:rsid w:val="007012B0"/>
    <w:rsid w:val="00750ADE"/>
    <w:rsid w:val="007740EC"/>
    <w:rsid w:val="00780BFD"/>
    <w:rsid w:val="007C399B"/>
    <w:rsid w:val="008728DF"/>
    <w:rsid w:val="00873796"/>
    <w:rsid w:val="00890474"/>
    <w:rsid w:val="008A1CDC"/>
    <w:rsid w:val="008E46F1"/>
    <w:rsid w:val="00914588"/>
    <w:rsid w:val="00923D7B"/>
    <w:rsid w:val="009264B0"/>
    <w:rsid w:val="009B5283"/>
    <w:rsid w:val="009E566E"/>
    <w:rsid w:val="009F0C2B"/>
    <w:rsid w:val="009F7725"/>
    <w:rsid w:val="00A111BA"/>
    <w:rsid w:val="00A42F2C"/>
    <w:rsid w:val="00AB3CEE"/>
    <w:rsid w:val="00B00B25"/>
    <w:rsid w:val="00B16B38"/>
    <w:rsid w:val="00B42366"/>
    <w:rsid w:val="00B4382A"/>
    <w:rsid w:val="00B7470D"/>
    <w:rsid w:val="00B8672C"/>
    <w:rsid w:val="00BA09E7"/>
    <w:rsid w:val="00BD3987"/>
    <w:rsid w:val="00BF33F6"/>
    <w:rsid w:val="00BF666B"/>
    <w:rsid w:val="00C069FF"/>
    <w:rsid w:val="00C3716D"/>
    <w:rsid w:val="00C862D9"/>
    <w:rsid w:val="00C868C4"/>
    <w:rsid w:val="00CA6B94"/>
    <w:rsid w:val="00CB0359"/>
    <w:rsid w:val="00CB457E"/>
    <w:rsid w:val="00CB6D58"/>
    <w:rsid w:val="00CC12C6"/>
    <w:rsid w:val="00D43E4F"/>
    <w:rsid w:val="00D55C7E"/>
    <w:rsid w:val="00D94863"/>
    <w:rsid w:val="00DA3320"/>
    <w:rsid w:val="00DE0200"/>
    <w:rsid w:val="00DE0DC3"/>
    <w:rsid w:val="00E03355"/>
    <w:rsid w:val="00E203B0"/>
    <w:rsid w:val="00E3138A"/>
    <w:rsid w:val="00E45779"/>
    <w:rsid w:val="00E73A4F"/>
    <w:rsid w:val="00E92691"/>
    <w:rsid w:val="00EB3C05"/>
    <w:rsid w:val="00EC6895"/>
    <w:rsid w:val="00EE1342"/>
    <w:rsid w:val="00EE4543"/>
    <w:rsid w:val="00F119E5"/>
    <w:rsid w:val="00F53ED9"/>
    <w:rsid w:val="00F8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940087"/>
  <w15:chartTrackingRefBased/>
  <w15:docId w15:val="{E54C33D0-AE2C-43F1-8D35-EAF0DDDC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0359"/>
    <w:pPr>
      <w:keepNext/>
      <w:jc w:val="center"/>
      <w:outlineLvl w:val="0"/>
    </w:pPr>
    <w:rPr>
      <w:b/>
      <w:bCs/>
      <w:sz w:val="22"/>
    </w:rPr>
  </w:style>
  <w:style w:type="paragraph" w:styleId="2">
    <w:name w:val="heading 2"/>
    <w:basedOn w:val="a"/>
    <w:next w:val="a"/>
    <w:link w:val="20"/>
    <w:qFormat/>
    <w:rsid w:val="00051B5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740EC"/>
    <w:pPr>
      <w:jc w:val="both"/>
    </w:pPr>
    <w:rPr>
      <w:szCs w:val="20"/>
    </w:rPr>
  </w:style>
  <w:style w:type="character" w:customStyle="1" w:styleId="30">
    <w:name w:val="Основной текст 3 Знак"/>
    <w:link w:val="3"/>
    <w:semiHidden/>
    <w:locked/>
    <w:rsid w:val="007740EC"/>
    <w:rPr>
      <w:sz w:val="24"/>
      <w:lang w:val="ru-RU" w:eastAsia="ru-RU" w:bidi="ar-SA"/>
    </w:rPr>
  </w:style>
  <w:style w:type="paragraph" w:styleId="a3">
    <w:name w:val="Body Text"/>
    <w:basedOn w:val="a"/>
    <w:rsid w:val="00CB0359"/>
    <w:pPr>
      <w:spacing w:after="120"/>
    </w:pPr>
  </w:style>
  <w:style w:type="paragraph" w:styleId="a4">
    <w:name w:val="Body Text Indent"/>
    <w:basedOn w:val="a"/>
    <w:rsid w:val="00CB0359"/>
    <w:pPr>
      <w:spacing w:after="120"/>
      <w:ind w:left="283"/>
    </w:pPr>
  </w:style>
  <w:style w:type="character" w:customStyle="1" w:styleId="10">
    <w:name w:val="Заголовок 1 Знак"/>
    <w:link w:val="1"/>
    <w:locked/>
    <w:rsid w:val="00CB0359"/>
    <w:rPr>
      <w:b/>
      <w:bCs/>
      <w:sz w:val="22"/>
      <w:szCs w:val="24"/>
      <w:lang w:val="ru-RU" w:eastAsia="ru-RU" w:bidi="ar-SA"/>
    </w:rPr>
  </w:style>
  <w:style w:type="character" w:customStyle="1" w:styleId="20">
    <w:name w:val="Заголовок 2 Знак"/>
    <w:link w:val="2"/>
    <w:semiHidden/>
    <w:rsid w:val="00051B5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5">
    <w:name w:val="Hyperlink"/>
    <w:rsid w:val="00051B55"/>
    <w:rPr>
      <w:color w:val="0000FF"/>
      <w:u w:val="single"/>
    </w:rPr>
  </w:style>
  <w:style w:type="paragraph" w:styleId="a6">
    <w:name w:val="header"/>
    <w:basedOn w:val="a"/>
    <w:link w:val="a7"/>
    <w:rsid w:val="001B730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1B730F"/>
    <w:rPr>
      <w:sz w:val="24"/>
      <w:szCs w:val="24"/>
    </w:rPr>
  </w:style>
  <w:style w:type="paragraph" w:styleId="a8">
    <w:name w:val="footer"/>
    <w:basedOn w:val="a"/>
    <w:link w:val="a9"/>
    <w:uiPriority w:val="99"/>
    <w:rsid w:val="001B730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1B730F"/>
    <w:rPr>
      <w:sz w:val="24"/>
      <w:szCs w:val="24"/>
    </w:rPr>
  </w:style>
  <w:style w:type="paragraph" w:customStyle="1" w:styleId="avg-">
    <w:name w:val="avg-Обычный"/>
    <w:basedOn w:val="a"/>
    <w:link w:val="avg-0"/>
    <w:rsid w:val="009F0C2B"/>
    <w:pPr>
      <w:spacing w:before="60" w:after="60" w:line="216" w:lineRule="auto"/>
      <w:jc w:val="both"/>
    </w:pPr>
    <w:rPr>
      <w:rFonts w:ascii="Myriad Pro" w:eastAsia="Calibri" w:hAnsi="Myriad Pro"/>
      <w:sz w:val="22"/>
      <w:szCs w:val="22"/>
      <w:lang w:val="x-none" w:eastAsia="x-none"/>
    </w:rPr>
  </w:style>
  <w:style w:type="character" w:customStyle="1" w:styleId="avg-0">
    <w:name w:val="avg-Обычный Знак"/>
    <w:link w:val="avg-"/>
    <w:locked/>
    <w:rsid w:val="009F0C2B"/>
    <w:rPr>
      <w:rFonts w:ascii="Myriad Pro" w:eastAsia="Calibri" w:hAnsi="Myriad Pro"/>
      <w:sz w:val="22"/>
      <w:szCs w:val="22"/>
      <w:lang w:val="x-none" w:eastAsia="x-none" w:bidi="ar-SA"/>
    </w:rPr>
  </w:style>
  <w:style w:type="paragraph" w:customStyle="1" w:styleId="avg-1">
    <w:name w:val="avg-Название таблицы"/>
    <w:basedOn w:val="avg-"/>
    <w:next w:val="avg-"/>
    <w:rsid w:val="009F0C2B"/>
    <w:pPr>
      <w:keepNext/>
      <w:spacing w:before="240"/>
      <w:jc w:val="left"/>
    </w:pPr>
    <w:rPr>
      <w:rFonts w:ascii="Arial Narrow" w:hAnsi="Arial Narrow" w:cs="Arial Narrow"/>
      <w:b/>
      <w:bCs/>
      <w:sz w:val="20"/>
      <w:szCs w:val="20"/>
      <w:lang w:val="ru-RU" w:eastAsia="ru-RU"/>
    </w:rPr>
  </w:style>
  <w:style w:type="paragraph" w:styleId="aa">
    <w:name w:val="List Paragraph"/>
    <w:basedOn w:val="a"/>
    <w:qFormat/>
    <w:rsid w:val="009F0C2B"/>
    <w:pPr>
      <w:suppressAutoHyphens/>
      <w:ind w:left="720"/>
      <w:contextualSpacing/>
    </w:pPr>
    <w:rPr>
      <w:sz w:val="20"/>
      <w:szCs w:val="20"/>
      <w:lang w:eastAsia="ar-SA"/>
    </w:rPr>
  </w:style>
  <w:style w:type="paragraph" w:styleId="ab">
    <w:name w:val="Balloon Text"/>
    <w:basedOn w:val="a"/>
    <w:link w:val="ac"/>
    <w:rsid w:val="00AB3CE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AB3C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0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3</vt:lpstr>
    </vt:vector>
  </TitlesOfParts>
  <Company>Home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3</dc:title>
  <dc:subject/>
  <dc:creator>zomitev</dc:creator>
  <cp:keywords/>
  <cp:lastModifiedBy>Пользователь Windows</cp:lastModifiedBy>
  <cp:revision>21</cp:revision>
  <cp:lastPrinted>2019-11-12T12:38:00Z</cp:lastPrinted>
  <dcterms:created xsi:type="dcterms:W3CDTF">2019-09-19T09:10:00Z</dcterms:created>
  <dcterms:modified xsi:type="dcterms:W3CDTF">2019-11-15T11:16:00Z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148343956</vt:i4>
  </property>
</Properties>
</file>