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45B" w:rsidRPr="00E6445B" w:rsidRDefault="00E6445B" w:rsidP="00E6445B">
      <w:pPr>
        <w:spacing w:before="120" w:after="120"/>
        <w:ind w:firstLine="708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bookmarkStart w:id="0" w:name="_GoBack"/>
      <w:bookmarkEnd w:id="0"/>
      <w:r w:rsidRPr="00E6445B">
        <w:rPr>
          <w:rFonts w:ascii="Times New Roman" w:hAnsi="Times New Roman" w:cs="Times New Roman"/>
          <w:sz w:val="20"/>
          <w:szCs w:val="20"/>
        </w:rPr>
        <w:t xml:space="preserve">Организатор торгов ООО «САЦ» (ИНН7724590607, ОГРН5067746760747, 140000, Московская обл., </w:t>
      </w:r>
      <w:proofErr w:type="spellStart"/>
      <w:r w:rsidRPr="00E6445B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E6445B">
        <w:rPr>
          <w:rFonts w:ascii="Times New Roman" w:hAnsi="Times New Roman" w:cs="Times New Roman"/>
          <w:sz w:val="20"/>
          <w:szCs w:val="20"/>
        </w:rPr>
        <w:t>.Л</w:t>
      </w:r>
      <w:proofErr w:type="gramEnd"/>
      <w:r w:rsidRPr="00E6445B">
        <w:rPr>
          <w:rFonts w:ascii="Times New Roman" w:hAnsi="Times New Roman" w:cs="Times New Roman"/>
          <w:sz w:val="20"/>
          <w:szCs w:val="20"/>
        </w:rPr>
        <w:t>юберцы</w:t>
      </w:r>
      <w:proofErr w:type="spellEnd"/>
      <w:r w:rsidRPr="00E6445B">
        <w:rPr>
          <w:rFonts w:ascii="Times New Roman" w:hAnsi="Times New Roman" w:cs="Times New Roman"/>
          <w:sz w:val="20"/>
          <w:szCs w:val="20"/>
        </w:rPr>
        <w:t xml:space="preserve">, Октябрьский </w:t>
      </w:r>
      <w:proofErr w:type="spellStart"/>
      <w:r w:rsidRPr="00E6445B">
        <w:rPr>
          <w:rFonts w:ascii="Times New Roman" w:hAnsi="Times New Roman" w:cs="Times New Roman"/>
          <w:sz w:val="20"/>
          <w:szCs w:val="20"/>
        </w:rPr>
        <w:t>пр-кт</w:t>
      </w:r>
      <w:proofErr w:type="spellEnd"/>
      <w:r w:rsidRPr="00E6445B">
        <w:rPr>
          <w:rFonts w:ascii="Times New Roman" w:hAnsi="Times New Roman" w:cs="Times New Roman"/>
          <w:sz w:val="20"/>
          <w:szCs w:val="20"/>
        </w:rPr>
        <w:t xml:space="preserve">, д259, </w:t>
      </w:r>
      <w:proofErr w:type="spellStart"/>
      <w:r w:rsidRPr="00E6445B">
        <w:rPr>
          <w:rFonts w:ascii="Times New Roman" w:hAnsi="Times New Roman" w:cs="Times New Roman"/>
          <w:sz w:val="20"/>
          <w:szCs w:val="20"/>
        </w:rPr>
        <w:t>литерД</w:t>
      </w:r>
      <w:proofErr w:type="spellEnd"/>
      <w:r w:rsidRPr="00E6445B">
        <w:rPr>
          <w:rFonts w:ascii="Times New Roman" w:hAnsi="Times New Roman" w:cs="Times New Roman"/>
          <w:sz w:val="20"/>
          <w:szCs w:val="20"/>
        </w:rPr>
        <w:t xml:space="preserve">, оф108, sac@list.ru) сообщает о проведении торгов посредством публичного предложения по продаже прав требований и финансовых вложений ООО «АСТА» (119607, </w:t>
      </w:r>
      <w:proofErr w:type="spellStart"/>
      <w:r w:rsidRPr="00E6445B">
        <w:rPr>
          <w:rFonts w:ascii="Times New Roman" w:hAnsi="Times New Roman" w:cs="Times New Roman"/>
          <w:sz w:val="20"/>
          <w:szCs w:val="20"/>
        </w:rPr>
        <w:t>г.Москва</w:t>
      </w:r>
      <w:proofErr w:type="spellEnd"/>
      <w:r w:rsidRPr="00E6445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6445B">
        <w:rPr>
          <w:rFonts w:ascii="Times New Roman" w:hAnsi="Times New Roman" w:cs="Times New Roman"/>
          <w:sz w:val="20"/>
          <w:szCs w:val="20"/>
        </w:rPr>
        <w:t>пр-кт</w:t>
      </w:r>
      <w:proofErr w:type="spellEnd"/>
      <w:r w:rsidRPr="00E6445B">
        <w:rPr>
          <w:rFonts w:ascii="Times New Roman" w:hAnsi="Times New Roman" w:cs="Times New Roman"/>
          <w:sz w:val="20"/>
          <w:szCs w:val="20"/>
        </w:rPr>
        <w:t xml:space="preserve"> Мичуринский, 37, ОГРН1037700074940, ИНН7729115757. Решением Арбитражного суда г. Москвы от 27.03.2018 дело № А40-73925/2017 ООО «АСТА» признано несостоятельным (банкротом), открыто конкурсное производство. </w:t>
      </w:r>
      <w:proofErr w:type="gramStart"/>
      <w:r w:rsidRPr="00E6445B">
        <w:rPr>
          <w:rFonts w:ascii="Times New Roman" w:hAnsi="Times New Roman" w:cs="Times New Roman"/>
          <w:sz w:val="20"/>
          <w:szCs w:val="20"/>
        </w:rPr>
        <w:t xml:space="preserve">Конкурсный управляющий </w:t>
      </w:r>
      <w:proofErr w:type="spellStart"/>
      <w:r w:rsidRPr="00E6445B">
        <w:rPr>
          <w:rFonts w:ascii="Times New Roman" w:hAnsi="Times New Roman" w:cs="Times New Roman"/>
          <w:sz w:val="20"/>
          <w:szCs w:val="20"/>
        </w:rPr>
        <w:t>Малинен</w:t>
      </w:r>
      <w:proofErr w:type="spellEnd"/>
      <w:r w:rsidRPr="00E6445B">
        <w:rPr>
          <w:rFonts w:ascii="Times New Roman" w:hAnsi="Times New Roman" w:cs="Times New Roman"/>
          <w:sz w:val="20"/>
          <w:szCs w:val="20"/>
        </w:rPr>
        <w:t xml:space="preserve"> Ирина Николаевна (ИНН100114642808, СНИЛС066-992-977 43, 123317, г. Москва, ул. Антонова-Овсеенко, д.15, стр.1), член Союза АУ «СРО СС» (ИНН7813175754, ОГРН1027806876173, 194100, г. Санкт-Петербург, ул. </w:t>
      </w:r>
      <w:proofErr w:type="spellStart"/>
      <w:r w:rsidRPr="00E6445B">
        <w:rPr>
          <w:rFonts w:ascii="Times New Roman" w:hAnsi="Times New Roman" w:cs="Times New Roman"/>
          <w:sz w:val="20"/>
          <w:szCs w:val="20"/>
        </w:rPr>
        <w:t>Новолитовская</w:t>
      </w:r>
      <w:proofErr w:type="spellEnd"/>
      <w:r w:rsidRPr="00E6445B">
        <w:rPr>
          <w:rFonts w:ascii="Times New Roman" w:hAnsi="Times New Roman" w:cs="Times New Roman"/>
          <w:sz w:val="20"/>
          <w:szCs w:val="20"/>
        </w:rPr>
        <w:t xml:space="preserve">, д.15, </w:t>
      </w:r>
      <w:proofErr w:type="spellStart"/>
      <w:r w:rsidRPr="00E6445B">
        <w:rPr>
          <w:rFonts w:ascii="Times New Roman" w:hAnsi="Times New Roman" w:cs="Times New Roman"/>
          <w:sz w:val="20"/>
          <w:szCs w:val="20"/>
        </w:rPr>
        <w:t>литА</w:t>
      </w:r>
      <w:proofErr w:type="spellEnd"/>
      <w:r w:rsidRPr="00E6445B">
        <w:rPr>
          <w:rFonts w:ascii="Times New Roman" w:hAnsi="Times New Roman" w:cs="Times New Roman"/>
          <w:sz w:val="20"/>
          <w:szCs w:val="20"/>
        </w:rPr>
        <w:t>).</w:t>
      </w:r>
      <w:proofErr w:type="gramEnd"/>
      <w:r w:rsidRPr="00E6445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E6445B">
        <w:rPr>
          <w:rFonts w:ascii="Times New Roman" w:hAnsi="Times New Roman" w:cs="Times New Roman"/>
          <w:sz w:val="20"/>
          <w:szCs w:val="20"/>
        </w:rPr>
        <w:t>Определением Арбитражного суда г. Москвы от 13.09.2019 дело № А40-73925/2017 рассмотрение отчета назначено на 24.03.2020 в 14:40 часов).</w:t>
      </w:r>
      <w:proofErr w:type="gramEnd"/>
      <w:r w:rsidRPr="00E6445B">
        <w:rPr>
          <w:rFonts w:ascii="Times New Roman" w:hAnsi="Times New Roman" w:cs="Times New Roman"/>
          <w:sz w:val="20"/>
          <w:szCs w:val="20"/>
        </w:rPr>
        <w:t xml:space="preserve"> Торги проводятся на электронной площадке </w:t>
      </w:r>
      <w:r w:rsidRPr="00E6445B">
        <w:rPr>
          <w:rFonts w:ascii="Times New Roman" w:hAnsi="Times New Roman" w:cs="Times New Roman"/>
          <w:b/>
          <w:color w:val="000000"/>
          <w:sz w:val="20"/>
          <w:szCs w:val="20"/>
        </w:rPr>
        <w:t>ООО «</w:t>
      </w:r>
      <w:proofErr w:type="spellStart"/>
      <w:r w:rsidRPr="00E6445B">
        <w:rPr>
          <w:rFonts w:ascii="Times New Roman" w:hAnsi="Times New Roman" w:cs="Times New Roman"/>
          <w:b/>
          <w:color w:val="000000"/>
          <w:sz w:val="20"/>
          <w:szCs w:val="20"/>
        </w:rPr>
        <w:t>Ру</w:t>
      </w:r>
      <w:proofErr w:type="spellEnd"/>
      <w:r w:rsidRPr="00E6445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-Трейд» </w:t>
      </w:r>
      <w:r w:rsidRPr="00E6445B">
        <w:rPr>
          <w:rFonts w:ascii="Times New Roman" w:hAnsi="Times New Roman" w:cs="Times New Roman"/>
          <w:color w:val="000000"/>
          <w:sz w:val="20"/>
          <w:szCs w:val="20"/>
        </w:rPr>
        <w:t xml:space="preserve">(ИНН5610149787, ОГРН1125658038021, 129344, г. Москва ул. Енисейская, д.1, стр.8, эт.2, пом.14, </w:t>
      </w:r>
      <w:r w:rsidRPr="00E6445B">
        <w:rPr>
          <w:rFonts w:ascii="Times New Roman" w:hAnsi="Times New Roman" w:cs="Times New Roman"/>
          <w:b/>
          <w:sz w:val="20"/>
          <w:szCs w:val="20"/>
          <w:lang w:val="en-US"/>
        </w:rPr>
        <w:t>http</w:t>
      </w:r>
      <w:r w:rsidRPr="00E6445B">
        <w:rPr>
          <w:rFonts w:ascii="Times New Roman" w:hAnsi="Times New Roman" w:cs="Times New Roman"/>
          <w:b/>
          <w:sz w:val="20"/>
          <w:szCs w:val="20"/>
        </w:rPr>
        <w:t>://</w:t>
      </w:r>
      <w:proofErr w:type="spellStart"/>
      <w:r w:rsidRPr="00E6445B">
        <w:rPr>
          <w:rFonts w:ascii="Times New Roman" w:hAnsi="Times New Roman" w:cs="Times New Roman"/>
          <w:b/>
          <w:sz w:val="20"/>
          <w:szCs w:val="20"/>
          <w:lang w:val="en-US"/>
        </w:rPr>
        <w:t>ru</w:t>
      </w:r>
      <w:proofErr w:type="spellEnd"/>
      <w:r w:rsidRPr="00E6445B">
        <w:rPr>
          <w:rFonts w:ascii="Times New Roman" w:hAnsi="Times New Roman" w:cs="Times New Roman"/>
          <w:b/>
          <w:sz w:val="20"/>
          <w:szCs w:val="20"/>
        </w:rPr>
        <w:t>-</w:t>
      </w:r>
      <w:r w:rsidRPr="00E6445B">
        <w:rPr>
          <w:rFonts w:ascii="Times New Roman" w:hAnsi="Times New Roman" w:cs="Times New Roman"/>
          <w:b/>
          <w:sz w:val="20"/>
          <w:szCs w:val="20"/>
          <w:lang w:val="en-US"/>
        </w:rPr>
        <w:t>trade</w:t>
      </w:r>
      <w:r w:rsidRPr="00E6445B">
        <w:rPr>
          <w:rFonts w:ascii="Times New Roman" w:hAnsi="Times New Roman" w:cs="Times New Roman"/>
          <w:b/>
          <w:sz w:val="20"/>
          <w:szCs w:val="20"/>
        </w:rPr>
        <w:t>24.</w:t>
      </w:r>
      <w:proofErr w:type="spellStart"/>
      <w:r w:rsidRPr="00E6445B">
        <w:rPr>
          <w:rFonts w:ascii="Times New Roman" w:hAnsi="Times New Roman" w:cs="Times New Roman"/>
          <w:b/>
          <w:sz w:val="20"/>
          <w:szCs w:val="20"/>
          <w:lang w:val="en-US"/>
        </w:rPr>
        <w:t>ru</w:t>
      </w:r>
      <w:proofErr w:type="spellEnd"/>
      <w:r w:rsidRPr="00E6445B">
        <w:rPr>
          <w:rFonts w:ascii="Times New Roman" w:hAnsi="Times New Roman" w:cs="Times New Roman"/>
          <w:sz w:val="20"/>
          <w:szCs w:val="20"/>
        </w:rPr>
        <w:t>).</w:t>
      </w:r>
      <w:r w:rsidRPr="00E6445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6445B">
        <w:rPr>
          <w:rFonts w:ascii="Times New Roman" w:hAnsi="Times New Roman" w:cs="Times New Roman"/>
          <w:sz w:val="20"/>
          <w:szCs w:val="20"/>
        </w:rPr>
        <w:t xml:space="preserve">Подача заявок осуществляется в период </w:t>
      </w:r>
      <w:r w:rsidRPr="00E6445B">
        <w:rPr>
          <w:rFonts w:ascii="Times New Roman" w:hAnsi="Times New Roman" w:cs="Times New Roman"/>
          <w:b/>
          <w:sz w:val="20"/>
          <w:szCs w:val="20"/>
        </w:rPr>
        <w:t>с 10:00 18.11.2019 до 18:00 20.12.2019</w:t>
      </w:r>
      <w:r w:rsidRPr="00E6445B">
        <w:rPr>
          <w:rFonts w:ascii="Times New Roman" w:hAnsi="Times New Roman" w:cs="Times New Roman"/>
          <w:sz w:val="20"/>
          <w:szCs w:val="20"/>
        </w:rPr>
        <w:t xml:space="preserve"> (время </w:t>
      </w:r>
      <w:proofErr w:type="spellStart"/>
      <w:proofErr w:type="gramStart"/>
      <w:r w:rsidRPr="00E6445B">
        <w:rPr>
          <w:rFonts w:ascii="Times New Roman" w:hAnsi="Times New Roman" w:cs="Times New Roman"/>
          <w:sz w:val="20"/>
          <w:szCs w:val="20"/>
        </w:rPr>
        <w:t>мск</w:t>
      </w:r>
      <w:proofErr w:type="spellEnd"/>
      <w:proofErr w:type="gramEnd"/>
      <w:r w:rsidRPr="00E6445B">
        <w:rPr>
          <w:rFonts w:ascii="Times New Roman" w:hAnsi="Times New Roman" w:cs="Times New Roman"/>
          <w:sz w:val="20"/>
          <w:szCs w:val="20"/>
        </w:rPr>
        <w:t>). Начало проведение торгов</w:t>
      </w:r>
      <w:r w:rsidRPr="00E6445B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23.12.2019 в 10:00 </w:t>
      </w:r>
      <w:r w:rsidRPr="00E6445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(время </w:t>
      </w:r>
      <w:proofErr w:type="spellStart"/>
      <w:proofErr w:type="gramStart"/>
      <w:r w:rsidRPr="00E6445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мск</w:t>
      </w:r>
      <w:proofErr w:type="spellEnd"/>
      <w:proofErr w:type="gramEnd"/>
      <w:r w:rsidRPr="00E6445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) </w:t>
      </w:r>
      <w:r w:rsidRPr="00E6445B">
        <w:rPr>
          <w:rFonts w:ascii="Times New Roman" w:hAnsi="Times New Roman" w:cs="Times New Roman"/>
          <w:sz w:val="20"/>
          <w:szCs w:val="20"/>
        </w:rPr>
        <w:t xml:space="preserve">на сайте электронной торговой площадки </w:t>
      </w:r>
      <w:hyperlink r:id="rId8" w:history="1">
        <w:r w:rsidRPr="00E6445B">
          <w:rPr>
            <w:rStyle w:val="aa"/>
            <w:rFonts w:ascii="Times New Roman" w:hAnsi="Times New Roman" w:cs="Times New Roman"/>
            <w:b/>
            <w:sz w:val="20"/>
            <w:szCs w:val="20"/>
            <w:lang w:val="en-US"/>
          </w:rPr>
          <w:t>http</w:t>
        </w:r>
        <w:r w:rsidRPr="00E6445B">
          <w:rPr>
            <w:rStyle w:val="aa"/>
            <w:rFonts w:ascii="Times New Roman" w:hAnsi="Times New Roman" w:cs="Times New Roman"/>
            <w:b/>
            <w:sz w:val="20"/>
            <w:szCs w:val="20"/>
          </w:rPr>
          <w:t>://</w:t>
        </w:r>
        <w:r w:rsidRPr="00E6445B">
          <w:rPr>
            <w:rStyle w:val="aa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  <w:r w:rsidRPr="00E6445B">
          <w:rPr>
            <w:rStyle w:val="aa"/>
            <w:rFonts w:ascii="Times New Roman" w:hAnsi="Times New Roman" w:cs="Times New Roman"/>
            <w:b/>
            <w:sz w:val="20"/>
            <w:szCs w:val="20"/>
          </w:rPr>
          <w:t>-</w:t>
        </w:r>
        <w:r w:rsidRPr="00E6445B">
          <w:rPr>
            <w:rStyle w:val="aa"/>
            <w:rFonts w:ascii="Times New Roman" w:hAnsi="Times New Roman" w:cs="Times New Roman"/>
            <w:b/>
            <w:sz w:val="20"/>
            <w:szCs w:val="20"/>
            <w:lang w:val="en-US"/>
          </w:rPr>
          <w:t>trade</w:t>
        </w:r>
        <w:r w:rsidRPr="00E6445B">
          <w:rPr>
            <w:rStyle w:val="aa"/>
            <w:rFonts w:ascii="Times New Roman" w:hAnsi="Times New Roman" w:cs="Times New Roman"/>
            <w:b/>
            <w:sz w:val="20"/>
            <w:szCs w:val="20"/>
          </w:rPr>
          <w:t>24.</w:t>
        </w:r>
        <w:r w:rsidRPr="00E6445B">
          <w:rPr>
            <w:rStyle w:val="aa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</w:hyperlink>
      <w:r w:rsidRPr="00E6445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 </w:t>
      </w:r>
      <w:r w:rsidRPr="00E6445B">
        <w:rPr>
          <w:rFonts w:ascii="Times New Roman" w:hAnsi="Times New Roman" w:cs="Times New Roman"/>
          <w:b/>
          <w:sz w:val="20"/>
          <w:szCs w:val="20"/>
        </w:rPr>
        <w:t>Лот №1</w:t>
      </w:r>
      <w:r w:rsidRPr="00E6445B">
        <w:rPr>
          <w:rFonts w:ascii="Times New Roman" w:hAnsi="Times New Roman" w:cs="Times New Roman"/>
          <w:sz w:val="20"/>
          <w:szCs w:val="20"/>
        </w:rPr>
        <w:t>:</w:t>
      </w:r>
      <w:r w:rsidRPr="00E6445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6445B">
        <w:rPr>
          <w:rFonts w:ascii="Times New Roman" w:hAnsi="Times New Roman" w:cs="Times New Roman"/>
          <w:sz w:val="20"/>
          <w:szCs w:val="20"/>
        </w:rPr>
        <w:t>право требования (дебиторская задолженность) к ООО «Альянс» (ИНН7714596890) сумма 843401,37руб,</w:t>
      </w:r>
      <w:r w:rsidRPr="00E6445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ООО ПКФ «</w:t>
      </w:r>
      <w:proofErr w:type="spellStart"/>
      <w:r w:rsidRPr="00E6445B">
        <w:rPr>
          <w:rFonts w:ascii="Times New Roman" w:hAnsi="Times New Roman" w:cs="Times New Roman"/>
          <w:bCs/>
          <w:color w:val="000000"/>
          <w:sz w:val="20"/>
          <w:szCs w:val="20"/>
        </w:rPr>
        <w:t>ИнтерБурКомплект</w:t>
      </w:r>
      <w:proofErr w:type="spellEnd"/>
      <w:r w:rsidRPr="00E6445B">
        <w:rPr>
          <w:rFonts w:ascii="Times New Roman" w:hAnsi="Times New Roman" w:cs="Times New Roman"/>
          <w:bCs/>
          <w:color w:val="000000"/>
          <w:sz w:val="20"/>
          <w:szCs w:val="20"/>
        </w:rPr>
        <w:t>» (ИНН6670375824) сумма 9536384,23руб, АО «</w:t>
      </w:r>
      <w:proofErr w:type="spellStart"/>
      <w:r w:rsidRPr="00E6445B">
        <w:rPr>
          <w:rFonts w:ascii="Times New Roman" w:hAnsi="Times New Roman" w:cs="Times New Roman"/>
          <w:bCs/>
          <w:color w:val="000000"/>
          <w:sz w:val="20"/>
          <w:szCs w:val="20"/>
        </w:rPr>
        <w:t>Пересвет</w:t>
      </w:r>
      <w:proofErr w:type="spellEnd"/>
      <w:r w:rsidRPr="00E6445B">
        <w:rPr>
          <w:rFonts w:ascii="Times New Roman" w:hAnsi="Times New Roman" w:cs="Times New Roman"/>
          <w:bCs/>
          <w:color w:val="000000"/>
          <w:sz w:val="20"/>
          <w:szCs w:val="20"/>
        </w:rPr>
        <w:t>-Инвест» (</w:t>
      </w:r>
      <w:r w:rsidRPr="00E6445B">
        <w:rPr>
          <w:rFonts w:ascii="Times New Roman" w:hAnsi="Times New Roman" w:cs="Times New Roman"/>
          <w:sz w:val="20"/>
          <w:szCs w:val="20"/>
        </w:rPr>
        <w:t>ИНН</w:t>
      </w:r>
      <w:r w:rsidRPr="00E6445B">
        <w:rPr>
          <w:rFonts w:ascii="Times New Roman" w:hAnsi="Times New Roman" w:cs="Times New Roman"/>
          <w:bCs/>
          <w:sz w:val="20"/>
          <w:szCs w:val="20"/>
        </w:rPr>
        <w:t xml:space="preserve">7723021319) </w:t>
      </w:r>
      <w:r w:rsidRPr="00E6445B">
        <w:rPr>
          <w:rFonts w:ascii="Times New Roman" w:hAnsi="Times New Roman" w:cs="Times New Roman"/>
          <w:bCs/>
          <w:color w:val="000000"/>
          <w:sz w:val="20"/>
          <w:szCs w:val="20"/>
        </w:rPr>
        <w:t>сумма 144016353,96руб, ООО «</w:t>
      </w:r>
      <w:proofErr w:type="spellStart"/>
      <w:r w:rsidRPr="00E6445B">
        <w:rPr>
          <w:rFonts w:ascii="Times New Roman" w:hAnsi="Times New Roman" w:cs="Times New Roman"/>
          <w:bCs/>
          <w:color w:val="000000"/>
          <w:sz w:val="20"/>
          <w:szCs w:val="20"/>
        </w:rPr>
        <w:t>Эридан</w:t>
      </w:r>
      <w:proofErr w:type="spellEnd"/>
      <w:r w:rsidRPr="00E6445B">
        <w:rPr>
          <w:rFonts w:ascii="Times New Roman" w:hAnsi="Times New Roman" w:cs="Times New Roman"/>
          <w:bCs/>
          <w:color w:val="000000"/>
          <w:sz w:val="20"/>
          <w:szCs w:val="20"/>
        </w:rPr>
        <w:t>» (ИНН5027233700) сумма 6957500,00руб, ООО «Аквамарин» (ИНН7714620002) сумма 232735,64руб, ООО «КРАФТ» (</w:t>
      </w:r>
      <w:r w:rsidRPr="00E6445B">
        <w:rPr>
          <w:rFonts w:ascii="Times New Roman" w:hAnsi="Times New Roman" w:cs="Times New Roman"/>
          <w:sz w:val="20"/>
          <w:szCs w:val="20"/>
        </w:rPr>
        <w:t>ИНН</w:t>
      </w:r>
      <w:r w:rsidRPr="00E6445B">
        <w:rPr>
          <w:rFonts w:ascii="Times New Roman" w:hAnsi="Times New Roman" w:cs="Times New Roman"/>
          <w:bCs/>
          <w:sz w:val="20"/>
          <w:szCs w:val="20"/>
        </w:rPr>
        <w:t xml:space="preserve">7723874758) </w:t>
      </w:r>
      <w:r w:rsidRPr="00E6445B">
        <w:rPr>
          <w:rFonts w:ascii="Times New Roman" w:hAnsi="Times New Roman" w:cs="Times New Roman"/>
          <w:bCs/>
          <w:color w:val="000000"/>
          <w:sz w:val="20"/>
          <w:szCs w:val="20"/>
        </w:rPr>
        <w:t>сумма 3080,22руб, ООО «</w:t>
      </w:r>
      <w:proofErr w:type="spellStart"/>
      <w:r w:rsidRPr="00E6445B">
        <w:rPr>
          <w:rFonts w:ascii="Times New Roman" w:hAnsi="Times New Roman" w:cs="Times New Roman"/>
          <w:bCs/>
          <w:color w:val="000000"/>
          <w:sz w:val="20"/>
          <w:szCs w:val="20"/>
        </w:rPr>
        <w:t>Лекс</w:t>
      </w:r>
      <w:proofErr w:type="spellEnd"/>
      <w:r w:rsidRPr="00E6445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Групп» (</w:t>
      </w:r>
      <w:r w:rsidRPr="00E6445B">
        <w:rPr>
          <w:rFonts w:ascii="Times New Roman" w:hAnsi="Times New Roman" w:cs="Times New Roman"/>
          <w:sz w:val="20"/>
          <w:szCs w:val="20"/>
        </w:rPr>
        <w:t>ИНН</w:t>
      </w:r>
      <w:r w:rsidRPr="00E6445B">
        <w:rPr>
          <w:rFonts w:ascii="Times New Roman" w:hAnsi="Times New Roman" w:cs="Times New Roman"/>
          <w:bCs/>
          <w:sz w:val="20"/>
          <w:szCs w:val="20"/>
        </w:rPr>
        <w:t xml:space="preserve">9729127643) </w:t>
      </w:r>
      <w:r w:rsidRPr="00E6445B">
        <w:rPr>
          <w:rFonts w:ascii="Times New Roman" w:hAnsi="Times New Roman" w:cs="Times New Roman"/>
          <w:bCs/>
          <w:color w:val="000000"/>
          <w:sz w:val="20"/>
          <w:szCs w:val="20"/>
        </w:rPr>
        <w:t>сумма 1950000,00руб, ООО «Мастер Строй» (</w:t>
      </w:r>
      <w:r w:rsidRPr="00E6445B">
        <w:rPr>
          <w:rFonts w:ascii="Times New Roman" w:hAnsi="Times New Roman" w:cs="Times New Roman"/>
          <w:sz w:val="20"/>
          <w:szCs w:val="20"/>
        </w:rPr>
        <w:t>ИНН</w:t>
      </w:r>
      <w:r w:rsidRPr="00E6445B">
        <w:rPr>
          <w:rFonts w:ascii="Times New Roman" w:hAnsi="Times New Roman" w:cs="Times New Roman"/>
          <w:bCs/>
          <w:sz w:val="20"/>
          <w:szCs w:val="20"/>
        </w:rPr>
        <w:t xml:space="preserve">7714897212) </w:t>
      </w:r>
      <w:r w:rsidRPr="00E6445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сумма 13100000,00руб. Начальная цена - 158975509,87 руб. Величина снижения начальной цены - 26485391,94 руб., срок по истечении которого последовательно снижается цена - 5 </w:t>
      </w:r>
      <w:proofErr w:type="spellStart"/>
      <w:r w:rsidRPr="00E6445B">
        <w:rPr>
          <w:rFonts w:ascii="Times New Roman" w:hAnsi="Times New Roman" w:cs="Times New Roman"/>
          <w:bCs/>
          <w:color w:val="000000"/>
          <w:sz w:val="20"/>
          <w:szCs w:val="20"/>
        </w:rPr>
        <w:t>раб</w:t>
      </w:r>
      <w:proofErr w:type="gramStart"/>
      <w:r w:rsidRPr="00E6445B">
        <w:rPr>
          <w:rFonts w:ascii="Times New Roman" w:hAnsi="Times New Roman" w:cs="Times New Roman"/>
          <w:bCs/>
          <w:color w:val="000000"/>
          <w:sz w:val="20"/>
          <w:szCs w:val="20"/>
        </w:rPr>
        <w:t>.д</w:t>
      </w:r>
      <w:proofErr w:type="gramEnd"/>
      <w:r w:rsidRPr="00E6445B">
        <w:rPr>
          <w:rFonts w:ascii="Times New Roman" w:hAnsi="Times New Roman" w:cs="Times New Roman"/>
          <w:bCs/>
          <w:color w:val="000000"/>
          <w:sz w:val="20"/>
          <w:szCs w:val="20"/>
        </w:rPr>
        <w:t>ней</w:t>
      </w:r>
      <w:proofErr w:type="spellEnd"/>
      <w:r w:rsidRPr="00E6445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.; </w:t>
      </w:r>
      <w:r w:rsidRPr="00E6445B"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лот № 2</w:t>
      </w:r>
      <w:r w:rsidRPr="00E6445B">
        <w:rPr>
          <w:rFonts w:ascii="Times New Roman" w:hAnsi="Times New Roman" w:cs="Times New Roman"/>
          <w:bCs/>
          <w:color w:val="000000"/>
          <w:sz w:val="20"/>
          <w:szCs w:val="20"/>
        </w:rPr>
        <w:t>: финансовые вложения (95% акций ЗАО «</w:t>
      </w:r>
      <w:proofErr w:type="spellStart"/>
      <w:r w:rsidRPr="00E6445B">
        <w:rPr>
          <w:rFonts w:ascii="Times New Roman" w:hAnsi="Times New Roman" w:cs="Times New Roman"/>
          <w:bCs/>
          <w:color w:val="000000"/>
          <w:sz w:val="20"/>
          <w:szCs w:val="20"/>
        </w:rPr>
        <w:t>Аста-Агидель</w:t>
      </w:r>
      <w:proofErr w:type="spellEnd"/>
      <w:r w:rsidRPr="00E6445B">
        <w:rPr>
          <w:rFonts w:ascii="Times New Roman" w:hAnsi="Times New Roman" w:cs="Times New Roman"/>
          <w:bCs/>
          <w:color w:val="000000"/>
          <w:sz w:val="20"/>
          <w:szCs w:val="20"/>
        </w:rPr>
        <w:t>» (ИНН 0253020294)) 2850000,00руб</w:t>
      </w:r>
      <w:r w:rsidRPr="00E6445B">
        <w:rPr>
          <w:rFonts w:ascii="Times New Roman" w:hAnsi="Times New Roman" w:cs="Times New Roman"/>
          <w:snapToGrid w:val="0"/>
          <w:sz w:val="20"/>
          <w:szCs w:val="20"/>
        </w:rPr>
        <w:t>.</w:t>
      </w:r>
      <w:r w:rsidRPr="00E6445B">
        <w:rPr>
          <w:rFonts w:ascii="Times New Roman" w:hAnsi="Times New Roman" w:cs="Times New Roman"/>
          <w:sz w:val="20"/>
          <w:szCs w:val="20"/>
        </w:rPr>
        <w:t xml:space="preserve"> Начальная цена - 2565000,00 руб. Величина снижения начальной цены - 427329,00 руб., срок по истечении которого снижается цена - 5 </w:t>
      </w:r>
      <w:proofErr w:type="spellStart"/>
      <w:r w:rsidRPr="00E6445B">
        <w:rPr>
          <w:rFonts w:ascii="Times New Roman" w:hAnsi="Times New Roman" w:cs="Times New Roman"/>
          <w:sz w:val="20"/>
          <w:szCs w:val="20"/>
        </w:rPr>
        <w:t>раб</w:t>
      </w:r>
      <w:proofErr w:type="gramStart"/>
      <w:r w:rsidRPr="00E6445B">
        <w:rPr>
          <w:rFonts w:ascii="Times New Roman" w:hAnsi="Times New Roman" w:cs="Times New Roman"/>
          <w:sz w:val="20"/>
          <w:szCs w:val="20"/>
        </w:rPr>
        <w:t>.д</w:t>
      </w:r>
      <w:proofErr w:type="gramEnd"/>
      <w:r w:rsidRPr="00E6445B">
        <w:rPr>
          <w:rFonts w:ascii="Times New Roman" w:hAnsi="Times New Roman" w:cs="Times New Roman"/>
          <w:sz w:val="20"/>
          <w:szCs w:val="20"/>
        </w:rPr>
        <w:t>ней</w:t>
      </w:r>
      <w:proofErr w:type="spellEnd"/>
      <w:r w:rsidRPr="00E6445B">
        <w:rPr>
          <w:rFonts w:ascii="Times New Roman" w:hAnsi="Times New Roman" w:cs="Times New Roman"/>
          <w:sz w:val="20"/>
          <w:szCs w:val="20"/>
        </w:rPr>
        <w:t xml:space="preserve">. </w:t>
      </w:r>
      <w:r w:rsidRPr="00E6445B">
        <w:rPr>
          <w:rFonts w:ascii="Times New Roman" w:hAnsi="Times New Roman" w:cs="Times New Roman"/>
          <w:b/>
          <w:sz w:val="20"/>
          <w:szCs w:val="20"/>
        </w:rPr>
        <w:t xml:space="preserve">Задаток-20% </w:t>
      </w:r>
      <w:r w:rsidRPr="00E6445B">
        <w:rPr>
          <w:rFonts w:ascii="Times New Roman" w:hAnsi="Times New Roman" w:cs="Times New Roman"/>
          <w:sz w:val="20"/>
          <w:szCs w:val="20"/>
        </w:rPr>
        <w:t xml:space="preserve">от действующей цены продажи имущества. Реквизиты для перечисления задатка: получатель ООО «АСТА», </w:t>
      </w:r>
      <w:proofErr w:type="gramStart"/>
      <w:r w:rsidRPr="00E6445B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E6445B">
        <w:rPr>
          <w:rFonts w:ascii="Times New Roman" w:hAnsi="Times New Roman" w:cs="Times New Roman"/>
          <w:sz w:val="20"/>
          <w:szCs w:val="20"/>
        </w:rPr>
        <w:t>/с40702810300010033109 в АКБ «ПЕРЕСВЕТ»(ПАО), к/с30101810145250000275, БИК044525275</w:t>
      </w:r>
      <w:r w:rsidRPr="00E6445B">
        <w:rPr>
          <w:rFonts w:ascii="Times New Roman" w:hAnsi="Times New Roman" w:cs="Times New Roman"/>
          <w:bCs/>
          <w:sz w:val="20"/>
          <w:szCs w:val="20"/>
        </w:rPr>
        <w:t>. Н</w:t>
      </w:r>
      <w:r w:rsidRPr="00E6445B">
        <w:rPr>
          <w:rFonts w:ascii="Times New Roman" w:hAnsi="Times New Roman" w:cs="Times New Roman"/>
          <w:sz w:val="20"/>
          <w:szCs w:val="20"/>
        </w:rPr>
        <w:t xml:space="preserve">азначение платежа: «Задаток на участие в торгах посредством публичного предложения». Заявитель направляет оператору электронной площадки заявку и приложенные к ней документы в форме электронного документа. Заявка на участие в торгах должна соответствовать требованиям, установленным ст.110 ФЗ «О несостоятельности (банкротстве)». </w:t>
      </w:r>
      <w:proofErr w:type="gramStart"/>
      <w:r w:rsidRPr="00E6445B">
        <w:rPr>
          <w:rFonts w:ascii="Times New Roman" w:eastAsia="Times New Roman" w:hAnsi="Times New Roman" w:cs="Times New Roman"/>
          <w:sz w:val="20"/>
          <w:szCs w:val="20"/>
          <w:lang w:eastAsia="ru-RU"/>
        </w:rPr>
        <w:t>К заявке прилагаются документы, подписанные квалифицированной электронной подписью заявителя: выписка из ЕГРЮЛ (для юридического лица), выписка из ЕГРИП (для индивидуального предпринимателя),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</w:t>
      </w:r>
      <w:proofErr w:type="gramEnd"/>
      <w:r w:rsidRPr="00E644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документ, подтверждающий полномочия лица на осуществление действий от имени заявителя. 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 В случае</w:t>
      </w:r>
      <w:proofErr w:type="gramStart"/>
      <w:r w:rsidRPr="00E6445B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E644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</w:t>
      </w:r>
      <w:proofErr w:type="gramStart"/>
      <w:r w:rsidRPr="00E6445B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E644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</w:t>
      </w:r>
      <w:r w:rsidRPr="00E644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 торгов определяет победителя торгов в первый рабочий день, после истечения соответствующего периода действующей цены предложения. </w:t>
      </w:r>
      <w:proofErr w:type="gramStart"/>
      <w:r w:rsidRPr="00E644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даты определения</w:t>
      </w:r>
      <w:proofErr w:type="gramEnd"/>
      <w:r w:rsidRPr="00E644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победителя торгов прием заявок прекращается.</w:t>
      </w:r>
      <w:r w:rsidRPr="00E644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6445B">
        <w:rPr>
          <w:rFonts w:ascii="Times New Roman" w:hAnsi="Times New Roman" w:cs="Times New Roman"/>
          <w:sz w:val="20"/>
          <w:szCs w:val="20"/>
        </w:rPr>
        <w:t xml:space="preserve">Договор купли-продажи заключается с победителем торгов в течение 5 </w:t>
      </w:r>
      <w:proofErr w:type="spellStart"/>
      <w:r w:rsidRPr="00E6445B">
        <w:rPr>
          <w:rFonts w:ascii="Times New Roman" w:hAnsi="Times New Roman" w:cs="Times New Roman"/>
          <w:sz w:val="20"/>
          <w:szCs w:val="20"/>
        </w:rPr>
        <w:t>раб</w:t>
      </w:r>
      <w:proofErr w:type="gramStart"/>
      <w:r w:rsidRPr="00E6445B">
        <w:rPr>
          <w:rFonts w:ascii="Times New Roman" w:hAnsi="Times New Roman" w:cs="Times New Roman"/>
          <w:sz w:val="20"/>
          <w:szCs w:val="20"/>
        </w:rPr>
        <w:t>.д</w:t>
      </w:r>
      <w:proofErr w:type="gramEnd"/>
      <w:r w:rsidRPr="00E6445B">
        <w:rPr>
          <w:rFonts w:ascii="Times New Roman" w:hAnsi="Times New Roman" w:cs="Times New Roman"/>
          <w:sz w:val="20"/>
          <w:szCs w:val="20"/>
        </w:rPr>
        <w:t>ней</w:t>
      </w:r>
      <w:proofErr w:type="spellEnd"/>
      <w:r w:rsidRPr="00E6445B">
        <w:rPr>
          <w:rFonts w:ascii="Times New Roman" w:hAnsi="Times New Roman" w:cs="Times New Roman"/>
          <w:sz w:val="20"/>
          <w:szCs w:val="20"/>
        </w:rPr>
        <w:t xml:space="preserve"> с даты получения предложения конкурсного управляющего о заключении договора, направленного не позднее 5 дней с даты подписания протокола о результатах торгов. Дата и место заключения договора указывается в предложении конкурсного управляющего о заключении договора. Оплата имущества должника производится покупателем в течение 30 дней с момента подписания договора по следующим реквизитам: ООО «АСТА», </w:t>
      </w:r>
      <w:proofErr w:type="gramStart"/>
      <w:r w:rsidRPr="00E6445B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E6445B">
        <w:rPr>
          <w:rFonts w:ascii="Times New Roman" w:hAnsi="Times New Roman" w:cs="Times New Roman"/>
          <w:sz w:val="20"/>
          <w:szCs w:val="20"/>
        </w:rPr>
        <w:t>/с40702810000010003109 в АКБ «ПЕРЕСВЕТ»(ПАО), к/с30101810145250000275, БИК044525275</w:t>
      </w:r>
      <w:r w:rsidRPr="00E6445B">
        <w:rPr>
          <w:rFonts w:ascii="Times New Roman" w:hAnsi="Times New Roman" w:cs="Times New Roman"/>
          <w:bCs/>
          <w:sz w:val="20"/>
          <w:szCs w:val="20"/>
        </w:rPr>
        <w:t>.</w:t>
      </w:r>
      <w:r w:rsidRPr="00E6445B">
        <w:rPr>
          <w:rFonts w:ascii="Times New Roman" w:hAnsi="Times New Roman" w:cs="Times New Roman"/>
          <w:sz w:val="20"/>
          <w:szCs w:val="20"/>
        </w:rPr>
        <w:t xml:space="preserve"> Получить дополнительную информацию об имуществе, ознакомиться с порядком, сроками и условиями продажи имущества, условиями договора о задатке и проектом договора купли-продажи можно на сайте электронной торговой площадки </w:t>
      </w:r>
      <w:hyperlink r:id="rId9" w:history="1">
        <w:r w:rsidRPr="00E6445B">
          <w:rPr>
            <w:rStyle w:val="aa"/>
            <w:rFonts w:ascii="Times New Roman" w:hAnsi="Times New Roman" w:cs="Times New Roman"/>
            <w:b/>
            <w:sz w:val="20"/>
            <w:szCs w:val="20"/>
            <w:lang w:val="en-US"/>
          </w:rPr>
          <w:t>http</w:t>
        </w:r>
        <w:r w:rsidRPr="00E6445B">
          <w:rPr>
            <w:rStyle w:val="aa"/>
            <w:rFonts w:ascii="Times New Roman" w:hAnsi="Times New Roman" w:cs="Times New Roman"/>
            <w:b/>
            <w:sz w:val="20"/>
            <w:szCs w:val="20"/>
          </w:rPr>
          <w:t>://</w:t>
        </w:r>
        <w:r w:rsidRPr="00E6445B">
          <w:rPr>
            <w:rStyle w:val="aa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  <w:r w:rsidRPr="00E6445B">
          <w:rPr>
            <w:rStyle w:val="aa"/>
            <w:rFonts w:ascii="Times New Roman" w:hAnsi="Times New Roman" w:cs="Times New Roman"/>
            <w:b/>
            <w:sz w:val="20"/>
            <w:szCs w:val="20"/>
          </w:rPr>
          <w:t>-</w:t>
        </w:r>
        <w:r w:rsidRPr="00E6445B">
          <w:rPr>
            <w:rStyle w:val="aa"/>
            <w:rFonts w:ascii="Times New Roman" w:hAnsi="Times New Roman" w:cs="Times New Roman"/>
            <w:b/>
            <w:sz w:val="20"/>
            <w:szCs w:val="20"/>
            <w:lang w:val="en-US"/>
          </w:rPr>
          <w:t>trade</w:t>
        </w:r>
        <w:r w:rsidRPr="00E6445B">
          <w:rPr>
            <w:rStyle w:val="aa"/>
            <w:rFonts w:ascii="Times New Roman" w:hAnsi="Times New Roman" w:cs="Times New Roman"/>
            <w:b/>
            <w:sz w:val="20"/>
            <w:szCs w:val="20"/>
          </w:rPr>
          <w:t>24.</w:t>
        </w:r>
        <w:r w:rsidRPr="00E6445B">
          <w:rPr>
            <w:rStyle w:val="aa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</w:hyperlink>
      <w:r w:rsidRPr="00E6445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по телефону </w:t>
      </w:r>
      <w:r w:rsidRPr="00E6445B">
        <w:rPr>
          <w:rFonts w:ascii="Times New Roman" w:hAnsi="Times New Roman" w:cs="Times New Roman"/>
          <w:sz w:val="20"/>
          <w:szCs w:val="20"/>
        </w:rPr>
        <w:t>89685057788,</w:t>
      </w:r>
      <w:r w:rsidRPr="00E6445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6445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эл</w:t>
      </w:r>
      <w:proofErr w:type="gramStart"/>
      <w:r w:rsidRPr="00E6445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.п</w:t>
      </w:r>
      <w:proofErr w:type="gramEnd"/>
      <w:r w:rsidRPr="00E6445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очте</w:t>
      </w:r>
      <w:proofErr w:type="spellEnd"/>
      <w:r w:rsidRPr="00E6445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-1074121586"/>
        </w:sdtPr>
        <w:sdtContent>
          <w:hyperlink r:id="rId10" w:history="1">
            <w:r w:rsidRPr="00E6445B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sac@list.ru</w:t>
            </w:r>
          </w:hyperlink>
          <w:r w:rsidRPr="00E6445B">
            <w:rPr>
              <w:rStyle w:val="aa"/>
              <w:rFonts w:ascii="Times New Roman" w:hAnsi="Times New Roman" w:cs="Times New Roman"/>
              <w:sz w:val="20"/>
              <w:szCs w:val="20"/>
            </w:rPr>
            <w:t xml:space="preserve"> </w:t>
          </w:r>
        </w:sdtContent>
      </w:sdt>
      <w:r w:rsidRPr="00E6445B">
        <w:rPr>
          <w:rFonts w:ascii="Times New Roman" w:hAnsi="Times New Roman" w:cs="Times New Roman"/>
          <w:sz w:val="20"/>
          <w:szCs w:val="20"/>
        </w:rPr>
        <w:t>в рабочие дни с 10.00 до 19.00</w:t>
      </w:r>
    </w:p>
    <w:sectPr w:rsidR="00E6445B" w:rsidRPr="00E6445B" w:rsidSect="00E6445B">
      <w:pgSz w:w="11906" w:h="16838"/>
      <w:pgMar w:top="567" w:right="849" w:bottom="709" w:left="1418" w:header="354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8A6" w:rsidRDefault="003828A6" w:rsidP="002127E9">
      <w:pPr>
        <w:spacing w:after="0" w:line="240" w:lineRule="auto"/>
      </w:pPr>
      <w:r>
        <w:separator/>
      </w:r>
    </w:p>
  </w:endnote>
  <w:endnote w:type="continuationSeparator" w:id="0">
    <w:p w:rsidR="003828A6" w:rsidRDefault="003828A6" w:rsidP="00212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8A6" w:rsidRDefault="003828A6" w:rsidP="002127E9">
      <w:pPr>
        <w:spacing w:after="0" w:line="240" w:lineRule="auto"/>
      </w:pPr>
      <w:r>
        <w:separator/>
      </w:r>
    </w:p>
  </w:footnote>
  <w:footnote w:type="continuationSeparator" w:id="0">
    <w:p w:rsidR="003828A6" w:rsidRDefault="003828A6" w:rsidP="002127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91329"/>
    <w:multiLevelType w:val="multilevel"/>
    <w:tmpl w:val="72189D8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1DC4EB8"/>
    <w:multiLevelType w:val="singleLevel"/>
    <w:tmpl w:val="4A32D464"/>
    <w:lvl w:ilvl="0">
      <w:start w:val="1"/>
      <w:numFmt w:val="decimal"/>
      <w:lvlText w:val="%1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6D1"/>
    <w:rsid w:val="00010F47"/>
    <w:rsid w:val="00021F3B"/>
    <w:rsid w:val="000279FC"/>
    <w:rsid w:val="00052CD0"/>
    <w:rsid w:val="0007689E"/>
    <w:rsid w:val="00077257"/>
    <w:rsid w:val="000B1BEB"/>
    <w:rsid w:val="000D0765"/>
    <w:rsid w:val="0010045D"/>
    <w:rsid w:val="00130EB6"/>
    <w:rsid w:val="0015345A"/>
    <w:rsid w:val="00166AD5"/>
    <w:rsid w:val="00176366"/>
    <w:rsid w:val="00183512"/>
    <w:rsid w:val="001A7D35"/>
    <w:rsid w:val="001B47F0"/>
    <w:rsid w:val="001E7C99"/>
    <w:rsid w:val="00202FAD"/>
    <w:rsid w:val="002127E9"/>
    <w:rsid w:val="00215832"/>
    <w:rsid w:val="002551C9"/>
    <w:rsid w:val="002A3A26"/>
    <w:rsid w:val="00334456"/>
    <w:rsid w:val="00354442"/>
    <w:rsid w:val="00363AB3"/>
    <w:rsid w:val="003828A6"/>
    <w:rsid w:val="003B467B"/>
    <w:rsid w:val="003D5539"/>
    <w:rsid w:val="003F3E09"/>
    <w:rsid w:val="004571ED"/>
    <w:rsid w:val="00463243"/>
    <w:rsid w:val="0046588E"/>
    <w:rsid w:val="00474C5F"/>
    <w:rsid w:val="004D2209"/>
    <w:rsid w:val="00513C37"/>
    <w:rsid w:val="0051549F"/>
    <w:rsid w:val="005544E3"/>
    <w:rsid w:val="00584AD5"/>
    <w:rsid w:val="005B4CE6"/>
    <w:rsid w:val="006423C4"/>
    <w:rsid w:val="006552E3"/>
    <w:rsid w:val="00667ABF"/>
    <w:rsid w:val="00687CD6"/>
    <w:rsid w:val="006E5EC3"/>
    <w:rsid w:val="006F3FBA"/>
    <w:rsid w:val="007023FB"/>
    <w:rsid w:val="00765E24"/>
    <w:rsid w:val="007A07C8"/>
    <w:rsid w:val="007A6613"/>
    <w:rsid w:val="007B0B99"/>
    <w:rsid w:val="007B3EE3"/>
    <w:rsid w:val="007C754B"/>
    <w:rsid w:val="007E1C69"/>
    <w:rsid w:val="00841E03"/>
    <w:rsid w:val="00850B09"/>
    <w:rsid w:val="00851F1A"/>
    <w:rsid w:val="0086221E"/>
    <w:rsid w:val="00871984"/>
    <w:rsid w:val="00872740"/>
    <w:rsid w:val="008B703A"/>
    <w:rsid w:val="008D6A17"/>
    <w:rsid w:val="008D794B"/>
    <w:rsid w:val="00912C5C"/>
    <w:rsid w:val="00913529"/>
    <w:rsid w:val="0099182F"/>
    <w:rsid w:val="009D3DF8"/>
    <w:rsid w:val="009E6FD0"/>
    <w:rsid w:val="009F6E64"/>
    <w:rsid w:val="00A3705E"/>
    <w:rsid w:val="00A76FB2"/>
    <w:rsid w:val="00AD68E1"/>
    <w:rsid w:val="00AF6BF1"/>
    <w:rsid w:val="00AF7F87"/>
    <w:rsid w:val="00B1474F"/>
    <w:rsid w:val="00B41563"/>
    <w:rsid w:val="00B56BC6"/>
    <w:rsid w:val="00B646D1"/>
    <w:rsid w:val="00B82EA9"/>
    <w:rsid w:val="00BB4AFF"/>
    <w:rsid w:val="00BC77BE"/>
    <w:rsid w:val="00BF5340"/>
    <w:rsid w:val="00C026E5"/>
    <w:rsid w:val="00C335A1"/>
    <w:rsid w:val="00C43FFC"/>
    <w:rsid w:val="00CB45AA"/>
    <w:rsid w:val="00CB6DB8"/>
    <w:rsid w:val="00D0239B"/>
    <w:rsid w:val="00DA07AA"/>
    <w:rsid w:val="00DA6353"/>
    <w:rsid w:val="00DE3CB6"/>
    <w:rsid w:val="00E03179"/>
    <w:rsid w:val="00E11968"/>
    <w:rsid w:val="00E35DA9"/>
    <w:rsid w:val="00E6445B"/>
    <w:rsid w:val="00E708AA"/>
    <w:rsid w:val="00E80B14"/>
    <w:rsid w:val="00EA4703"/>
    <w:rsid w:val="00F209B5"/>
    <w:rsid w:val="00F22F3D"/>
    <w:rsid w:val="00F54721"/>
    <w:rsid w:val="00FB2298"/>
    <w:rsid w:val="00FC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46D1"/>
    <w:rPr>
      <w:color w:val="808080"/>
    </w:rPr>
  </w:style>
  <w:style w:type="paragraph" w:styleId="a4">
    <w:name w:val="header"/>
    <w:basedOn w:val="a"/>
    <w:link w:val="a5"/>
    <w:uiPriority w:val="99"/>
    <w:unhideWhenUsed/>
    <w:rsid w:val="0021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27E9"/>
  </w:style>
  <w:style w:type="paragraph" w:styleId="a6">
    <w:name w:val="footer"/>
    <w:basedOn w:val="a"/>
    <w:link w:val="a7"/>
    <w:uiPriority w:val="99"/>
    <w:unhideWhenUsed/>
    <w:rsid w:val="0021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27E9"/>
  </w:style>
  <w:style w:type="paragraph" w:styleId="a8">
    <w:name w:val="Balloon Text"/>
    <w:basedOn w:val="a"/>
    <w:link w:val="a9"/>
    <w:uiPriority w:val="99"/>
    <w:semiHidden/>
    <w:unhideWhenUsed/>
    <w:rsid w:val="007B0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0B99"/>
    <w:rPr>
      <w:rFonts w:ascii="Tahoma" w:hAnsi="Tahoma" w:cs="Tahoma"/>
      <w:sz w:val="16"/>
      <w:szCs w:val="16"/>
    </w:rPr>
  </w:style>
  <w:style w:type="paragraph" w:customStyle="1" w:styleId="1">
    <w:name w:val="Знак Знак Знак1 Знак Знак Знак Знак"/>
    <w:basedOn w:val="a"/>
    <w:rsid w:val="00AF7F8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a">
    <w:name w:val="Hyperlink"/>
    <w:basedOn w:val="a0"/>
    <w:uiPriority w:val="99"/>
    <w:unhideWhenUsed/>
    <w:rsid w:val="00AF7F87"/>
    <w:rPr>
      <w:color w:val="0000FF" w:themeColor="hyperlink"/>
      <w:u w:val="single"/>
    </w:rPr>
  </w:style>
  <w:style w:type="paragraph" w:customStyle="1" w:styleId="10">
    <w:name w:val="Знак Знак Знак1 Знак Знак Знак Знак"/>
    <w:basedOn w:val="a"/>
    <w:rsid w:val="004D220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paragraph">
    <w:name w:val="paragraph"/>
    <w:rsid w:val="00E03179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customStyle="1" w:styleId="11">
    <w:name w:val="Знак Знак Знак1 Знак Знак Знак Знак"/>
    <w:basedOn w:val="a"/>
    <w:rsid w:val="005544E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46D1"/>
    <w:rPr>
      <w:color w:val="808080"/>
    </w:rPr>
  </w:style>
  <w:style w:type="paragraph" w:styleId="a4">
    <w:name w:val="header"/>
    <w:basedOn w:val="a"/>
    <w:link w:val="a5"/>
    <w:uiPriority w:val="99"/>
    <w:unhideWhenUsed/>
    <w:rsid w:val="0021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27E9"/>
  </w:style>
  <w:style w:type="paragraph" w:styleId="a6">
    <w:name w:val="footer"/>
    <w:basedOn w:val="a"/>
    <w:link w:val="a7"/>
    <w:uiPriority w:val="99"/>
    <w:unhideWhenUsed/>
    <w:rsid w:val="0021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27E9"/>
  </w:style>
  <w:style w:type="paragraph" w:styleId="a8">
    <w:name w:val="Balloon Text"/>
    <w:basedOn w:val="a"/>
    <w:link w:val="a9"/>
    <w:uiPriority w:val="99"/>
    <w:semiHidden/>
    <w:unhideWhenUsed/>
    <w:rsid w:val="007B0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0B99"/>
    <w:rPr>
      <w:rFonts w:ascii="Tahoma" w:hAnsi="Tahoma" w:cs="Tahoma"/>
      <w:sz w:val="16"/>
      <w:szCs w:val="16"/>
    </w:rPr>
  </w:style>
  <w:style w:type="paragraph" w:customStyle="1" w:styleId="1">
    <w:name w:val="Знак Знак Знак1 Знак Знак Знак Знак"/>
    <w:basedOn w:val="a"/>
    <w:rsid w:val="00AF7F8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a">
    <w:name w:val="Hyperlink"/>
    <w:basedOn w:val="a0"/>
    <w:uiPriority w:val="99"/>
    <w:unhideWhenUsed/>
    <w:rsid w:val="00AF7F87"/>
    <w:rPr>
      <w:color w:val="0000FF" w:themeColor="hyperlink"/>
      <w:u w:val="single"/>
    </w:rPr>
  </w:style>
  <w:style w:type="paragraph" w:customStyle="1" w:styleId="10">
    <w:name w:val="Знак Знак Знак1 Знак Знак Знак Знак"/>
    <w:basedOn w:val="a"/>
    <w:rsid w:val="004D220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paragraph">
    <w:name w:val="paragraph"/>
    <w:rsid w:val="00E03179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customStyle="1" w:styleId="11">
    <w:name w:val="Знак Знак Знак1 Знак Знак Знак Знак"/>
    <w:basedOn w:val="a"/>
    <w:rsid w:val="005544E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-trade24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ac@li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-trade24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A94"/>
    <w:rsid w:val="00006BD9"/>
    <w:rsid w:val="000503FB"/>
    <w:rsid w:val="003730E1"/>
    <w:rsid w:val="00463A6E"/>
    <w:rsid w:val="004F4471"/>
    <w:rsid w:val="00544683"/>
    <w:rsid w:val="00644F72"/>
    <w:rsid w:val="007E38F1"/>
    <w:rsid w:val="00847A94"/>
    <w:rsid w:val="008D3D48"/>
    <w:rsid w:val="009D5140"/>
    <w:rsid w:val="009D7B0A"/>
    <w:rsid w:val="00C36679"/>
    <w:rsid w:val="00C9566C"/>
    <w:rsid w:val="00CB6614"/>
    <w:rsid w:val="00DF7387"/>
    <w:rsid w:val="00FB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3A6E"/>
    <w:rPr>
      <w:color w:val="808080"/>
    </w:rPr>
  </w:style>
  <w:style w:type="paragraph" w:customStyle="1" w:styleId="F54AF5619C544F86A51A4F735128EC4E">
    <w:name w:val="F54AF5619C544F86A51A4F735128EC4E"/>
    <w:rsid w:val="00847A94"/>
  </w:style>
  <w:style w:type="paragraph" w:customStyle="1" w:styleId="987130B560A7470FB8E69FB4DCE84D58">
    <w:name w:val="987130B560A7470FB8E69FB4DCE84D58"/>
    <w:rsid w:val="00847A94"/>
  </w:style>
  <w:style w:type="paragraph" w:customStyle="1" w:styleId="45DBB827851C4295B6D5446A71B57F5C">
    <w:name w:val="45DBB827851C4295B6D5446A71B57F5C"/>
    <w:rsid w:val="00544683"/>
  </w:style>
  <w:style w:type="paragraph" w:customStyle="1" w:styleId="D6073A0C57D1439E9E8B61215DBA1C9F">
    <w:name w:val="D6073A0C57D1439E9E8B61215DBA1C9F"/>
    <w:rsid w:val="00544683"/>
  </w:style>
  <w:style w:type="paragraph" w:customStyle="1" w:styleId="880AD1676CCA4929A6BB7F6629FFAE39">
    <w:name w:val="880AD1676CCA4929A6BB7F6629FFAE39"/>
    <w:rsid w:val="00C36679"/>
  </w:style>
  <w:style w:type="paragraph" w:customStyle="1" w:styleId="07A3CE17425E48F9879CE4DCCD7CCE06">
    <w:name w:val="07A3CE17425E48F9879CE4DCCD7CCE06"/>
    <w:rsid w:val="00C36679"/>
  </w:style>
  <w:style w:type="paragraph" w:customStyle="1" w:styleId="FFEE88F0158941B1949422BB7271912E">
    <w:name w:val="FFEE88F0158941B1949422BB7271912E"/>
    <w:rsid w:val="00C36679"/>
  </w:style>
  <w:style w:type="paragraph" w:customStyle="1" w:styleId="E0FDB2EB869E45508DC534719AFAE574">
    <w:name w:val="E0FDB2EB869E45508DC534719AFAE574"/>
    <w:rsid w:val="00C36679"/>
  </w:style>
  <w:style w:type="paragraph" w:customStyle="1" w:styleId="804D600E860D4AC0830023457DD7E7D0">
    <w:name w:val="804D600E860D4AC0830023457DD7E7D0"/>
    <w:rsid w:val="00463A6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3A6E"/>
    <w:rPr>
      <w:color w:val="808080"/>
    </w:rPr>
  </w:style>
  <w:style w:type="paragraph" w:customStyle="1" w:styleId="F54AF5619C544F86A51A4F735128EC4E">
    <w:name w:val="F54AF5619C544F86A51A4F735128EC4E"/>
    <w:rsid w:val="00847A94"/>
  </w:style>
  <w:style w:type="paragraph" w:customStyle="1" w:styleId="987130B560A7470FB8E69FB4DCE84D58">
    <w:name w:val="987130B560A7470FB8E69FB4DCE84D58"/>
    <w:rsid w:val="00847A94"/>
  </w:style>
  <w:style w:type="paragraph" w:customStyle="1" w:styleId="45DBB827851C4295B6D5446A71B57F5C">
    <w:name w:val="45DBB827851C4295B6D5446A71B57F5C"/>
    <w:rsid w:val="00544683"/>
  </w:style>
  <w:style w:type="paragraph" w:customStyle="1" w:styleId="D6073A0C57D1439E9E8B61215DBA1C9F">
    <w:name w:val="D6073A0C57D1439E9E8B61215DBA1C9F"/>
    <w:rsid w:val="00544683"/>
  </w:style>
  <w:style w:type="paragraph" w:customStyle="1" w:styleId="880AD1676CCA4929A6BB7F6629FFAE39">
    <w:name w:val="880AD1676CCA4929A6BB7F6629FFAE39"/>
    <w:rsid w:val="00C36679"/>
  </w:style>
  <w:style w:type="paragraph" w:customStyle="1" w:styleId="07A3CE17425E48F9879CE4DCCD7CCE06">
    <w:name w:val="07A3CE17425E48F9879CE4DCCD7CCE06"/>
    <w:rsid w:val="00C36679"/>
  </w:style>
  <w:style w:type="paragraph" w:customStyle="1" w:styleId="FFEE88F0158941B1949422BB7271912E">
    <w:name w:val="FFEE88F0158941B1949422BB7271912E"/>
    <w:rsid w:val="00C36679"/>
  </w:style>
  <w:style w:type="paragraph" w:customStyle="1" w:styleId="E0FDB2EB869E45508DC534719AFAE574">
    <w:name w:val="E0FDB2EB869E45508DC534719AFAE574"/>
    <w:rsid w:val="00C36679"/>
  </w:style>
  <w:style w:type="paragraph" w:customStyle="1" w:styleId="804D600E860D4AC0830023457DD7E7D0">
    <w:name w:val="804D600E860D4AC0830023457DD7E7D0"/>
    <w:rsid w:val="00463A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 Georgy</dc:creator>
  <cp:lastModifiedBy>User</cp:lastModifiedBy>
  <cp:revision>2</cp:revision>
  <cp:lastPrinted>2019-11-12T11:35:00Z</cp:lastPrinted>
  <dcterms:created xsi:type="dcterms:W3CDTF">2019-11-14T12:54:00Z</dcterms:created>
  <dcterms:modified xsi:type="dcterms:W3CDTF">2019-11-14T12:54:00Z</dcterms:modified>
</cp:coreProperties>
</file>