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A766BB" w:rsidRDefault="00FD5054" w:rsidP="00BB7F7B">
      <w:pPr>
        <w:jc w:val="both"/>
        <w:rPr>
          <w:sz w:val="23"/>
          <w:szCs w:val="23"/>
        </w:rPr>
      </w:pPr>
      <w:proofErr w:type="spellStart"/>
      <w:r w:rsidRPr="00585C08">
        <w:rPr>
          <w:color w:val="000000"/>
          <w:sz w:val="22"/>
          <w:szCs w:val="22"/>
        </w:rPr>
        <w:t>Жадан</w:t>
      </w:r>
      <w:proofErr w:type="spellEnd"/>
      <w:r w:rsidRPr="00585C08">
        <w:rPr>
          <w:color w:val="000000"/>
          <w:sz w:val="22"/>
          <w:szCs w:val="22"/>
        </w:rPr>
        <w:t xml:space="preserve"> Светлан</w:t>
      </w:r>
      <w:r>
        <w:rPr>
          <w:color w:val="000000"/>
          <w:sz w:val="22"/>
          <w:szCs w:val="22"/>
        </w:rPr>
        <w:t>а</w:t>
      </w:r>
      <w:r w:rsidRPr="00585C08">
        <w:rPr>
          <w:color w:val="000000"/>
          <w:sz w:val="22"/>
          <w:szCs w:val="22"/>
        </w:rPr>
        <w:t xml:space="preserve"> Григорьевн</w:t>
      </w:r>
      <w:r>
        <w:rPr>
          <w:color w:val="000000"/>
          <w:sz w:val="22"/>
          <w:szCs w:val="22"/>
        </w:rPr>
        <w:t>а</w:t>
      </w:r>
      <w:r w:rsidR="00BB7F7B" w:rsidRPr="00655206">
        <w:rPr>
          <w:sz w:val="23"/>
          <w:szCs w:val="23"/>
        </w:rPr>
        <w:t xml:space="preserve">, (далее - Продавец) в лице </w:t>
      </w:r>
      <w:r w:rsidR="00BB7F7B">
        <w:rPr>
          <w:color w:val="000000"/>
        </w:rPr>
        <w:t>финансового</w:t>
      </w:r>
      <w:r w:rsidR="00BB7F7B" w:rsidRPr="008D3326">
        <w:rPr>
          <w:color w:val="000000"/>
        </w:rPr>
        <w:t xml:space="preserve"> управляющего</w:t>
      </w:r>
      <w:r w:rsidR="00BB7F7B">
        <w:rPr>
          <w:color w:val="000000"/>
        </w:rPr>
        <w:t xml:space="preserve"> </w:t>
      </w:r>
      <w:r w:rsidR="00BB7F7B" w:rsidRPr="00E2672E">
        <w:rPr>
          <w:color w:val="000000"/>
        </w:rPr>
        <w:t>Канунникова Александра Геннадиевича</w:t>
      </w:r>
      <w:r w:rsidR="00BB7F7B" w:rsidRPr="00655206">
        <w:rPr>
          <w:sz w:val="23"/>
          <w:szCs w:val="23"/>
        </w:rPr>
        <w:t xml:space="preserve">, действующего на основании </w:t>
      </w:r>
      <w:r w:rsidR="00BB7F7B" w:rsidRPr="00870422">
        <w:t>Решени</w:t>
      </w:r>
      <w:r w:rsidR="00BB7F7B">
        <w:t>я</w:t>
      </w:r>
      <w:r w:rsidR="00BB7F7B" w:rsidRPr="00870422">
        <w:t xml:space="preserve"> </w:t>
      </w:r>
      <w:r w:rsidRPr="00585C08">
        <w:rPr>
          <w:color w:val="000000"/>
          <w:sz w:val="22"/>
          <w:szCs w:val="22"/>
        </w:rPr>
        <w:t>Арбитражного суда Новгородской области от 05.06.2019 г. дело № А44-3780/2019</w:t>
      </w:r>
      <w:r w:rsidR="00BB7F7B">
        <w:t xml:space="preserve"> </w:t>
      </w:r>
      <w:r w:rsidR="00BB7F7B"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proofErr w:type="spellStart"/>
      <w:r w:rsidR="00FD5054" w:rsidRPr="00585C08">
        <w:rPr>
          <w:color w:val="000000"/>
          <w:sz w:val="22"/>
          <w:szCs w:val="22"/>
        </w:rPr>
        <w:t>Жадан</w:t>
      </w:r>
      <w:proofErr w:type="spellEnd"/>
      <w:r w:rsidR="00FD5054" w:rsidRPr="00585C08">
        <w:rPr>
          <w:color w:val="000000"/>
          <w:sz w:val="22"/>
          <w:szCs w:val="22"/>
        </w:rPr>
        <w:t xml:space="preserve"> Светлан</w:t>
      </w:r>
      <w:r w:rsidR="00FD5054">
        <w:rPr>
          <w:color w:val="000000"/>
          <w:sz w:val="22"/>
          <w:szCs w:val="22"/>
        </w:rPr>
        <w:t>ы</w:t>
      </w:r>
      <w:r w:rsidR="00FD5054" w:rsidRPr="00585C08">
        <w:rPr>
          <w:color w:val="000000"/>
          <w:sz w:val="22"/>
          <w:szCs w:val="22"/>
        </w:rPr>
        <w:t xml:space="preserve"> Григорьевн</w:t>
      </w:r>
      <w:r w:rsidR="00FD5054">
        <w:rPr>
          <w:color w:val="000000"/>
          <w:sz w:val="22"/>
          <w:szCs w:val="22"/>
        </w:rPr>
        <w:t>ы</w:t>
      </w:r>
      <w:r w:rsidRPr="00655206">
        <w:rPr>
          <w:sz w:val="23"/>
          <w:szCs w:val="23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FD5054" w:rsidRDefault="00FD5054" w:rsidP="00FD5054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585C08">
              <w:rPr>
                <w:sz w:val="22"/>
                <w:szCs w:val="22"/>
              </w:rPr>
              <w:t>автотранспортное средство</w:t>
            </w:r>
            <w:r w:rsidRPr="00585C08">
              <w:rPr>
                <w:sz w:val="22"/>
                <w:szCs w:val="22"/>
                <w:shd w:val="clear" w:color="auto" w:fill="FFFFFF"/>
              </w:rPr>
              <w:t xml:space="preserve"> (</w:t>
            </w:r>
            <w:r w:rsidRPr="00585C08">
              <w:rPr>
                <w:sz w:val="22"/>
                <w:szCs w:val="22"/>
              </w:rPr>
              <w:t>марка, модель): МИЦУБИСИ ЛАНСЕР, 2007 г.в., VIN: JМВSNСУ2А8U006816, Кузов: JМВSNСУ2А8U006816, Цвет: КРАСНЫЙ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3.1. Общая стоимость имущества, указанного в п. 1.1. настоящего Договора составляет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________________ (__________________________________) </w:t>
      </w:r>
      <w:proofErr w:type="gramEnd"/>
      <w:r w:rsidRPr="00655206">
        <w:rPr>
          <w:b/>
          <w:sz w:val="23"/>
          <w:szCs w:val="23"/>
        </w:rPr>
        <w:t>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</w:t>
      </w:r>
      <w:proofErr w:type="gramStart"/>
      <w:r w:rsidRPr="00655206">
        <w:rPr>
          <w:sz w:val="23"/>
          <w:szCs w:val="23"/>
        </w:rPr>
        <w:t xml:space="preserve"> ____________ (________________) </w:t>
      </w:r>
      <w:proofErr w:type="gramEnd"/>
      <w:r w:rsidRPr="00655206">
        <w:rPr>
          <w:sz w:val="23"/>
          <w:szCs w:val="23"/>
        </w:rPr>
        <w:t>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>За вычетом суммы задатка Покупатель обязан уплатить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(_______________) </w:t>
      </w:r>
      <w:proofErr w:type="gramEnd"/>
      <w:r w:rsidRPr="00655206">
        <w:rPr>
          <w:b/>
          <w:sz w:val="23"/>
          <w:szCs w:val="23"/>
        </w:rPr>
        <w:t>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>
        <w:rPr>
          <w:sz w:val="22"/>
          <w:szCs w:val="22"/>
        </w:rPr>
        <w:t xml:space="preserve">-Банк получателя: </w:t>
      </w:r>
      <w:r w:rsidRPr="00870422">
        <w:t>Доп</w:t>
      </w:r>
      <w:proofErr w:type="gramStart"/>
      <w:r w:rsidRPr="00870422">
        <w:t>.о</w:t>
      </w:r>
      <w:proofErr w:type="gramEnd"/>
      <w:r w:rsidRPr="00870422">
        <w:t>фис №8629/01440 Сбербанк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22F1"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/счёт</w:t>
      </w:r>
      <w:proofErr w:type="gramEnd"/>
      <w:r>
        <w:rPr>
          <w:sz w:val="22"/>
          <w:szCs w:val="22"/>
        </w:rPr>
        <w:t xml:space="preserve"> банка: </w:t>
      </w:r>
      <w:r w:rsidRPr="00870422">
        <w:t>30101810100000000698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БИК банка: </w:t>
      </w:r>
      <w:r w:rsidRPr="00870422">
        <w:t>044959698</w:t>
      </w:r>
      <w:r>
        <w:rPr>
          <w:sz w:val="22"/>
          <w:szCs w:val="22"/>
        </w:rPr>
        <w:t>;</w:t>
      </w:r>
    </w:p>
    <w:p w:rsidR="00BB7F7B" w:rsidRDefault="00BB7F7B" w:rsidP="00BB7F7B">
      <w:pPr>
        <w:ind w:right="-57" w:firstLine="540"/>
        <w:rPr>
          <w:rStyle w:val="paragraph"/>
          <w:sz w:val="23"/>
          <w:szCs w:val="23"/>
        </w:rPr>
      </w:pPr>
      <w:r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Счёт получателя: </w:t>
      </w:r>
      <w:r w:rsidR="00FD5054" w:rsidRPr="00585C08">
        <w:rPr>
          <w:sz w:val="22"/>
          <w:szCs w:val="22"/>
        </w:rPr>
        <w:t>40817810943860675882</w:t>
      </w:r>
      <w:r>
        <w:rPr>
          <w:sz w:val="22"/>
          <w:szCs w:val="22"/>
        </w:rPr>
        <w:t>;</w:t>
      </w:r>
    </w:p>
    <w:p w:rsidR="00BB7F7B" w:rsidRPr="002B22F1" w:rsidRDefault="00BB7F7B" w:rsidP="00BB7F7B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 - Ф.И.О. получателя: </w:t>
      </w:r>
      <w:proofErr w:type="spellStart"/>
      <w:r w:rsidR="00FD5054" w:rsidRPr="00585C08">
        <w:rPr>
          <w:color w:val="000000"/>
          <w:sz w:val="22"/>
          <w:szCs w:val="22"/>
        </w:rPr>
        <w:t>Жадан</w:t>
      </w:r>
      <w:proofErr w:type="spellEnd"/>
      <w:r w:rsidR="00FD5054" w:rsidRPr="00585C08">
        <w:rPr>
          <w:color w:val="000000"/>
          <w:sz w:val="22"/>
          <w:szCs w:val="22"/>
        </w:rPr>
        <w:t xml:space="preserve"> Светлан</w:t>
      </w:r>
      <w:r w:rsidR="00FD5054">
        <w:rPr>
          <w:color w:val="000000"/>
          <w:sz w:val="22"/>
          <w:szCs w:val="22"/>
        </w:rPr>
        <w:t>а</w:t>
      </w:r>
      <w:r w:rsidR="00FD5054" w:rsidRPr="00585C08">
        <w:rPr>
          <w:color w:val="000000"/>
          <w:sz w:val="22"/>
          <w:szCs w:val="22"/>
        </w:rPr>
        <w:t xml:space="preserve"> Григорьевн</w:t>
      </w:r>
      <w:r w:rsidR="00FD5054">
        <w:rPr>
          <w:color w:val="000000"/>
          <w:sz w:val="22"/>
          <w:szCs w:val="22"/>
        </w:rPr>
        <w:t>а</w:t>
      </w:r>
      <w:r>
        <w:rPr>
          <w:rStyle w:val="paragraph"/>
          <w:sz w:val="23"/>
          <w:szCs w:val="23"/>
        </w:rPr>
        <w:t>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lastRenderedPageBreak/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</w:t>
      </w:r>
      <w:proofErr w:type="gramStart"/>
      <w:r w:rsidRPr="00655206">
        <w:rPr>
          <w:sz w:val="23"/>
          <w:szCs w:val="23"/>
        </w:rPr>
        <w:t>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</w:t>
      </w:r>
      <w:proofErr w:type="gramEnd"/>
      <w:r w:rsidRPr="00655206">
        <w:rPr>
          <w:sz w:val="23"/>
          <w:szCs w:val="23"/>
        </w:rPr>
        <w:t xml:space="preserve">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Pr="00A07B35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  <w:r w:rsidRPr="00A07B35">
              <w:rPr>
                <w:b/>
                <w:sz w:val="22"/>
                <w:szCs w:val="22"/>
              </w:rPr>
              <w:t>Продавец:</w:t>
            </w:r>
          </w:p>
          <w:p w:rsidR="009B4157" w:rsidRPr="00A07B35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A07B35">
              <w:rPr>
                <w:bCs/>
                <w:sz w:val="22"/>
                <w:szCs w:val="22"/>
              </w:rPr>
              <w:t xml:space="preserve">ИНН </w:t>
            </w:r>
            <w:r w:rsidR="00A07B35" w:rsidRPr="00585C08">
              <w:rPr>
                <w:color w:val="000000"/>
                <w:sz w:val="22"/>
                <w:szCs w:val="22"/>
              </w:rPr>
              <w:t>261804119883</w:t>
            </w:r>
          </w:p>
          <w:p w:rsidR="00A07B35" w:rsidRDefault="009B4157" w:rsidP="009B4157">
            <w:pPr>
              <w:rPr>
                <w:color w:val="000000"/>
                <w:sz w:val="22"/>
                <w:szCs w:val="22"/>
              </w:rPr>
            </w:pPr>
            <w:r w:rsidRPr="00A07B35">
              <w:rPr>
                <w:bCs/>
                <w:sz w:val="22"/>
                <w:szCs w:val="22"/>
              </w:rPr>
              <w:t xml:space="preserve">Адрес: </w:t>
            </w:r>
            <w:r w:rsidR="00A07B35" w:rsidRPr="00585C08">
              <w:rPr>
                <w:color w:val="000000"/>
                <w:sz w:val="22"/>
                <w:szCs w:val="22"/>
              </w:rPr>
              <w:t xml:space="preserve">174210, Новгородская область, </w:t>
            </w:r>
            <w:proofErr w:type="gramStart"/>
            <w:r w:rsidR="00A07B35" w:rsidRPr="00585C08">
              <w:rPr>
                <w:color w:val="000000"/>
                <w:sz w:val="22"/>
                <w:szCs w:val="22"/>
              </w:rPr>
              <w:t>г</w:t>
            </w:r>
            <w:proofErr w:type="gramEnd"/>
            <w:r w:rsidR="00A07B35" w:rsidRPr="00585C08">
              <w:rPr>
                <w:color w:val="000000"/>
                <w:sz w:val="22"/>
                <w:szCs w:val="22"/>
              </w:rPr>
              <w:t>. Чудово, ул. Набережная, д. 19</w:t>
            </w:r>
          </w:p>
          <w:p w:rsidR="009B4157" w:rsidRPr="00A07B35" w:rsidRDefault="009B4157" w:rsidP="009B4157">
            <w:pPr>
              <w:rPr>
                <w:bCs/>
                <w:sz w:val="22"/>
                <w:szCs w:val="22"/>
              </w:rPr>
            </w:pPr>
            <w:r w:rsidRPr="00A07B35">
              <w:rPr>
                <w:bCs/>
                <w:sz w:val="22"/>
                <w:szCs w:val="22"/>
              </w:rPr>
              <w:t>Банковские реквизиты:</w:t>
            </w:r>
          </w:p>
          <w:p w:rsidR="009B4157" w:rsidRPr="00A07B35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A07B35">
              <w:rPr>
                <w:bCs/>
                <w:sz w:val="22"/>
                <w:szCs w:val="22"/>
              </w:rPr>
              <w:t>Банк получателя:</w:t>
            </w:r>
            <w:r w:rsidRPr="00A07B35">
              <w:rPr>
                <w:sz w:val="22"/>
                <w:szCs w:val="22"/>
              </w:rPr>
              <w:t xml:space="preserve"> Доп</w:t>
            </w:r>
            <w:proofErr w:type="gramStart"/>
            <w:r w:rsidRPr="00A07B35">
              <w:rPr>
                <w:sz w:val="22"/>
                <w:szCs w:val="22"/>
              </w:rPr>
              <w:t>.о</w:t>
            </w:r>
            <w:proofErr w:type="gramEnd"/>
            <w:r w:rsidRPr="00A07B35">
              <w:rPr>
                <w:sz w:val="22"/>
                <w:szCs w:val="22"/>
              </w:rPr>
              <w:t>фис №8629/01440 Сбербанк</w:t>
            </w:r>
          </w:p>
          <w:p w:rsidR="009B4157" w:rsidRPr="00A07B35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A07B35">
              <w:rPr>
                <w:bCs/>
                <w:sz w:val="22"/>
                <w:szCs w:val="22"/>
              </w:rPr>
              <w:t>Кор</w:t>
            </w:r>
            <w:proofErr w:type="spellEnd"/>
            <w:r w:rsidRPr="00A07B35">
              <w:rPr>
                <w:bCs/>
                <w:sz w:val="22"/>
                <w:szCs w:val="22"/>
              </w:rPr>
              <w:t>/счёт</w:t>
            </w:r>
            <w:proofErr w:type="gramEnd"/>
            <w:r w:rsidRPr="00A07B35">
              <w:rPr>
                <w:bCs/>
                <w:sz w:val="22"/>
                <w:szCs w:val="22"/>
              </w:rPr>
              <w:t xml:space="preserve"> банка: </w:t>
            </w:r>
            <w:r w:rsidRPr="00A07B35">
              <w:rPr>
                <w:sz w:val="22"/>
                <w:szCs w:val="22"/>
              </w:rPr>
              <w:t>30101810100000000698</w:t>
            </w:r>
          </w:p>
          <w:p w:rsidR="009B4157" w:rsidRPr="00A07B35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A07B35">
              <w:rPr>
                <w:bCs/>
                <w:sz w:val="22"/>
                <w:szCs w:val="22"/>
              </w:rPr>
              <w:t xml:space="preserve">БИК банка: </w:t>
            </w:r>
            <w:r w:rsidRPr="00A07B35">
              <w:rPr>
                <w:sz w:val="22"/>
                <w:szCs w:val="22"/>
              </w:rPr>
              <w:t>044959698</w:t>
            </w:r>
          </w:p>
          <w:p w:rsidR="00BB7F7B" w:rsidRPr="009B4157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Счёт получателя: </w:t>
            </w:r>
            <w:r w:rsidR="00A07B35" w:rsidRPr="00A07B35">
              <w:rPr>
                <w:sz w:val="22"/>
                <w:szCs w:val="22"/>
              </w:rPr>
              <w:t>40817810943860675882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EC" w:rsidRDefault="00E305EC" w:rsidP="00101D1E">
      <w:r>
        <w:separator/>
      </w:r>
    </w:p>
  </w:endnote>
  <w:endnote w:type="continuationSeparator" w:id="0">
    <w:p w:rsidR="00E305EC" w:rsidRDefault="00E305EC" w:rsidP="0010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E305EC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7B35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E305EC" w:rsidP="006B087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EC" w:rsidRDefault="00E305EC" w:rsidP="00101D1E">
      <w:r>
        <w:separator/>
      </w:r>
    </w:p>
  </w:footnote>
  <w:footnote w:type="continuationSeparator" w:id="0">
    <w:p w:rsidR="00E305EC" w:rsidRDefault="00E305EC" w:rsidP="00101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F7B"/>
    <w:rsid w:val="00101D1E"/>
    <w:rsid w:val="00672C84"/>
    <w:rsid w:val="009B4157"/>
    <w:rsid w:val="00A07B35"/>
    <w:rsid w:val="00BB7F7B"/>
    <w:rsid w:val="00E305EC"/>
    <w:rsid w:val="00FD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2019-10-16T13:16:00Z</dcterms:created>
  <dcterms:modified xsi:type="dcterms:W3CDTF">2019-10-16T13:16:00Z</dcterms:modified>
</cp:coreProperties>
</file>