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Организатор торгов ООО «</w:t>
      </w:r>
      <w:proofErr w:type="spellStart"/>
      <w:r w:rsidRPr="00391A8D">
        <w:rPr>
          <w:rFonts w:ascii="Times New Roman" w:hAnsi="Times New Roman" w:cs="Times New Roman"/>
        </w:rPr>
        <w:t>Инфотек</w:t>
      </w:r>
      <w:proofErr w:type="spellEnd"/>
      <w:r w:rsidRPr="00391A8D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391A8D">
        <w:rPr>
          <w:rFonts w:ascii="Times New Roman" w:hAnsi="Times New Roman" w:cs="Times New Roman"/>
        </w:rPr>
        <w:t>Б.Тишинский</w:t>
      </w:r>
      <w:proofErr w:type="spellEnd"/>
      <w:r w:rsidRPr="00391A8D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391A8D">
        <w:rPr>
          <w:rFonts w:ascii="Times New Roman" w:hAnsi="Times New Roman" w:cs="Times New Roman"/>
        </w:rPr>
        <w:t>Строммашина</w:t>
      </w:r>
      <w:proofErr w:type="spellEnd"/>
      <w:r w:rsidRPr="00391A8D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391A8D">
        <w:rPr>
          <w:rFonts w:ascii="Times New Roman" w:hAnsi="Times New Roman" w:cs="Times New Roman"/>
        </w:rPr>
        <w:t>Кочетовой</w:t>
      </w:r>
      <w:proofErr w:type="spellEnd"/>
      <w:r w:rsidRPr="00391A8D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391A8D">
        <w:rPr>
          <w:rFonts w:ascii="Times New Roman" w:hAnsi="Times New Roman" w:cs="Times New Roman"/>
        </w:rPr>
        <w:t>Новолитовская</w:t>
      </w:r>
      <w:proofErr w:type="spellEnd"/>
      <w:r w:rsidRPr="00391A8D">
        <w:rPr>
          <w:rFonts w:ascii="Times New Roman" w:hAnsi="Times New Roman" w:cs="Times New Roman"/>
        </w:rPr>
        <w:t xml:space="preserve">, д. 15, лит. «А»; ИНН 7813175754; ОГРН 1027806876173, рег. номер 004), объявляет о проведении открытых электронных торгов посредством публичного предложения </w:t>
      </w:r>
      <w:r w:rsidRPr="00391A8D">
        <w:rPr>
          <w:rFonts w:ascii="Times New Roman" w:hAnsi="Times New Roman" w:cs="Times New Roman"/>
          <w:lang w:val="en-US"/>
        </w:rPr>
        <w:t>c</w:t>
      </w:r>
      <w:r w:rsidRPr="00391A8D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</w:t>
      </w:r>
    </w:p>
    <w:p w:rsidR="00830308" w:rsidRPr="00391A8D" w:rsidRDefault="00391A8D" w:rsidP="00391A8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391A8D">
        <w:rPr>
          <w:sz w:val="22"/>
          <w:szCs w:val="22"/>
        </w:rPr>
        <w:t xml:space="preserve">Лот № 1 (в сообщении на ЕФРСБ и в официальном издании – газета </w:t>
      </w:r>
      <w:proofErr w:type="spellStart"/>
      <w:r w:rsidRPr="00391A8D">
        <w:rPr>
          <w:sz w:val="22"/>
          <w:szCs w:val="22"/>
        </w:rPr>
        <w:t>КоммерсантЪ</w:t>
      </w:r>
      <w:proofErr w:type="spellEnd"/>
      <w:r w:rsidRPr="00391A8D">
        <w:rPr>
          <w:sz w:val="22"/>
          <w:szCs w:val="22"/>
        </w:rPr>
        <w:t xml:space="preserve"> лот указано под номером</w:t>
      </w:r>
      <w:r w:rsidRPr="00391A8D">
        <w:rPr>
          <w:sz w:val="22"/>
          <w:szCs w:val="22"/>
        </w:rPr>
        <w:t xml:space="preserve"> </w:t>
      </w:r>
      <w:r w:rsidR="00830308" w:rsidRPr="00391A8D">
        <w:rPr>
          <w:sz w:val="22"/>
          <w:szCs w:val="22"/>
        </w:rPr>
        <w:t>10</w:t>
      </w:r>
      <w:r>
        <w:rPr>
          <w:sz w:val="22"/>
          <w:szCs w:val="22"/>
        </w:rPr>
        <w:t>)</w:t>
      </w:r>
      <w:r w:rsidR="00830308" w:rsidRPr="00391A8D">
        <w:rPr>
          <w:sz w:val="22"/>
          <w:szCs w:val="22"/>
        </w:rPr>
        <w:t xml:space="preserve"> - Дебиторская задолженность (права требования) ОАО «</w:t>
      </w:r>
      <w:proofErr w:type="spellStart"/>
      <w:r w:rsidR="00830308" w:rsidRPr="00391A8D">
        <w:rPr>
          <w:sz w:val="22"/>
          <w:szCs w:val="22"/>
        </w:rPr>
        <w:t>Строммашина</w:t>
      </w:r>
      <w:proofErr w:type="spellEnd"/>
      <w:r w:rsidR="00830308" w:rsidRPr="00391A8D">
        <w:rPr>
          <w:sz w:val="22"/>
          <w:szCs w:val="22"/>
        </w:rPr>
        <w:t>» к третьим лицам (ОАО "ТДСК" (ИНН 7105008480) - 91047317,62 руб., ООО "Бумеранг" (ИНН 3702702359) - 2167,06 руб., ООО "БЭЛСИ Групп " (ИНН 7724679816) - 4360 руб., ООО "Вертикаль" (ИНН 7606076561) -1357,99 руб., НП ИД "Панорама"" - 1536 руб., ООО "ТОСТ ПЛЮС" (ИНН 3702730194) - 4654,73 руб., Верхне-Волжский ф-л АО "</w:t>
      </w:r>
      <w:proofErr w:type="spellStart"/>
      <w:r w:rsidR="00830308" w:rsidRPr="00391A8D">
        <w:rPr>
          <w:sz w:val="22"/>
          <w:szCs w:val="22"/>
        </w:rPr>
        <w:t>Ростехинвентаризация</w:t>
      </w:r>
      <w:proofErr w:type="spellEnd"/>
      <w:r w:rsidR="00830308" w:rsidRPr="00391A8D">
        <w:rPr>
          <w:sz w:val="22"/>
          <w:szCs w:val="22"/>
        </w:rPr>
        <w:t xml:space="preserve"> - ФБТИ" (ИНН 9729030514) -1330,38 руб.). Начальная продажная цена – 42 820 774,46 рублей.</w:t>
      </w:r>
    </w:p>
    <w:p w:rsidR="00391A8D" w:rsidRPr="00391A8D" w:rsidRDefault="00391A8D" w:rsidP="00391A8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F464C" w:rsidRPr="00391A8D" w:rsidRDefault="005F464C" w:rsidP="00391A8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Срок приема заявок: с 11.00.00 (</w:t>
      </w:r>
      <w:proofErr w:type="spellStart"/>
      <w:r w:rsidRPr="00391A8D">
        <w:rPr>
          <w:rFonts w:ascii="Times New Roman" w:hAnsi="Times New Roman" w:cs="Times New Roman"/>
        </w:rPr>
        <w:t>мск</w:t>
      </w:r>
      <w:proofErr w:type="spellEnd"/>
      <w:r w:rsidRPr="00391A8D">
        <w:rPr>
          <w:rFonts w:ascii="Times New Roman" w:hAnsi="Times New Roman" w:cs="Times New Roman"/>
        </w:rPr>
        <w:t>) 09.09.2019 до 11.00.00 (</w:t>
      </w:r>
      <w:proofErr w:type="spellStart"/>
      <w:r w:rsidRPr="00391A8D">
        <w:rPr>
          <w:rFonts w:ascii="Times New Roman" w:hAnsi="Times New Roman" w:cs="Times New Roman"/>
        </w:rPr>
        <w:t>мск</w:t>
      </w:r>
      <w:proofErr w:type="spellEnd"/>
      <w:r w:rsidRPr="00391A8D">
        <w:rPr>
          <w:rFonts w:ascii="Times New Roman" w:hAnsi="Times New Roman" w:cs="Times New Roman"/>
        </w:rPr>
        <w:t>) 20.01.2020.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Если к моменту перехода права собственности на права требования, задолженность будет погашена дебитором или иным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391A8D">
        <w:rPr>
          <w:rFonts w:ascii="Times New Roman" w:hAnsi="Times New Roman" w:cs="Times New Roman"/>
        </w:rPr>
        <w:t>Кочетовой</w:t>
      </w:r>
      <w:proofErr w:type="spellEnd"/>
      <w:r w:rsidRPr="00391A8D">
        <w:rPr>
          <w:rFonts w:ascii="Times New Roman" w:hAnsi="Times New Roman" w:cs="Times New Roman"/>
        </w:rPr>
        <w:t>, д. 2 с 09.09.2019 по 20.01.2020 с 10.00 до 16.00 по рабочим дням с предварительным уведомлением по тел. 8-916-324-90-27.</w:t>
      </w:r>
    </w:p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391A8D">
        <w:rPr>
          <w:rFonts w:ascii="Times New Roman" w:hAnsi="Times New Roman" w:cs="Times New Roman"/>
        </w:rPr>
        <w:t>Ру</w:t>
      </w:r>
      <w:proofErr w:type="spellEnd"/>
      <w:r w:rsidRPr="00391A8D">
        <w:rPr>
          <w:rFonts w:ascii="Times New Roman" w:hAnsi="Times New Roman" w:cs="Times New Roman"/>
        </w:rPr>
        <w:t xml:space="preserve">-Трейд», адрес в сети интернет: http://www.ru-trade24.ru/ </w:t>
      </w:r>
    </w:p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lastRenderedPageBreak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5F464C" w:rsidRPr="00391A8D" w:rsidRDefault="005F464C" w:rsidP="00391A8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5F464C" w:rsidRPr="00391A8D" w:rsidRDefault="005F464C" w:rsidP="00391A8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391A8D">
        <w:rPr>
          <w:rFonts w:ascii="Times New Roman" w:hAnsi="Times New Roman" w:cs="Times New Roman"/>
        </w:rPr>
        <w:t>Инфотек</w:t>
      </w:r>
      <w:proofErr w:type="spellEnd"/>
      <w:r w:rsidRPr="00391A8D">
        <w:rPr>
          <w:rFonts w:ascii="Times New Roman" w:hAnsi="Times New Roman" w:cs="Times New Roman"/>
        </w:rPr>
        <w:t xml:space="preserve">»: ИНН 7703769610, р/с </w:t>
      </w:r>
      <w:proofErr w:type="gramStart"/>
      <w:r w:rsidRPr="00391A8D">
        <w:rPr>
          <w:rFonts w:ascii="Times New Roman" w:hAnsi="Times New Roman" w:cs="Times New Roman"/>
        </w:rPr>
        <w:t>40702810438170019480  в</w:t>
      </w:r>
      <w:proofErr w:type="gramEnd"/>
      <w:r w:rsidRPr="00391A8D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391A8D">
        <w:rPr>
          <w:rFonts w:ascii="Times New Roman" w:hAnsi="Times New Roman" w:cs="Times New Roman"/>
        </w:rPr>
        <w:t>Строммашина</w:t>
      </w:r>
      <w:proofErr w:type="spellEnd"/>
      <w:r w:rsidRPr="00391A8D">
        <w:rPr>
          <w:rFonts w:ascii="Times New Roman" w:hAnsi="Times New Roman" w:cs="Times New Roman"/>
        </w:rPr>
        <w:t xml:space="preserve">» за лот №__», без НДС». </w:t>
      </w:r>
    </w:p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5F464C" w:rsidRPr="00391A8D" w:rsidRDefault="005F464C" w:rsidP="00391A8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5F464C" w:rsidRPr="00391A8D" w:rsidRDefault="005F464C" w:rsidP="00391A8D">
      <w:pPr>
        <w:jc w:val="both"/>
        <w:rPr>
          <w:rFonts w:ascii="Times New Roman" w:hAnsi="Times New Roman" w:cs="Times New Roman"/>
        </w:rPr>
      </w:pPr>
      <w:r w:rsidRPr="00391A8D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391A8D">
        <w:rPr>
          <w:rFonts w:ascii="Times New Roman" w:hAnsi="Times New Roman" w:cs="Times New Roman"/>
        </w:rPr>
        <w:t>Строммашина</w:t>
      </w:r>
      <w:proofErr w:type="spellEnd"/>
      <w:r w:rsidRPr="00391A8D">
        <w:rPr>
          <w:rFonts w:ascii="Times New Roman" w:hAnsi="Times New Roman" w:cs="Times New Roman"/>
        </w:rPr>
        <w:t xml:space="preserve">» ИНН 3711003090, КПП 371101001, р/с 40702810400900006775 в АО «Банк ДОМ.РФ» </w:t>
      </w:r>
      <w:proofErr w:type="spellStart"/>
      <w:r w:rsidRPr="00391A8D">
        <w:rPr>
          <w:rFonts w:ascii="Times New Roman" w:hAnsi="Times New Roman" w:cs="Times New Roman"/>
        </w:rPr>
        <w:t>г.Москва</w:t>
      </w:r>
      <w:proofErr w:type="spellEnd"/>
      <w:r w:rsidRPr="00391A8D">
        <w:rPr>
          <w:rFonts w:ascii="Times New Roman" w:hAnsi="Times New Roman" w:cs="Times New Roman"/>
        </w:rPr>
        <w:t>, БИК 044525266 к/с 30101810345250000266.</w:t>
      </w:r>
    </w:p>
    <w:p w:rsidR="00287CF5" w:rsidRPr="00391A8D" w:rsidRDefault="005F464C" w:rsidP="00391A8D">
      <w:pPr>
        <w:jc w:val="both"/>
      </w:pPr>
      <w:r w:rsidRPr="00391A8D">
        <w:rPr>
          <w:rFonts w:ascii="Times New Roman" w:hAnsi="Times New Roman" w:cs="Times New Roman"/>
        </w:rPr>
        <w:lastRenderedPageBreak/>
        <w:t>Переход права собственности на предмет торгов осуществляется только после полной его оплаты покупателем.</w:t>
      </w:r>
    </w:p>
    <w:sectPr w:rsidR="00287CF5" w:rsidRPr="0039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287CF5"/>
    <w:rsid w:val="00391A8D"/>
    <w:rsid w:val="005F464C"/>
    <w:rsid w:val="00830308"/>
    <w:rsid w:val="00A04A97"/>
    <w:rsid w:val="00EE282E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3C14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F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2019-09-03T11:34:00Z</dcterms:created>
  <dcterms:modified xsi:type="dcterms:W3CDTF">2019-09-03T13:25:00Z</dcterms:modified>
</cp:coreProperties>
</file>