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029" w:rsidRPr="00F05029" w:rsidRDefault="00F05029" w:rsidP="00F05029">
      <w:pPr>
        <w:jc w:val="both"/>
        <w:rPr>
          <w:rFonts w:ascii="Times New Roman" w:hAnsi="Times New Roman" w:cs="Times New Roman"/>
        </w:rPr>
      </w:pPr>
      <w:r w:rsidRPr="00F05029">
        <w:rPr>
          <w:rFonts w:ascii="Times New Roman" w:hAnsi="Times New Roman" w:cs="Times New Roman"/>
        </w:rPr>
        <w:t>Организатор торгов ООО «</w:t>
      </w:r>
      <w:proofErr w:type="spellStart"/>
      <w:r w:rsidRPr="00F05029">
        <w:rPr>
          <w:rFonts w:ascii="Times New Roman" w:hAnsi="Times New Roman" w:cs="Times New Roman"/>
        </w:rPr>
        <w:t>Инфотек</w:t>
      </w:r>
      <w:proofErr w:type="spellEnd"/>
      <w:r w:rsidRPr="00F05029">
        <w:rPr>
          <w:rFonts w:ascii="Times New Roman" w:hAnsi="Times New Roman" w:cs="Times New Roman"/>
        </w:rPr>
        <w:t xml:space="preserve">» (ОГРН 1127746437830, ИНН 7703769610, 123557, г. Москва, переулок </w:t>
      </w:r>
      <w:proofErr w:type="spellStart"/>
      <w:r w:rsidRPr="00F05029">
        <w:rPr>
          <w:rFonts w:ascii="Times New Roman" w:hAnsi="Times New Roman" w:cs="Times New Roman"/>
        </w:rPr>
        <w:t>Б.Тишинский</w:t>
      </w:r>
      <w:proofErr w:type="spellEnd"/>
      <w:r w:rsidRPr="00F05029">
        <w:rPr>
          <w:rFonts w:ascii="Times New Roman" w:hAnsi="Times New Roman" w:cs="Times New Roman"/>
        </w:rPr>
        <w:t>, д.43, ot.infotek@gmail.com, тел. 8-916-324-90-27) по поручению конкурсного управляющего ОАО «</w:t>
      </w:r>
      <w:proofErr w:type="spellStart"/>
      <w:r w:rsidRPr="00F05029">
        <w:rPr>
          <w:rFonts w:ascii="Times New Roman" w:hAnsi="Times New Roman" w:cs="Times New Roman"/>
        </w:rPr>
        <w:t>Строммашина</w:t>
      </w:r>
      <w:proofErr w:type="spellEnd"/>
      <w:r w:rsidRPr="00F05029">
        <w:rPr>
          <w:rFonts w:ascii="Times New Roman" w:hAnsi="Times New Roman" w:cs="Times New Roman"/>
        </w:rPr>
        <w:t xml:space="preserve">» (ИНН 3711003090, ОГРН 1023701508137, 153512, Ивановская обл., Ивановский р-н, г. Кохма, ул. </w:t>
      </w:r>
      <w:proofErr w:type="spellStart"/>
      <w:r w:rsidRPr="00F05029">
        <w:rPr>
          <w:rFonts w:ascii="Times New Roman" w:hAnsi="Times New Roman" w:cs="Times New Roman"/>
        </w:rPr>
        <w:t>Кочетовой</w:t>
      </w:r>
      <w:proofErr w:type="spellEnd"/>
      <w:r w:rsidRPr="00F05029">
        <w:rPr>
          <w:rFonts w:ascii="Times New Roman" w:hAnsi="Times New Roman" w:cs="Times New Roman"/>
        </w:rPr>
        <w:t>, д. 2, Решением Арбитражного суда Ивановской области от 28.03.2017 г. по делу № А17-4620/2015 признано несостоятельным (банкротом), в отношении него открыто конкурсное произво</w:t>
      </w:r>
      <w:bookmarkStart w:id="0" w:name="_GoBack"/>
      <w:bookmarkEnd w:id="0"/>
      <w:r w:rsidRPr="00F05029">
        <w:rPr>
          <w:rFonts w:ascii="Times New Roman" w:hAnsi="Times New Roman" w:cs="Times New Roman"/>
        </w:rPr>
        <w:t xml:space="preserve">дство) Чащина Сергея Михайловича (ИНН 100400174558, СНИЛС 049-495-305 97, 191024 г. Санкт- Петербург, а/я 15 Чащину С. М.), члена Союза арбитражных управляющих «СРО АУ «Северная столица» (194100, г. Санкт-Петербург, ул. </w:t>
      </w:r>
      <w:proofErr w:type="spellStart"/>
      <w:r w:rsidRPr="00F05029">
        <w:rPr>
          <w:rFonts w:ascii="Times New Roman" w:hAnsi="Times New Roman" w:cs="Times New Roman"/>
        </w:rPr>
        <w:t>Новолитовская</w:t>
      </w:r>
      <w:proofErr w:type="spellEnd"/>
      <w:r w:rsidRPr="00F05029">
        <w:rPr>
          <w:rFonts w:ascii="Times New Roman" w:hAnsi="Times New Roman" w:cs="Times New Roman"/>
        </w:rPr>
        <w:t xml:space="preserve">, д. 15, лит. «А»; ИНН 7813175754; ОГРН 1027806876173, рег. номер 004) объявляет о проведении открытых электронных торгов посредством публичного предложения </w:t>
      </w:r>
      <w:r w:rsidRPr="00F05029">
        <w:rPr>
          <w:rFonts w:ascii="Times New Roman" w:hAnsi="Times New Roman" w:cs="Times New Roman"/>
          <w:lang w:val="en-US"/>
        </w:rPr>
        <w:t>c</w:t>
      </w:r>
      <w:r w:rsidRPr="00F05029">
        <w:rPr>
          <w:rFonts w:ascii="Times New Roman" w:hAnsi="Times New Roman" w:cs="Times New Roman"/>
        </w:rPr>
        <w:t xml:space="preserve"> закрытой формой подачи предложений о цене по продаже следующего имущества должника: </w:t>
      </w:r>
    </w:p>
    <w:p w:rsidR="00830308" w:rsidRPr="00F05029" w:rsidRDefault="00F05029" w:rsidP="00F05029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F05029">
        <w:rPr>
          <w:sz w:val="22"/>
          <w:szCs w:val="22"/>
        </w:rPr>
        <w:t xml:space="preserve">Лот № 1 (В сообщении на ЕФРСБ и в официальном издании – газета </w:t>
      </w:r>
      <w:proofErr w:type="spellStart"/>
      <w:r w:rsidRPr="00F05029">
        <w:rPr>
          <w:sz w:val="22"/>
          <w:szCs w:val="22"/>
        </w:rPr>
        <w:t>Коммерс</w:t>
      </w:r>
      <w:r w:rsidRPr="00F05029">
        <w:rPr>
          <w:sz w:val="22"/>
          <w:szCs w:val="22"/>
        </w:rPr>
        <w:t>антЪ</w:t>
      </w:r>
      <w:proofErr w:type="spellEnd"/>
      <w:r w:rsidRPr="00F05029">
        <w:rPr>
          <w:sz w:val="22"/>
          <w:szCs w:val="22"/>
        </w:rPr>
        <w:t xml:space="preserve"> лот указано под номером </w:t>
      </w:r>
      <w:r w:rsidR="00830308" w:rsidRPr="00F05029">
        <w:rPr>
          <w:sz w:val="22"/>
          <w:szCs w:val="22"/>
        </w:rPr>
        <w:t>4</w:t>
      </w:r>
      <w:r w:rsidRPr="00F05029">
        <w:rPr>
          <w:sz w:val="22"/>
          <w:szCs w:val="22"/>
        </w:rPr>
        <w:t>)</w:t>
      </w:r>
      <w:r w:rsidR="00830308" w:rsidRPr="00F05029">
        <w:rPr>
          <w:sz w:val="22"/>
          <w:szCs w:val="22"/>
        </w:rPr>
        <w:t xml:space="preserve"> - Трансформаторная подстанция N5, Трансформаторная подстанция №14(литейный цех), Трансформаторная подстанция №4, ЛЭП, Трансформатор силовой ТР160\6-8415 с2рГКУ, Подземная </w:t>
      </w:r>
      <w:proofErr w:type="spellStart"/>
      <w:r w:rsidR="00830308" w:rsidRPr="00F05029">
        <w:rPr>
          <w:sz w:val="22"/>
          <w:szCs w:val="22"/>
        </w:rPr>
        <w:t>каб</w:t>
      </w:r>
      <w:proofErr w:type="spellEnd"/>
      <w:r w:rsidR="00830308" w:rsidRPr="00F05029">
        <w:rPr>
          <w:sz w:val="22"/>
          <w:szCs w:val="22"/>
        </w:rPr>
        <w:t xml:space="preserve">. линия L=450 м до новой </w:t>
      </w:r>
      <w:proofErr w:type="spellStart"/>
      <w:proofErr w:type="gramStart"/>
      <w:r w:rsidR="00830308" w:rsidRPr="00F05029">
        <w:rPr>
          <w:sz w:val="22"/>
          <w:szCs w:val="22"/>
        </w:rPr>
        <w:t>жил.зоны</w:t>
      </w:r>
      <w:proofErr w:type="spellEnd"/>
      <w:proofErr w:type="gramEnd"/>
      <w:r w:rsidR="00830308" w:rsidRPr="00F05029">
        <w:rPr>
          <w:sz w:val="22"/>
          <w:szCs w:val="22"/>
        </w:rPr>
        <w:t>. Начальная продажная цена – 11 840 020,20 рублей.</w:t>
      </w:r>
    </w:p>
    <w:p w:rsidR="00F05029" w:rsidRPr="00F05029" w:rsidRDefault="00F05029" w:rsidP="00F05029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F05029">
        <w:rPr>
          <w:rFonts w:ascii="Times New Roman" w:hAnsi="Times New Roman" w:cs="Times New Roman"/>
        </w:rPr>
        <w:t>Срок приема заявок: с 11.00.00 (</w:t>
      </w:r>
      <w:proofErr w:type="spellStart"/>
      <w:r w:rsidRPr="00F05029">
        <w:rPr>
          <w:rFonts w:ascii="Times New Roman" w:hAnsi="Times New Roman" w:cs="Times New Roman"/>
        </w:rPr>
        <w:t>мск</w:t>
      </w:r>
      <w:proofErr w:type="spellEnd"/>
      <w:r w:rsidRPr="00F05029">
        <w:rPr>
          <w:rFonts w:ascii="Times New Roman" w:hAnsi="Times New Roman" w:cs="Times New Roman"/>
        </w:rPr>
        <w:t>) 16.09.2019 до 11.00.00 (</w:t>
      </w:r>
      <w:proofErr w:type="spellStart"/>
      <w:r w:rsidRPr="00F05029">
        <w:rPr>
          <w:rFonts w:ascii="Times New Roman" w:hAnsi="Times New Roman" w:cs="Times New Roman"/>
        </w:rPr>
        <w:t>мск</w:t>
      </w:r>
      <w:proofErr w:type="spellEnd"/>
      <w:r w:rsidRPr="00F05029">
        <w:rPr>
          <w:rFonts w:ascii="Times New Roman" w:hAnsi="Times New Roman" w:cs="Times New Roman"/>
        </w:rPr>
        <w:t>) 13.01.2020. Срок, по истечении которого последовательно снижается начальная цена, составляет 7 (семь) календарных дней. Величина снижения начальной цены продажи имущества 5 % от начальной цены продажи имущества, установленной для торгов в форме публичного предложения. Минимальная цена продажи (цена отсечения) составляет 20 % от начальной цены продажи имущества, установленной для торгов в форме публичного предложения. В случае если по истечении 7 календарных дней после установления минимальной цены продажи, не было представлено ни одной заявки на участие в торгах, содержащей предложение о цене имущества Должника, которая не ниже установленной минимальной цены продажи имущества Должника, организатор торгов принимает решение о признании торгов несостоявшимися.</w:t>
      </w:r>
    </w:p>
    <w:p w:rsidR="00F05029" w:rsidRPr="00F05029" w:rsidRDefault="00F05029" w:rsidP="00F05029">
      <w:pPr>
        <w:jc w:val="both"/>
        <w:rPr>
          <w:rFonts w:ascii="Times New Roman" w:hAnsi="Times New Roman" w:cs="Times New Roman"/>
        </w:rPr>
      </w:pPr>
      <w:r w:rsidRPr="00F05029">
        <w:rPr>
          <w:rFonts w:ascii="Times New Roman" w:hAnsi="Times New Roman" w:cs="Times New Roman"/>
        </w:rPr>
        <w:t xml:space="preserve">Ознакомление со сведениями об имуществе, его составе, характеристиках осуществляется по адресу: Ивановская обл., г. Кохма, ул. </w:t>
      </w:r>
      <w:proofErr w:type="spellStart"/>
      <w:r w:rsidRPr="00F05029">
        <w:rPr>
          <w:rFonts w:ascii="Times New Roman" w:hAnsi="Times New Roman" w:cs="Times New Roman"/>
        </w:rPr>
        <w:t>Кочетовой</w:t>
      </w:r>
      <w:proofErr w:type="spellEnd"/>
      <w:r w:rsidRPr="00F05029">
        <w:rPr>
          <w:rFonts w:ascii="Times New Roman" w:hAnsi="Times New Roman" w:cs="Times New Roman"/>
        </w:rPr>
        <w:t>, д. 2 с 16.09.2019 по 13.01.2020 с 10.00 до 16.00 по рабочим дням с предварительным уведомлением по тел. 8-916-324-90-27.</w:t>
      </w:r>
    </w:p>
    <w:p w:rsidR="00F05029" w:rsidRPr="00F05029" w:rsidRDefault="00F05029" w:rsidP="00F05029">
      <w:pPr>
        <w:jc w:val="both"/>
        <w:rPr>
          <w:rFonts w:ascii="Times New Roman" w:hAnsi="Times New Roman" w:cs="Times New Roman"/>
        </w:rPr>
      </w:pPr>
      <w:r w:rsidRPr="00F05029">
        <w:rPr>
          <w:rFonts w:ascii="Times New Roman" w:hAnsi="Times New Roman" w:cs="Times New Roman"/>
        </w:rPr>
        <w:t xml:space="preserve">Заявка на участие в торгах оформляется в форме электронного документа и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Заявка на участие в торгах должна содержать следующие сведения: наименование, организационно-правовую форму, место нахождения, почтовый адрес (для ЮЛ) заявителя; фамилию, имя, отчество, паспортные данные, сведения о месте жительства (для ФЛ) заявителя; номер телефона, адрес электронной почты заявителя, 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 </w:t>
      </w:r>
    </w:p>
    <w:p w:rsidR="00F05029" w:rsidRPr="00F05029" w:rsidRDefault="00F05029" w:rsidP="00F05029">
      <w:pPr>
        <w:jc w:val="both"/>
        <w:rPr>
          <w:rFonts w:ascii="Times New Roman" w:hAnsi="Times New Roman" w:cs="Times New Roman"/>
        </w:rPr>
      </w:pPr>
      <w:r w:rsidRPr="00F05029">
        <w:rPr>
          <w:rFonts w:ascii="Times New Roman" w:hAnsi="Times New Roman" w:cs="Times New Roman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F05029" w:rsidRPr="00F05029" w:rsidRDefault="00F05029" w:rsidP="00F05029">
      <w:pPr>
        <w:jc w:val="both"/>
        <w:rPr>
          <w:rFonts w:ascii="Times New Roman" w:hAnsi="Times New Roman" w:cs="Times New Roman"/>
        </w:rPr>
      </w:pPr>
      <w:r w:rsidRPr="00F05029">
        <w:rPr>
          <w:rFonts w:ascii="Times New Roman" w:hAnsi="Times New Roman" w:cs="Times New Roman"/>
        </w:rPr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F05029" w:rsidRPr="00F05029" w:rsidRDefault="00F05029" w:rsidP="00F05029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F05029">
        <w:rPr>
          <w:rFonts w:ascii="Times New Roman" w:hAnsi="Times New Roman" w:cs="Times New Roman"/>
        </w:rPr>
        <w:t xml:space="preserve">Размер задатка и сроки внесения: 20% от начальной цены лота на соответствующем этапе снижения цены продажи имущества Должника. Задаток должен поступить на счет, указанный в сообщении не </w:t>
      </w:r>
      <w:r w:rsidRPr="00F05029">
        <w:rPr>
          <w:rFonts w:ascii="Times New Roman" w:hAnsi="Times New Roman" w:cs="Times New Roman"/>
        </w:rPr>
        <w:lastRenderedPageBreak/>
        <w:t>позднее последнего дня периода действия цены, установленной для определенного периода проведения торгов.</w:t>
      </w:r>
    </w:p>
    <w:p w:rsidR="00F05029" w:rsidRPr="00F05029" w:rsidRDefault="00F05029" w:rsidP="00F05029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F05029">
        <w:rPr>
          <w:rFonts w:ascii="Times New Roman" w:hAnsi="Times New Roman" w:cs="Times New Roman"/>
        </w:rPr>
        <w:t>Реквизиты для внесения задатка: ООО «</w:t>
      </w:r>
      <w:proofErr w:type="spellStart"/>
      <w:r w:rsidRPr="00F05029">
        <w:rPr>
          <w:rFonts w:ascii="Times New Roman" w:hAnsi="Times New Roman" w:cs="Times New Roman"/>
        </w:rPr>
        <w:t>Инфотек</w:t>
      </w:r>
      <w:proofErr w:type="spellEnd"/>
      <w:r w:rsidRPr="00F05029">
        <w:rPr>
          <w:rFonts w:ascii="Times New Roman" w:hAnsi="Times New Roman" w:cs="Times New Roman"/>
        </w:rPr>
        <w:t xml:space="preserve">»: ИНН 7703769610, р/с </w:t>
      </w:r>
      <w:proofErr w:type="gramStart"/>
      <w:r w:rsidRPr="00F05029">
        <w:rPr>
          <w:rFonts w:ascii="Times New Roman" w:hAnsi="Times New Roman" w:cs="Times New Roman"/>
        </w:rPr>
        <w:t>40702810438170019480  в</w:t>
      </w:r>
      <w:proofErr w:type="gramEnd"/>
      <w:r w:rsidRPr="00F05029">
        <w:rPr>
          <w:rFonts w:ascii="Times New Roman" w:hAnsi="Times New Roman" w:cs="Times New Roman"/>
        </w:rPr>
        <w:t xml:space="preserve"> ПАО Сбербанк г. Москва,, к/с 30101810400000000225, БИК 044525225, КПП 770301001. Задаток считается внесенным с даты поступления всей суммы задатка на счет, указанный в информационном сообщении. Назначение платежа: «Задаток для участия в торгах по продаже имущества ОАО «</w:t>
      </w:r>
      <w:proofErr w:type="spellStart"/>
      <w:r w:rsidRPr="00F05029">
        <w:rPr>
          <w:rFonts w:ascii="Times New Roman" w:hAnsi="Times New Roman" w:cs="Times New Roman"/>
        </w:rPr>
        <w:t>Строммашина</w:t>
      </w:r>
      <w:proofErr w:type="spellEnd"/>
      <w:r w:rsidRPr="00F05029">
        <w:rPr>
          <w:rFonts w:ascii="Times New Roman" w:hAnsi="Times New Roman" w:cs="Times New Roman"/>
        </w:rPr>
        <w:t xml:space="preserve">» за лот №__», без НДС». </w:t>
      </w:r>
    </w:p>
    <w:p w:rsidR="00F05029" w:rsidRPr="00F05029" w:rsidRDefault="00F05029" w:rsidP="00F05029">
      <w:pPr>
        <w:jc w:val="both"/>
        <w:rPr>
          <w:rFonts w:ascii="Times New Roman" w:hAnsi="Times New Roman" w:cs="Times New Roman"/>
        </w:rPr>
      </w:pPr>
      <w:r w:rsidRPr="00F05029">
        <w:rPr>
          <w:rFonts w:ascii="Times New Roman" w:hAnsi="Times New Roman" w:cs="Times New Roman"/>
        </w:rPr>
        <w:t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</w:t>
      </w:r>
    </w:p>
    <w:p w:rsidR="00F05029" w:rsidRPr="00F05029" w:rsidRDefault="00F05029" w:rsidP="00F05029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F05029">
        <w:rPr>
          <w:rFonts w:ascii="Times New Roman" w:hAnsi="Times New Roman" w:cs="Times New Roman"/>
        </w:rPr>
        <w:t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 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 С даты определения победителя торгов по продаже имущества должника посредством публичного предложения прием заявок прекращается. В течение пяти дней с даты подписания протокола конкурсный управляющий направляет победителю торгов предложение заключить договор купли-продажи с приложением проекта договора. 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:rsidR="00F05029" w:rsidRPr="00F05029" w:rsidRDefault="00F05029" w:rsidP="00F05029">
      <w:pPr>
        <w:jc w:val="both"/>
        <w:rPr>
          <w:rFonts w:ascii="Times New Roman" w:hAnsi="Times New Roman" w:cs="Times New Roman"/>
        </w:rPr>
      </w:pPr>
      <w:r w:rsidRPr="00F05029">
        <w:rPr>
          <w:rFonts w:ascii="Times New Roman" w:hAnsi="Times New Roman" w:cs="Times New Roman"/>
        </w:rPr>
        <w:t>Оплата по договору купли-продажи производится покупателем в течение 30 (тридцати) дней со дня подписания договора купли-продажи имущества по реквизитам: ОАО «</w:t>
      </w:r>
      <w:proofErr w:type="spellStart"/>
      <w:r w:rsidRPr="00F05029">
        <w:rPr>
          <w:rFonts w:ascii="Times New Roman" w:hAnsi="Times New Roman" w:cs="Times New Roman"/>
        </w:rPr>
        <w:t>Строммашина</w:t>
      </w:r>
      <w:proofErr w:type="spellEnd"/>
      <w:r w:rsidRPr="00F05029">
        <w:rPr>
          <w:rFonts w:ascii="Times New Roman" w:hAnsi="Times New Roman" w:cs="Times New Roman"/>
        </w:rPr>
        <w:t xml:space="preserve">» ИНН 3711003090, КПП 371101001, р/с 40702810400900006775 в АО «Банк ДОМ.РФ» </w:t>
      </w:r>
      <w:proofErr w:type="spellStart"/>
      <w:r w:rsidRPr="00F05029">
        <w:rPr>
          <w:rFonts w:ascii="Times New Roman" w:hAnsi="Times New Roman" w:cs="Times New Roman"/>
        </w:rPr>
        <w:t>г.Москва</w:t>
      </w:r>
      <w:proofErr w:type="spellEnd"/>
      <w:r w:rsidRPr="00F05029">
        <w:rPr>
          <w:rFonts w:ascii="Times New Roman" w:hAnsi="Times New Roman" w:cs="Times New Roman"/>
        </w:rPr>
        <w:t>, БИК 044525266 к/с 30101810345250000266.</w:t>
      </w:r>
    </w:p>
    <w:p w:rsidR="00F05029" w:rsidRPr="00F05029" w:rsidRDefault="00F05029" w:rsidP="00F05029">
      <w:pPr>
        <w:spacing w:after="0" w:line="240" w:lineRule="auto"/>
        <w:jc w:val="both"/>
      </w:pPr>
      <w:r w:rsidRPr="00F05029">
        <w:rPr>
          <w:rFonts w:ascii="Times New Roman" w:hAnsi="Times New Roman" w:cs="Times New Roman"/>
        </w:rPr>
        <w:t>Переход права собственности на предмет торгов осуществляется только после полной его оплаты покупателем.</w:t>
      </w:r>
    </w:p>
    <w:p w:rsidR="00F05029" w:rsidRPr="00F05029" w:rsidRDefault="00F05029" w:rsidP="00F05029">
      <w:pPr>
        <w:jc w:val="both"/>
        <w:rPr>
          <w:rFonts w:ascii="Times New Roman" w:hAnsi="Times New Roman" w:cs="Times New Roman"/>
        </w:rPr>
      </w:pPr>
    </w:p>
    <w:p w:rsidR="00287CF5" w:rsidRPr="00F05029" w:rsidRDefault="00287CF5" w:rsidP="00F05029">
      <w:pPr>
        <w:jc w:val="both"/>
      </w:pPr>
    </w:p>
    <w:sectPr w:rsidR="00287CF5" w:rsidRPr="00F0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2E"/>
    <w:rsid w:val="00287CF5"/>
    <w:rsid w:val="00830308"/>
    <w:rsid w:val="00EE282E"/>
    <w:rsid w:val="00F0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BC02"/>
  <w15:chartTrackingRefBased/>
  <w15:docId w15:val="{75C5F231-93F2-45E1-9EDA-03F617B7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30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1104</Words>
  <Characters>6294</Characters>
  <Application>Microsoft Office Word</Application>
  <DocSecurity>0</DocSecurity>
  <Lines>52</Lines>
  <Paragraphs>14</Paragraphs>
  <ScaleCrop>false</ScaleCrop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2019-09-03T11:34:00Z</dcterms:created>
  <dcterms:modified xsi:type="dcterms:W3CDTF">2019-09-03T11:48:00Z</dcterms:modified>
</cp:coreProperties>
</file>