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7EBE" w14:textId="77777777" w:rsidR="005B3A40" w:rsidRPr="005B3A40" w:rsidRDefault="005B3A40" w:rsidP="005B3A40">
      <w:pPr>
        <w:spacing w:after="0" w:line="240" w:lineRule="atLeast"/>
        <w:rPr>
          <w:rFonts w:ascii="Times New Roman" w:hAnsi="Times New Roman" w:cs="Times New Roman"/>
        </w:rPr>
      </w:pPr>
      <w:r w:rsidRPr="005B3A40">
        <w:rPr>
          <w:rFonts w:ascii="Times New Roman" w:hAnsi="Times New Roman" w:cs="Times New Roman"/>
        </w:rPr>
        <w:t>Стоимость задолженности не является фиксированной и определяется на дату заключения договора цессии с учетом погашения ДЗ. В случае изменения объёма передаваемых прав в процессе торгов в результате погашения дебитором своих обязательств, при заключении договора уступки прав требования по итогам проведения торгов будет произведено уменьшение цены продажи лота в соответствии с суммой произведённого погашения дебиторами до даты получения ими уведомлений об уступке прав требования.</w:t>
      </w:r>
    </w:p>
    <w:p w14:paraId="19473DBB" w14:textId="77777777" w:rsidR="005B3A40" w:rsidRPr="005B3A40" w:rsidRDefault="005B3A40" w:rsidP="005B3A40">
      <w:pPr>
        <w:spacing w:after="0" w:line="240" w:lineRule="atLeast"/>
        <w:rPr>
          <w:rFonts w:ascii="Times New Roman" w:hAnsi="Times New Roman" w:cs="Times New Roman"/>
        </w:rPr>
      </w:pPr>
    </w:p>
    <w:p w14:paraId="5D17E867" w14:textId="77777777" w:rsidR="005B3A40" w:rsidRPr="005B3A40" w:rsidRDefault="005B3A40" w:rsidP="005B3A40">
      <w:pPr>
        <w:spacing w:after="0" w:line="240" w:lineRule="atLeast"/>
        <w:rPr>
          <w:rFonts w:ascii="Times New Roman" w:hAnsi="Times New Roman" w:cs="Times New Roman"/>
        </w:rPr>
      </w:pPr>
      <w:r w:rsidRPr="005B3A40">
        <w:rPr>
          <w:rFonts w:ascii="Times New Roman" w:hAnsi="Times New Roman" w:cs="Times New Roman"/>
        </w:rPr>
        <w:t>Этапы понижения цены:</w:t>
      </w:r>
    </w:p>
    <w:p w14:paraId="793B9D78" w14:textId="77777777" w:rsidR="005B3A40" w:rsidRPr="005B3A40" w:rsidRDefault="005B3A40" w:rsidP="005B3A40">
      <w:pPr>
        <w:spacing w:after="0" w:line="240" w:lineRule="atLeast"/>
        <w:rPr>
          <w:rFonts w:ascii="Times New Roman" w:hAnsi="Times New Roman" w:cs="Times New Roman"/>
        </w:rPr>
      </w:pPr>
      <w:r w:rsidRPr="005B3A40">
        <w:rPr>
          <w:rFonts w:ascii="Times New Roman" w:hAnsi="Times New Roman" w:cs="Times New Roman"/>
        </w:rPr>
        <w:t>1) 10.02.2025 – 13.02.2025 – 100% - 3 календарных дней;</w:t>
      </w:r>
    </w:p>
    <w:p w14:paraId="7F14ED91" w14:textId="77777777" w:rsidR="005B3A40" w:rsidRPr="005B3A40" w:rsidRDefault="005B3A40" w:rsidP="005B3A40">
      <w:pPr>
        <w:spacing w:after="0" w:line="240" w:lineRule="atLeast"/>
        <w:rPr>
          <w:rFonts w:ascii="Times New Roman" w:hAnsi="Times New Roman" w:cs="Times New Roman"/>
        </w:rPr>
      </w:pPr>
      <w:r w:rsidRPr="005B3A40">
        <w:rPr>
          <w:rFonts w:ascii="Times New Roman" w:hAnsi="Times New Roman" w:cs="Times New Roman"/>
        </w:rPr>
        <w:t>2) 13.02.2025 – 16.02.2025 – 90% - 3 календарных дней;</w:t>
      </w:r>
    </w:p>
    <w:p w14:paraId="60EABFF2" w14:textId="77777777" w:rsidR="005B3A40" w:rsidRPr="005B3A40" w:rsidRDefault="005B3A40" w:rsidP="005B3A40">
      <w:pPr>
        <w:spacing w:after="0" w:line="240" w:lineRule="atLeast"/>
        <w:rPr>
          <w:rFonts w:ascii="Times New Roman" w:hAnsi="Times New Roman" w:cs="Times New Roman"/>
        </w:rPr>
      </w:pPr>
      <w:r w:rsidRPr="005B3A40">
        <w:rPr>
          <w:rFonts w:ascii="Times New Roman" w:hAnsi="Times New Roman" w:cs="Times New Roman"/>
        </w:rPr>
        <w:t>3) 16.02.2025 – 19.02.2025 – 80% - 3 календарных дней;</w:t>
      </w:r>
    </w:p>
    <w:p w14:paraId="28D292E3" w14:textId="77777777" w:rsidR="005B3A40" w:rsidRPr="005B3A40" w:rsidRDefault="005B3A40" w:rsidP="005B3A40">
      <w:pPr>
        <w:spacing w:after="0" w:line="240" w:lineRule="atLeast"/>
        <w:rPr>
          <w:rFonts w:ascii="Times New Roman" w:hAnsi="Times New Roman" w:cs="Times New Roman"/>
        </w:rPr>
      </w:pPr>
      <w:r w:rsidRPr="005B3A40">
        <w:rPr>
          <w:rFonts w:ascii="Times New Roman" w:hAnsi="Times New Roman" w:cs="Times New Roman"/>
        </w:rPr>
        <w:t>4) 19.02.2025 – 22.02.2025 – 70% - 3 календарных дней;</w:t>
      </w:r>
    </w:p>
    <w:p w14:paraId="3159DE7D" w14:textId="77777777" w:rsidR="005B3A40" w:rsidRPr="005B3A40" w:rsidRDefault="005B3A40" w:rsidP="005B3A40">
      <w:pPr>
        <w:spacing w:after="0" w:line="240" w:lineRule="atLeast"/>
        <w:rPr>
          <w:rFonts w:ascii="Times New Roman" w:hAnsi="Times New Roman" w:cs="Times New Roman"/>
        </w:rPr>
      </w:pPr>
      <w:r w:rsidRPr="005B3A40">
        <w:rPr>
          <w:rFonts w:ascii="Times New Roman" w:hAnsi="Times New Roman" w:cs="Times New Roman"/>
        </w:rPr>
        <w:t>5) 22.02.2025 – 25.02.2025 – 60% - 3 календарных дней;</w:t>
      </w:r>
    </w:p>
    <w:p w14:paraId="5FB93AF3" w14:textId="77777777" w:rsidR="005B3A40" w:rsidRPr="005B3A40" w:rsidRDefault="005B3A40" w:rsidP="005B3A40">
      <w:pPr>
        <w:spacing w:after="0" w:line="240" w:lineRule="atLeast"/>
        <w:rPr>
          <w:rFonts w:ascii="Times New Roman" w:hAnsi="Times New Roman" w:cs="Times New Roman"/>
        </w:rPr>
      </w:pPr>
      <w:r w:rsidRPr="005B3A40">
        <w:rPr>
          <w:rFonts w:ascii="Times New Roman" w:hAnsi="Times New Roman" w:cs="Times New Roman"/>
        </w:rPr>
        <w:t>6) 25.02.2025 – 28.02.2025 – 50% - 3 календарных дней;</w:t>
      </w:r>
    </w:p>
    <w:p w14:paraId="60175870" w14:textId="77777777" w:rsidR="005B3A40" w:rsidRPr="005B3A40" w:rsidRDefault="005B3A40" w:rsidP="005B3A40">
      <w:pPr>
        <w:spacing w:after="0" w:line="240" w:lineRule="atLeast"/>
        <w:rPr>
          <w:rFonts w:ascii="Times New Roman" w:hAnsi="Times New Roman" w:cs="Times New Roman"/>
        </w:rPr>
      </w:pPr>
      <w:r w:rsidRPr="005B3A40">
        <w:rPr>
          <w:rFonts w:ascii="Times New Roman" w:hAnsi="Times New Roman" w:cs="Times New Roman"/>
        </w:rPr>
        <w:t>7) 28.02.2025 – 03.03.2025 – 40% - 3 календарных дней;</w:t>
      </w:r>
    </w:p>
    <w:p w14:paraId="7AA8AA8F" w14:textId="77777777" w:rsidR="005B3A40" w:rsidRPr="005B3A40" w:rsidRDefault="005B3A40" w:rsidP="005B3A40">
      <w:pPr>
        <w:spacing w:after="0" w:line="240" w:lineRule="atLeast"/>
        <w:rPr>
          <w:rFonts w:ascii="Times New Roman" w:hAnsi="Times New Roman" w:cs="Times New Roman"/>
        </w:rPr>
      </w:pPr>
      <w:r w:rsidRPr="005B3A40">
        <w:rPr>
          <w:rFonts w:ascii="Times New Roman" w:hAnsi="Times New Roman" w:cs="Times New Roman"/>
        </w:rPr>
        <w:t>8) 03.03.2025 – 06.03.2025 – 30% - 3 календарных дней;</w:t>
      </w:r>
    </w:p>
    <w:p w14:paraId="33A4230A" w14:textId="77777777" w:rsidR="005B3A40" w:rsidRPr="005B3A40" w:rsidRDefault="005B3A40" w:rsidP="005B3A40">
      <w:pPr>
        <w:spacing w:after="0" w:line="240" w:lineRule="atLeast"/>
        <w:rPr>
          <w:rFonts w:ascii="Times New Roman" w:hAnsi="Times New Roman" w:cs="Times New Roman"/>
        </w:rPr>
      </w:pPr>
      <w:r w:rsidRPr="005B3A40">
        <w:rPr>
          <w:rFonts w:ascii="Times New Roman" w:hAnsi="Times New Roman" w:cs="Times New Roman"/>
        </w:rPr>
        <w:t>9) 06.03.2025 – 09.03.2025 – 20% - 3 календарных дней;</w:t>
      </w:r>
    </w:p>
    <w:p w14:paraId="3AE11079" w14:textId="77777777" w:rsidR="005B3A40" w:rsidRPr="005B3A40" w:rsidRDefault="005B3A40" w:rsidP="005B3A40">
      <w:pPr>
        <w:spacing w:after="0" w:line="240" w:lineRule="atLeast"/>
        <w:rPr>
          <w:rFonts w:ascii="Times New Roman" w:hAnsi="Times New Roman" w:cs="Times New Roman"/>
        </w:rPr>
      </w:pPr>
      <w:r w:rsidRPr="005B3A40">
        <w:rPr>
          <w:rFonts w:ascii="Times New Roman" w:hAnsi="Times New Roman" w:cs="Times New Roman"/>
        </w:rPr>
        <w:t>10) 09.03.2025 – 12.03.2025 – 10% - 3 календарных дней;</w:t>
      </w:r>
    </w:p>
    <w:p w14:paraId="6741C3A0" w14:textId="77777777" w:rsidR="005B3A40" w:rsidRPr="005B3A40" w:rsidRDefault="005B3A40" w:rsidP="005B3A40">
      <w:pPr>
        <w:spacing w:after="0" w:line="240" w:lineRule="atLeast"/>
        <w:rPr>
          <w:rFonts w:ascii="Times New Roman" w:hAnsi="Times New Roman" w:cs="Times New Roman"/>
        </w:rPr>
      </w:pPr>
      <w:r w:rsidRPr="005B3A40">
        <w:rPr>
          <w:rFonts w:ascii="Times New Roman" w:hAnsi="Times New Roman" w:cs="Times New Roman"/>
        </w:rPr>
        <w:t>11) 12.03.2025 – 15.03.2025 – 5% - 3 календарных дней;</w:t>
      </w:r>
    </w:p>
    <w:p w14:paraId="60FAD0E0" w14:textId="77777777" w:rsidR="005B3A40" w:rsidRPr="005B3A40" w:rsidRDefault="005B3A40" w:rsidP="005B3A40">
      <w:pPr>
        <w:spacing w:after="0" w:line="240" w:lineRule="atLeast"/>
        <w:rPr>
          <w:rFonts w:ascii="Times New Roman" w:hAnsi="Times New Roman" w:cs="Times New Roman"/>
        </w:rPr>
      </w:pPr>
      <w:r w:rsidRPr="005B3A40">
        <w:rPr>
          <w:rFonts w:ascii="Times New Roman" w:hAnsi="Times New Roman" w:cs="Times New Roman"/>
        </w:rPr>
        <w:t>12) 15.03.2025 – 18.03.2025 – 3% - 3 календарных дней;</w:t>
      </w:r>
    </w:p>
    <w:p w14:paraId="27D41A11" w14:textId="112C15F7" w:rsidR="003B7E9B" w:rsidRPr="005B3A40" w:rsidRDefault="005B3A40" w:rsidP="005B3A40">
      <w:pPr>
        <w:spacing w:after="0" w:line="240" w:lineRule="atLeast"/>
        <w:rPr>
          <w:rFonts w:ascii="Times New Roman" w:hAnsi="Times New Roman" w:cs="Times New Roman"/>
        </w:rPr>
      </w:pPr>
      <w:r w:rsidRPr="005B3A40">
        <w:rPr>
          <w:rFonts w:ascii="Times New Roman" w:hAnsi="Times New Roman" w:cs="Times New Roman"/>
        </w:rPr>
        <w:t>13) 18.03.2025 – 21.03.2025 – 1% - 3 календарных дней.</w:t>
      </w:r>
    </w:p>
    <w:sectPr w:rsidR="003B7E9B" w:rsidRPr="005B3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9A0"/>
    <w:rsid w:val="000D67E4"/>
    <w:rsid w:val="003B7E9B"/>
    <w:rsid w:val="005B3A40"/>
    <w:rsid w:val="00F8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2445F-80FF-4454-AA95-E650CB97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7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9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9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7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79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79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79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79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79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79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79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7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7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7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7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79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79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79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7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79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7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259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774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Пефтева</dc:creator>
  <cp:keywords/>
  <dc:description/>
  <cp:lastModifiedBy>Екатерина Пефтева</cp:lastModifiedBy>
  <cp:revision>2</cp:revision>
  <dcterms:created xsi:type="dcterms:W3CDTF">2025-02-09T20:34:00Z</dcterms:created>
  <dcterms:modified xsi:type="dcterms:W3CDTF">2025-02-09T20:35:00Z</dcterms:modified>
</cp:coreProperties>
</file>