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5C3F0" w14:textId="77777777"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14:paraId="7021942C" w14:textId="77777777" w:rsidR="000B0E45" w:rsidRPr="000B0E45" w:rsidRDefault="000B0E45" w:rsidP="000B0E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0E45">
        <w:rPr>
          <w:b/>
          <w:sz w:val="22"/>
          <w:szCs w:val="22"/>
        </w:rPr>
        <w:t xml:space="preserve">ДОГОВОР </w:t>
      </w:r>
    </w:p>
    <w:p w14:paraId="533E56F1" w14:textId="77777777" w:rsidR="000B0E45" w:rsidRPr="000B0E45" w:rsidRDefault="000B0E45" w:rsidP="000B0E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0E45">
        <w:rPr>
          <w:b/>
          <w:sz w:val="22"/>
          <w:szCs w:val="22"/>
        </w:rPr>
        <w:t>купли-продажи доли в уставном капитале</w:t>
      </w:r>
    </w:p>
    <w:p w14:paraId="199A383D" w14:textId="7F2ED392" w:rsidR="000B0E45" w:rsidRPr="000B0E45" w:rsidRDefault="000B0E45" w:rsidP="000B0E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0E45">
        <w:rPr>
          <w:b/>
          <w:sz w:val="22"/>
          <w:szCs w:val="22"/>
        </w:rPr>
        <w:t>Общества с ограниченной ответственностью "146 ОКС"</w:t>
      </w:r>
    </w:p>
    <w:p w14:paraId="7306163A" w14:textId="77777777"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14:paraId="4B8FB544" w14:textId="267A1A7A" w:rsidR="002B4A22" w:rsidRPr="000B0E45" w:rsidRDefault="002B4A22" w:rsidP="002B4A22">
      <w:pPr>
        <w:rPr>
          <w:rFonts w:eastAsia="Calibri"/>
          <w:color w:val="000000" w:themeColor="text1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B742B2">
        <w:rPr>
          <w:rFonts w:eastAsia="Calibri"/>
          <w:color w:val="000000" w:themeColor="text1"/>
          <w:sz w:val="22"/>
          <w:szCs w:val="22"/>
        </w:rPr>
        <w:t>Ярославль</w:t>
      </w:r>
      <w:r w:rsidR="000B0E45">
        <w:rPr>
          <w:rFonts w:eastAsia="Calibri"/>
          <w:color w:val="000000" w:themeColor="text1"/>
          <w:sz w:val="22"/>
          <w:szCs w:val="22"/>
        </w:rPr>
        <w:t xml:space="preserve">                             </w:t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</w:t>
      </w:r>
      <w:r w:rsidR="000B0E45">
        <w:rPr>
          <w:rFonts w:eastAsia="Calibri"/>
          <w:sz w:val="22"/>
          <w:szCs w:val="22"/>
        </w:rPr>
        <w:t xml:space="preserve">         </w:t>
      </w:r>
      <w:r w:rsidRPr="00D0253E">
        <w:rPr>
          <w:rFonts w:eastAsia="Calibri"/>
          <w:sz w:val="22"/>
          <w:szCs w:val="22"/>
        </w:rPr>
        <w:t xml:space="preserve">      </w:t>
      </w:r>
      <w:r w:rsidR="00B742B2">
        <w:rPr>
          <w:rFonts w:eastAsia="Calibri"/>
          <w:sz w:val="22"/>
          <w:szCs w:val="22"/>
        </w:rPr>
        <w:t xml:space="preserve">                                  </w:t>
      </w:r>
      <w:bookmarkStart w:id="0" w:name="_GoBack"/>
      <w:bookmarkEnd w:id="0"/>
      <w:r w:rsidRPr="00D0253E">
        <w:rPr>
          <w:rFonts w:eastAsia="Calibri"/>
          <w:sz w:val="22"/>
          <w:szCs w:val="22"/>
        </w:rPr>
        <w:t xml:space="preserve">  </w:t>
      </w:r>
      <w:proofErr w:type="gramStart"/>
      <w:r w:rsidRPr="00D0253E">
        <w:rPr>
          <w:rFonts w:eastAsia="Calibri"/>
          <w:sz w:val="22"/>
          <w:szCs w:val="22"/>
        </w:rPr>
        <w:t xml:space="preserve">   «</w:t>
      </w:r>
      <w:proofErr w:type="gramEnd"/>
      <w:r w:rsidRPr="00D0253E">
        <w:rPr>
          <w:rFonts w:eastAsia="Calibri"/>
          <w:sz w:val="22"/>
          <w:szCs w:val="22"/>
        </w:rPr>
        <w:t>____»_______</w:t>
      </w:r>
      <w:r w:rsidR="000B0E45">
        <w:rPr>
          <w:rFonts w:eastAsia="Calibri"/>
          <w:sz w:val="22"/>
          <w:szCs w:val="22"/>
        </w:rPr>
        <w:t>_____</w:t>
      </w:r>
      <w:r w:rsidRPr="00D0253E">
        <w:rPr>
          <w:rFonts w:eastAsia="Calibri"/>
          <w:sz w:val="22"/>
          <w:szCs w:val="22"/>
        </w:rPr>
        <w:t>__</w:t>
      </w:r>
      <w:r w:rsidR="000B0E45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>20</w:t>
      </w:r>
      <w:r w:rsidR="000B0E45">
        <w:rPr>
          <w:rFonts w:eastAsia="Calibri"/>
          <w:sz w:val="22"/>
          <w:szCs w:val="22"/>
        </w:rPr>
        <w:t xml:space="preserve">24 </w:t>
      </w:r>
      <w:r w:rsidRPr="00D0253E">
        <w:rPr>
          <w:rFonts w:eastAsia="Calibri"/>
          <w:sz w:val="22"/>
          <w:szCs w:val="22"/>
        </w:rPr>
        <w:t>г.</w:t>
      </w:r>
    </w:p>
    <w:p w14:paraId="6329D7D4" w14:textId="77777777"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14EF1ABB" w14:textId="77777777" w:rsidR="000B0E45" w:rsidRPr="000B0E45" w:rsidRDefault="000B0E45" w:rsidP="000B0E45">
      <w:pPr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  <w:r w:rsidRPr="000B0E45">
        <w:rPr>
          <w:b/>
          <w:color w:val="000000"/>
          <w:sz w:val="22"/>
          <w:szCs w:val="22"/>
        </w:rPr>
        <w:t>Шибко Дмитрий Юрьевич</w:t>
      </w:r>
      <w:r w:rsidRPr="000B0E45">
        <w:rPr>
          <w:color w:val="000000"/>
          <w:sz w:val="22"/>
          <w:szCs w:val="22"/>
        </w:rPr>
        <w:t xml:space="preserve"> (дата и место рождения: 01.05.1967, гор. Новосибирск; адрес регистрации: 140250, Московская область, Воскресенский район, деревня </w:t>
      </w:r>
      <w:proofErr w:type="spellStart"/>
      <w:r w:rsidRPr="000B0E45">
        <w:rPr>
          <w:color w:val="000000"/>
          <w:sz w:val="22"/>
          <w:szCs w:val="22"/>
        </w:rPr>
        <w:t>Цибино</w:t>
      </w:r>
      <w:proofErr w:type="spellEnd"/>
      <w:r w:rsidRPr="000B0E45">
        <w:rPr>
          <w:color w:val="000000"/>
          <w:sz w:val="22"/>
          <w:szCs w:val="22"/>
        </w:rPr>
        <w:t xml:space="preserve">, тер. СНТ Радуга, д. 305, ИНН 773461625959, СНИЛС 136-227-259 49) в лице финансового управляющего </w:t>
      </w:r>
      <w:proofErr w:type="spellStart"/>
      <w:r w:rsidRPr="000B0E45">
        <w:rPr>
          <w:color w:val="000000"/>
          <w:sz w:val="22"/>
          <w:szCs w:val="22"/>
        </w:rPr>
        <w:t>Можаева</w:t>
      </w:r>
      <w:proofErr w:type="spellEnd"/>
      <w:r w:rsidRPr="000B0E45">
        <w:rPr>
          <w:color w:val="000000"/>
          <w:sz w:val="22"/>
          <w:szCs w:val="22"/>
        </w:rPr>
        <w:t xml:space="preserve"> Константина Викторовича (</w:t>
      </w:r>
      <w:r w:rsidRPr="000B0E45">
        <w:rPr>
          <w:sz w:val="22"/>
          <w:szCs w:val="22"/>
        </w:rPr>
        <w:t>760503200589</w:t>
      </w:r>
      <w:r w:rsidRPr="000B0E45">
        <w:rPr>
          <w:color w:val="000000"/>
          <w:sz w:val="22"/>
          <w:szCs w:val="22"/>
        </w:rPr>
        <w:t>), действующего на основании</w:t>
      </w:r>
      <w:r w:rsidRPr="000B0E45">
        <w:rPr>
          <w:sz w:val="22"/>
          <w:szCs w:val="22"/>
        </w:rPr>
        <w:t xml:space="preserve"> </w:t>
      </w:r>
      <w:r w:rsidRPr="000B0E45">
        <w:rPr>
          <w:color w:val="000000"/>
          <w:sz w:val="22"/>
          <w:szCs w:val="22"/>
        </w:rPr>
        <w:t>Решения Арбитражного суда Московской области от 05.12.2023 г. дело № А41-78421/2023</w:t>
      </w:r>
      <w:r w:rsidRPr="000B0E45">
        <w:rPr>
          <w:sz w:val="22"/>
          <w:szCs w:val="22"/>
        </w:rPr>
        <w:t>,</w:t>
      </w:r>
      <w:r w:rsidRPr="000B0E45">
        <w:rPr>
          <w:color w:val="000000"/>
          <w:sz w:val="22"/>
          <w:szCs w:val="22"/>
        </w:rPr>
        <w:t xml:space="preserve"> именуемый в дальнейшем </w:t>
      </w:r>
      <w:r w:rsidRPr="000B0E45">
        <w:rPr>
          <w:b/>
          <w:color w:val="000000"/>
          <w:sz w:val="22"/>
          <w:szCs w:val="22"/>
        </w:rPr>
        <w:t>«Продавец»</w:t>
      </w:r>
      <w:r w:rsidRPr="000B0E45">
        <w:rPr>
          <w:color w:val="000000"/>
          <w:sz w:val="22"/>
          <w:szCs w:val="22"/>
        </w:rPr>
        <w:t xml:space="preserve"> с одной стороны, и </w:t>
      </w:r>
      <w:r w:rsidRPr="000B0E45">
        <w:rPr>
          <w:b/>
          <w:color w:val="000000"/>
          <w:sz w:val="22"/>
          <w:szCs w:val="22"/>
        </w:rPr>
        <w:t>__________________________</w:t>
      </w:r>
      <w:r w:rsidRPr="000B0E45">
        <w:rPr>
          <w:color w:val="000000"/>
          <w:sz w:val="22"/>
          <w:szCs w:val="22"/>
        </w:rPr>
        <w:t>, именуемый(</w:t>
      </w:r>
      <w:proofErr w:type="spellStart"/>
      <w:r w:rsidRPr="000B0E45">
        <w:rPr>
          <w:color w:val="000000"/>
          <w:sz w:val="22"/>
          <w:szCs w:val="22"/>
        </w:rPr>
        <w:t>ая</w:t>
      </w:r>
      <w:proofErr w:type="spellEnd"/>
      <w:r w:rsidRPr="000B0E45">
        <w:rPr>
          <w:color w:val="000000"/>
          <w:sz w:val="22"/>
          <w:szCs w:val="22"/>
        </w:rPr>
        <w:t xml:space="preserve">) в дальнейшем </w:t>
      </w:r>
      <w:r w:rsidRPr="000B0E45">
        <w:rPr>
          <w:b/>
          <w:color w:val="000000"/>
          <w:sz w:val="22"/>
          <w:szCs w:val="22"/>
        </w:rPr>
        <w:t>«Покупатель</w:t>
      </w:r>
      <w:r w:rsidRPr="000B0E45">
        <w:rPr>
          <w:color w:val="000000"/>
          <w:sz w:val="22"/>
          <w:szCs w:val="22"/>
        </w:rPr>
        <w:t>», с другой стороны, заключили настоящий Договор о нижеследующем.</w:t>
      </w:r>
    </w:p>
    <w:p w14:paraId="64617DBD" w14:textId="77777777" w:rsidR="000B0E45" w:rsidRPr="000B0E45" w:rsidRDefault="000B0E45" w:rsidP="000B0E45">
      <w:pPr>
        <w:ind w:left="-709" w:right="-284" w:firstLine="709"/>
        <w:jc w:val="center"/>
        <w:rPr>
          <w:b/>
          <w:sz w:val="22"/>
          <w:szCs w:val="22"/>
        </w:rPr>
      </w:pPr>
    </w:p>
    <w:p w14:paraId="278A2676" w14:textId="77777777" w:rsidR="000B0E45" w:rsidRPr="000B0E45" w:rsidRDefault="000B0E45" w:rsidP="000B0E45">
      <w:pPr>
        <w:ind w:left="-709" w:right="-284" w:firstLine="709"/>
        <w:jc w:val="center"/>
        <w:rPr>
          <w:b/>
          <w:sz w:val="22"/>
          <w:szCs w:val="22"/>
        </w:rPr>
      </w:pPr>
      <w:r w:rsidRPr="000B0E45">
        <w:rPr>
          <w:b/>
          <w:sz w:val="22"/>
          <w:szCs w:val="22"/>
        </w:rPr>
        <w:t>1. ПРЕДМЕТ ДОГОВОРА</w:t>
      </w:r>
    </w:p>
    <w:p w14:paraId="61845558" w14:textId="31AC95C0" w:rsidR="00CB6A8A" w:rsidRPr="000B0E45" w:rsidRDefault="002B4A22" w:rsidP="000B0E45">
      <w:pPr>
        <w:pStyle w:val="ConsNormal"/>
        <w:widowControl/>
        <w:tabs>
          <w:tab w:val="left" w:pos="540"/>
        </w:tabs>
        <w:ind w:left="-709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0E45">
        <w:rPr>
          <w:rFonts w:ascii="Times New Roman" w:hAnsi="Times New Roman" w:cs="Times New Roman"/>
          <w:sz w:val="22"/>
          <w:szCs w:val="22"/>
        </w:rPr>
        <w:t xml:space="preserve">1.1. </w:t>
      </w:r>
      <w:r w:rsidRPr="000B0E45">
        <w:rPr>
          <w:rFonts w:ascii="Times New Roman" w:hAnsi="Times New Roman" w:cs="Times New Roman"/>
          <w:sz w:val="22"/>
          <w:szCs w:val="22"/>
        </w:rPr>
        <w:tab/>
      </w:r>
      <w:r w:rsidR="00CB6A8A" w:rsidRPr="000B0E45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0B0E45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0B0E45" w:rsidRPr="000B0E45">
        <w:rPr>
          <w:rFonts w:ascii="Times New Roman" w:hAnsi="Times New Roman" w:cs="Times New Roman"/>
          <w:sz w:val="22"/>
          <w:szCs w:val="22"/>
        </w:rPr>
        <w:t xml:space="preserve">2 (долю в уставном капитале Общества с ограниченной ответственностью "146 ОКС", ОГРН </w:t>
      </w:r>
      <w:r w:rsidR="000B0E45" w:rsidRPr="000B0E45">
        <w:rPr>
          <w:rFonts w:ascii="Times New Roman" w:eastAsia="TimesNewRomanPSMT" w:hAnsi="Times New Roman" w:cs="Times New Roman"/>
          <w:sz w:val="22"/>
          <w:szCs w:val="22"/>
        </w:rPr>
        <w:t xml:space="preserve">5147746129515, ИНН/КПП </w:t>
      </w:r>
      <w:r w:rsidR="000B0E45" w:rsidRPr="000B0E45">
        <w:rPr>
          <w:rFonts w:ascii="Times New Roman" w:hAnsi="Times New Roman" w:cs="Times New Roman"/>
          <w:sz w:val="22"/>
          <w:szCs w:val="22"/>
          <w:shd w:val="clear" w:color="auto" w:fill="FFFFFF"/>
        </w:rPr>
        <w:t>7729782687/772901001</w:t>
      </w:r>
      <w:r w:rsidR="000B0E45" w:rsidRPr="000B0E45">
        <w:rPr>
          <w:rFonts w:ascii="Times New Roman" w:hAnsi="Times New Roman" w:cs="Times New Roman"/>
          <w:sz w:val="22"/>
          <w:szCs w:val="22"/>
        </w:rPr>
        <w:t>), составляющую 75% (семьдесят пять процентов) уставного капитала Общества. Номинальная стоимость доли составляет 30 000 (тридцать тысяч) рублей.</w:t>
      </w:r>
    </w:p>
    <w:p w14:paraId="2CCAF227" w14:textId="77777777" w:rsidR="001E455E" w:rsidRPr="000B0E45" w:rsidRDefault="00CB6A8A" w:rsidP="000B0E45">
      <w:pPr>
        <w:ind w:left="-709" w:right="-284" w:firstLine="709"/>
        <w:jc w:val="both"/>
        <w:rPr>
          <w:sz w:val="22"/>
          <w:szCs w:val="22"/>
        </w:rPr>
      </w:pPr>
      <w:r w:rsidRPr="000B0E45">
        <w:rPr>
          <w:sz w:val="22"/>
          <w:szCs w:val="22"/>
        </w:rPr>
        <w:t xml:space="preserve">1.2. </w:t>
      </w:r>
      <w:r w:rsidR="002B4A22" w:rsidRPr="000B0E45">
        <w:rPr>
          <w:sz w:val="22"/>
          <w:szCs w:val="22"/>
        </w:rPr>
        <w:t xml:space="preserve">  </w:t>
      </w:r>
      <w:r w:rsidRPr="000B0E45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14:paraId="00B88C34" w14:textId="1227FE0E" w:rsidR="001E455E" w:rsidRPr="000B0E45" w:rsidRDefault="00F3431D" w:rsidP="000B0E45">
      <w:pPr>
        <w:ind w:left="-709" w:right="-284" w:firstLine="709"/>
        <w:jc w:val="both"/>
        <w:rPr>
          <w:sz w:val="22"/>
          <w:szCs w:val="22"/>
        </w:rPr>
      </w:pPr>
      <w:r w:rsidRPr="000B0E45">
        <w:rPr>
          <w:sz w:val="22"/>
          <w:szCs w:val="22"/>
        </w:rPr>
        <w:t xml:space="preserve">1.3.  </w:t>
      </w:r>
      <w:r w:rsidR="002B4A22" w:rsidRPr="000B0E45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 w:rsidRPr="000B0E45">
        <w:rPr>
          <w:rFonts w:eastAsia="Calibri"/>
          <w:sz w:val="22"/>
          <w:szCs w:val="22"/>
        </w:rPr>
        <w:t xml:space="preserve">процедуры реализации имущества </w:t>
      </w:r>
      <w:r w:rsidR="000B0E45">
        <w:rPr>
          <w:rFonts w:eastAsia="Calibri"/>
          <w:sz w:val="22"/>
          <w:szCs w:val="22"/>
        </w:rPr>
        <w:t>Шибко Дмитрия Юрьевича</w:t>
      </w:r>
      <w:r w:rsidR="00A221D7" w:rsidRPr="000B0E45">
        <w:rPr>
          <w:rFonts w:eastAsia="Calibri"/>
          <w:sz w:val="22"/>
          <w:szCs w:val="22"/>
        </w:rPr>
        <w:t>.</w:t>
      </w:r>
      <w:r w:rsidR="002B4A22" w:rsidRPr="000B0E45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0B0E45">
        <w:rPr>
          <w:rFonts w:eastAsia="Calibri"/>
          <w:sz w:val="22"/>
          <w:szCs w:val="22"/>
        </w:rPr>
        <w:t>Московской</w:t>
      </w:r>
      <w:r w:rsidR="00E83B9E" w:rsidRPr="000B0E45">
        <w:rPr>
          <w:rFonts w:eastAsia="Calibri"/>
          <w:sz w:val="22"/>
          <w:szCs w:val="22"/>
        </w:rPr>
        <w:t xml:space="preserve"> области</w:t>
      </w:r>
      <w:r w:rsidR="00147C1A" w:rsidRPr="000B0E45">
        <w:rPr>
          <w:rFonts w:eastAsia="Calibri"/>
          <w:sz w:val="22"/>
          <w:szCs w:val="22"/>
        </w:rPr>
        <w:t xml:space="preserve"> от </w:t>
      </w:r>
      <w:r w:rsidR="000B0E45">
        <w:rPr>
          <w:rFonts w:eastAsia="Calibri"/>
          <w:sz w:val="22"/>
          <w:szCs w:val="22"/>
        </w:rPr>
        <w:t>05.12.2023</w:t>
      </w:r>
      <w:r w:rsidR="00E83B9E" w:rsidRPr="000B0E45">
        <w:rPr>
          <w:rFonts w:eastAsia="Calibri"/>
          <w:sz w:val="22"/>
          <w:szCs w:val="22"/>
        </w:rPr>
        <w:t xml:space="preserve"> по делу № А</w:t>
      </w:r>
      <w:r w:rsidR="000B0E45">
        <w:rPr>
          <w:rFonts w:eastAsia="Calibri"/>
          <w:sz w:val="22"/>
          <w:szCs w:val="22"/>
        </w:rPr>
        <w:t>4</w:t>
      </w:r>
      <w:r w:rsidR="00147C1A" w:rsidRPr="000B0E45">
        <w:rPr>
          <w:rFonts w:eastAsia="Calibri"/>
          <w:sz w:val="22"/>
          <w:szCs w:val="22"/>
        </w:rPr>
        <w:t>1-</w:t>
      </w:r>
      <w:r w:rsidR="000B0E45">
        <w:rPr>
          <w:rFonts w:eastAsia="Calibri"/>
          <w:sz w:val="22"/>
          <w:szCs w:val="22"/>
        </w:rPr>
        <w:t>78421</w:t>
      </w:r>
      <w:r w:rsidR="00147C1A" w:rsidRPr="000B0E45">
        <w:rPr>
          <w:rFonts w:eastAsia="Calibri"/>
          <w:sz w:val="22"/>
          <w:szCs w:val="22"/>
        </w:rPr>
        <w:t>/20</w:t>
      </w:r>
      <w:r w:rsidR="00A221D7" w:rsidRPr="000B0E45">
        <w:rPr>
          <w:rFonts w:eastAsia="Calibri"/>
          <w:sz w:val="22"/>
          <w:szCs w:val="22"/>
        </w:rPr>
        <w:t>2</w:t>
      </w:r>
      <w:r w:rsidR="000B0E45">
        <w:rPr>
          <w:rFonts w:eastAsia="Calibri"/>
          <w:sz w:val="22"/>
          <w:szCs w:val="22"/>
        </w:rPr>
        <w:t>3</w:t>
      </w:r>
      <w:r w:rsidR="001E455E" w:rsidRPr="000B0E45">
        <w:rPr>
          <w:rFonts w:eastAsia="Calibri"/>
          <w:sz w:val="22"/>
          <w:szCs w:val="22"/>
        </w:rPr>
        <w:t xml:space="preserve">, в соответствии </w:t>
      </w:r>
      <w:r w:rsidR="00AE6975" w:rsidRPr="000B0E45">
        <w:rPr>
          <w:rFonts w:eastAsia="Calibri"/>
          <w:sz w:val="22"/>
          <w:szCs w:val="22"/>
        </w:rPr>
        <w:t xml:space="preserve">Определением Арбитражного суда </w:t>
      </w:r>
      <w:r w:rsidR="000B0E45">
        <w:rPr>
          <w:rFonts w:eastAsia="Calibri"/>
          <w:sz w:val="22"/>
          <w:szCs w:val="22"/>
        </w:rPr>
        <w:t>Московской</w:t>
      </w:r>
      <w:r w:rsidR="00AE6975" w:rsidRPr="000B0E45">
        <w:rPr>
          <w:rFonts w:eastAsia="Calibri"/>
          <w:sz w:val="22"/>
          <w:szCs w:val="22"/>
        </w:rPr>
        <w:t xml:space="preserve"> обла</w:t>
      </w:r>
      <w:r w:rsidR="000B0E45">
        <w:rPr>
          <w:rFonts w:eastAsia="Calibri"/>
          <w:sz w:val="22"/>
          <w:szCs w:val="22"/>
        </w:rPr>
        <w:t>с</w:t>
      </w:r>
      <w:r w:rsidR="00AE6975" w:rsidRPr="000B0E45">
        <w:rPr>
          <w:rFonts w:eastAsia="Calibri"/>
          <w:sz w:val="22"/>
          <w:szCs w:val="22"/>
        </w:rPr>
        <w:t xml:space="preserve">ти от </w:t>
      </w:r>
      <w:r w:rsidR="000B0E45">
        <w:rPr>
          <w:rFonts w:eastAsia="Calibri"/>
          <w:sz w:val="22"/>
          <w:szCs w:val="22"/>
        </w:rPr>
        <w:t>02.04.2024</w:t>
      </w:r>
      <w:r w:rsidR="00AE6975" w:rsidRPr="000B0E45">
        <w:rPr>
          <w:rFonts w:eastAsia="Calibri"/>
          <w:sz w:val="22"/>
          <w:szCs w:val="22"/>
        </w:rPr>
        <w:t xml:space="preserve"> года</w:t>
      </w:r>
      <w:r w:rsidR="00147C1A" w:rsidRPr="000B0E45">
        <w:rPr>
          <w:rFonts w:eastAsia="Calibri"/>
          <w:sz w:val="22"/>
          <w:szCs w:val="22"/>
        </w:rPr>
        <w:t xml:space="preserve"> в составе Лота № </w:t>
      </w:r>
      <w:r w:rsidR="000B0E45">
        <w:rPr>
          <w:rFonts w:eastAsia="Calibri"/>
          <w:sz w:val="22"/>
          <w:szCs w:val="22"/>
        </w:rPr>
        <w:t>2</w:t>
      </w:r>
      <w:r w:rsidR="001E455E" w:rsidRPr="000B0E45">
        <w:rPr>
          <w:rFonts w:eastAsia="Calibri"/>
          <w:sz w:val="22"/>
          <w:szCs w:val="22"/>
        </w:rPr>
        <w:t>.</w:t>
      </w:r>
      <w:r w:rsidR="001E455E" w:rsidRPr="000B0E45">
        <w:rPr>
          <w:snapToGrid w:val="0"/>
          <w:sz w:val="22"/>
          <w:szCs w:val="22"/>
        </w:rPr>
        <w:t xml:space="preserve"> </w:t>
      </w:r>
    </w:p>
    <w:p w14:paraId="42E745B0" w14:textId="77777777" w:rsidR="00CB6A8A" w:rsidRPr="000B0E45" w:rsidRDefault="00CB6A8A" w:rsidP="000B0E45">
      <w:pPr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</w:p>
    <w:p w14:paraId="3D693D84" w14:textId="5DB245AC" w:rsidR="00CB6A8A" w:rsidRPr="000B0E45" w:rsidRDefault="00CB6A8A" w:rsidP="000B0E45">
      <w:pPr>
        <w:pStyle w:val="ConsNormal"/>
        <w:widowControl/>
        <w:ind w:left="-709" w:right="-284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0E45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2179A8">
        <w:rPr>
          <w:rFonts w:ascii="Times New Roman" w:hAnsi="Times New Roman" w:cs="Times New Roman"/>
          <w:b/>
          <w:sz w:val="22"/>
          <w:szCs w:val="22"/>
        </w:rPr>
        <w:t>ЦЕНА, ПОРЯДОК И СРОКИ РАСЧЕТОВ</w:t>
      </w:r>
    </w:p>
    <w:p w14:paraId="175E19CF" w14:textId="77777777" w:rsidR="005673FC" w:rsidRPr="00F02F03" w:rsidRDefault="005673FC" w:rsidP="005673FC">
      <w:pPr>
        <w:ind w:left="-709" w:right="-283" w:firstLine="709"/>
        <w:jc w:val="both"/>
        <w:rPr>
          <w:sz w:val="22"/>
          <w:szCs w:val="22"/>
        </w:rPr>
      </w:pPr>
      <w:r w:rsidRPr="00F02F03">
        <w:rPr>
          <w:sz w:val="22"/>
          <w:szCs w:val="22"/>
        </w:rPr>
        <w:t xml:space="preserve">2.1. Общая стоимость имущества, являющегося предметом настоящего договора, составляет </w:t>
      </w:r>
      <w:r>
        <w:rPr>
          <w:sz w:val="22"/>
          <w:szCs w:val="22"/>
        </w:rPr>
        <w:t>_________________________________________________________________</w:t>
      </w:r>
      <w:r w:rsidRPr="00F02F03">
        <w:rPr>
          <w:sz w:val="22"/>
          <w:szCs w:val="22"/>
        </w:rPr>
        <w:t xml:space="preserve"> рублей (протокол о результатах проведения электронных торгов по продаже имущества </w:t>
      </w:r>
      <w:r>
        <w:rPr>
          <w:bCs/>
          <w:sz w:val="22"/>
          <w:szCs w:val="22"/>
        </w:rPr>
        <w:t>________________________</w:t>
      </w:r>
      <w:r w:rsidRPr="00F02F03">
        <w:rPr>
          <w:sz w:val="22"/>
          <w:szCs w:val="22"/>
        </w:rPr>
        <w:t xml:space="preserve"> г).</w:t>
      </w:r>
    </w:p>
    <w:p w14:paraId="1010E592" w14:textId="77777777" w:rsidR="005673FC" w:rsidRPr="00F02F03" w:rsidRDefault="005673FC" w:rsidP="005673FC">
      <w:pPr>
        <w:pStyle w:val="a5"/>
        <w:spacing w:before="0" w:after="0"/>
        <w:ind w:left="-709" w:right="-28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2F03">
        <w:rPr>
          <w:rFonts w:ascii="Times New Roman" w:hAnsi="Times New Roman" w:cs="Times New Roman"/>
          <w:sz w:val="22"/>
          <w:szCs w:val="22"/>
        </w:rPr>
        <w:t xml:space="preserve">2.2. Задаток в сумме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Pr="00F02F03">
        <w:rPr>
          <w:rFonts w:ascii="Times New Roman" w:hAnsi="Times New Roman" w:cs="Times New Roman"/>
          <w:sz w:val="22"/>
          <w:szCs w:val="22"/>
        </w:rPr>
        <w:t xml:space="preserve"> рубль, перечисленный Покупателем, засчитывается в счет оплаты имущества.</w:t>
      </w:r>
    </w:p>
    <w:p w14:paraId="7343D24A" w14:textId="77777777" w:rsidR="005673FC" w:rsidRPr="00F02F03" w:rsidRDefault="005673FC" w:rsidP="005673FC">
      <w:pPr>
        <w:pStyle w:val="a5"/>
        <w:spacing w:before="0" w:after="0"/>
        <w:ind w:left="-709" w:right="-28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2F03">
        <w:rPr>
          <w:rFonts w:ascii="Times New Roman" w:hAnsi="Times New Roman" w:cs="Times New Roman"/>
          <w:sz w:val="22"/>
          <w:szCs w:val="22"/>
        </w:rPr>
        <w:t xml:space="preserve">2.3. За вычетом суммы задатка Покупатель обязан уплатить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Pr="00F02F03">
        <w:rPr>
          <w:rFonts w:ascii="Times New Roman" w:hAnsi="Times New Roman" w:cs="Times New Roman"/>
          <w:sz w:val="22"/>
          <w:szCs w:val="22"/>
        </w:rPr>
        <w:t>рублей.</w:t>
      </w:r>
    </w:p>
    <w:p w14:paraId="55C9C069" w14:textId="7334285B" w:rsidR="005673FC" w:rsidRPr="00F02F03" w:rsidRDefault="00CB6A8A" w:rsidP="005673FC">
      <w:pPr>
        <w:pStyle w:val="Default"/>
        <w:ind w:left="-709" w:right="-284" w:firstLine="709"/>
        <w:jc w:val="both"/>
        <w:rPr>
          <w:sz w:val="22"/>
          <w:szCs w:val="22"/>
          <w:shd w:val="clear" w:color="auto" w:fill="FFFFFF"/>
        </w:rPr>
      </w:pPr>
      <w:r w:rsidRPr="000B0E45">
        <w:rPr>
          <w:spacing w:val="-7"/>
          <w:sz w:val="22"/>
          <w:szCs w:val="22"/>
        </w:rPr>
        <w:t>2.</w:t>
      </w:r>
      <w:r w:rsidR="005673FC">
        <w:rPr>
          <w:sz w:val="22"/>
          <w:szCs w:val="22"/>
        </w:rPr>
        <w:t>4</w:t>
      </w:r>
      <w:r w:rsidRPr="000B0E45">
        <w:rPr>
          <w:sz w:val="22"/>
          <w:szCs w:val="22"/>
        </w:rPr>
        <w:t xml:space="preserve">. </w:t>
      </w:r>
      <w:r w:rsidR="005673FC" w:rsidRPr="00F02F03">
        <w:rPr>
          <w:sz w:val="22"/>
          <w:szCs w:val="22"/>
        </w:rPr>
        <w:t xml:space="preserve">Оплата производится в безналичном порядке путем перечисления денежных средств в сумме, установленной п. 2.3. настоящего договора на банковский счет должника на имя </w:t>
      </w:r>
      <w:r w:rsidR="005673FC">
        <w:rPr>
          <w:sz w:val="22"/>
          <w:szCs w:val="22"/>
        </w:rPr>
        <w:t>Шибко Дмитрия Юрьевича</w:t>
      </w:r>
      <w:r w:rsidR="005673FC" w:rsidRPr="00F02F03">
        <w:rPr>
          <w:sz w:val="22"/>
          <w:szCs w:val="22"/>
        </w:rPr>
        <w:t xml:space="preserve"> (</w:t>
      </w:r>
      <w:r w:rsidR="005673FC" w:rsidRPr="00B87A1E">
        <w:rPr>
          <w:sz w:val="22"/>
          <w:szCs w:val="22"/>
        </w:rPr>
        <w:t>ИНН 773461625959</w:t>
      </w:r>
      <w:r w:rsidR="005673FC">
        <w:rPr>
          <w:sz w:val="22"/>
          <w:szCs w:val="22"/>
        </w:rPr>
        <w:t>)</w:t>
      </w:r>
      <w:r w:rsidR="005673FC" w:rsidRPr="00B87A1E">
        <w:rPr>
          <w:sz w:val="22"/>
          <w:szCs w:val="22"/>
        </w:rPr>
        <w:t xml:space="preserve"> р/с 40817810438261870999 в Московском банке ПАО Сбербанк, </w:t>
      </w:r>
      <w:r w:rsidR="005673FC" w:rsidRPr="00B87A1E">
        <w:rPr>
          <w:color w:val="auto"/>
          <w:sz w:val="22"/>
          <w:szCs w:val="22"/>
        </w:rPr>
        <w:t xml:space="preserve">к/с </w:t>
      </w:r>
      <w:r w:rsidR="005673FC" w:rsidRPr="00B87A1E">
        <w:rPr>
          <w:bCs/>
          <w:color w:val="auto"/>
          <w:sz w:val="22"/>
          <w:szCs w:val="22"/>
          <w:shd w:val="clear" w:color="auto" w:fill="FFFFFF"/>
        </w:rPr>
        <w:t>30101810400000000225</w:t>
      </w:r>
      <w:r w:rsidR="005673FC" w:rsidRPr="00B87A1E">
        <w:rPr>
          <w:color w:val="auto"/>
          <w:sz w:val="22"/>
          <w:szCs w:val="22"/>
        </w:rPr>
        <w:t>,</w:t>
      </w:r>
      <w:r w:rsidR="005673FC">
        <w:rPr>
          <w:color w:val="auto"/>
          <w:sz w:val="22"/>
          <w:szCs w:val="22"/>
        </w:rPr>
        <w:t xml:space="preserve"> </w:t>
      </w:r>
      <w:r w:rsidR="005673FC" w:rsidRPr="00B87A1E">
        <w:rPr>
          <w:color w:val="auto"/>
          <w:sz w:val="22"/>
          <w:szCs w:val="22"/>
        </w:rPr>
        <w:t xml:space="preserve">БИК </w:t>
      </w:r>
      <w:r w:rsidR="005673FC" w:rsidRPr="00B87A1E">
        <w:rPr>
          <w:bCs/>
          <w:color w:val="auto"/>
          <w:sz w:val="22"/>
          <w:szCs w:val="22"/>
          <w:shd w:val="clear" w:color="auto" w:fill="FFFFFF"/>
        </w:rPr>
        <w:t>044525225</w:t>
      </w:r>
      <w:r w:rsidR="005673FC" w:rsidRPr="00F02F03">
        <w:rPr>
          <w:sz w:val="22"/>
          <w:szCs w:val="22"/>
        </w:rPr>
        <w:t>, в течение 30 (Тридцати) дней со дня подписания договора купли-продажи.</w:t>
      </w:r>
    </w:p>
    <w:p w14:paraId="37E7668B" w14:textId="77777777" w:rsidR="005673FC" w:rsidRPr="00F02F03" w:rsidRDefault="005673FC" w:rsidP="005673FC">
      <w:pPr>
        <w:pStyle w:val="a5"/>
        <w:spacing w:before="0" w:after="0"/>
        <w:ind w:left="-709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2F03">
        <w:rPr>
          <w:rFonts w:ascii="Times New Roman" w:hAnsi="Times New Roman" w:cs="Times New Roman"/>
          <w:sz w:val="22"/>
          <w:szCs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F02F03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F02F03">
        <w:rPr>
          <w:rFonts w:ascii="Times New Roman" w:hAnsi="Times New Roman" w:cs="Times New Roman"/>
          <w:sz w:val="22"/>
          <w:szCs w:val="22"/>
        </w:rPr>
        <w:t>. 2.3, 2.4 настоящего договора.</w:t>
      </w:r>
    </w:p>
    <w:p w14:paraId="4355B9A3" w14:textId="77777777" w:rsidR="005673FC" w:rsidRPr="00F02F03" w:rsidRDefault="005673FC" w:rsidP="005673FC">
      <w:pPr>
        <w:pStyle w:val="a5"/>
        <w:spacing w:before="0" w:after="0"/>
        <w:ind w:left="-709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2F03">
        <w:rPr>
          <w:rFonts w:ascii="Times New Roman" w:hAnsi="Times New Roman" w:cs="Times New Roman"/>
          <w:sz w:val="22"/>
          <w:szCs w:val="22"/>
        </w:rPr>
        <w:t>2.6. Факт оплаты Имущества удостоверяется выпиской с банковского счета должника, подтверждающей поступление денежных средств на счет.</w:t>
      </w:r>
    </w:p>
    <w:p w14:paraId="0E47F6C4" w14:textId="1EDF8493" w:rsidR="00CB6A8A" w:rsidRPr="000B0E45" w:rsidRDefault="00CB6A8A" w:rsidP="000B0E45">
      <w:pPr>
        <w:pStyle w:val="ConsNormal"/>
        <w:widowControl/>
        <w:tabs>
          <w:tab w:val="left" w:pos="540"/>
        </w:tabs>
        <w:ind w:left="-709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0E45">
        <w:rPr>
          <w:rFonts w:ascii="Times New Roman" w:hAnsi="Times New Roman" w:cs="Times New Roman"/>
          <w:color w:val="000000"/>
          <w:spacing w:val="-7"/>
          <w:sz w:val="22"/>
          <w:szCs w:val="22"/>
        </w:rPr>
        <w:t>2</w:t>
      </w:r>
      <w:r w:rsidR="005673FC">
        <w:rPr>
          <w:rFonts w:ascii="Times New Roman" w:hAnsi="Times New Roman" w:cs="Times New Roman"/>
          <w:color w:val="000000"/>
          <w:spacing w:val="-7"/>
          <w:sz w:val="22"/>
          <w:szCs w:val="22"/>
        </w:rPr>
        <w:t>.7</w:t>
      </w:r>
      <w:r w:rsidRPr="000B0E45">
        <w:rPr>
          <w:rFonts w:ascii="Times New Roman" w:hAnsi="Times New Roman" w:cs="Times New Roman"/>
          <w:sz w:val="22"/>
          <w:szCs w:val="22"/>
        </w:rPr>
        <w:t xml:space="preserve">. </w:t>
      </w:r>
      <w:r w:rsidR="002179A8">
        <w:rPr>
          <w:rFonts w:ascii="Times New Roman" w:hAnsi="Times New Roman" w:cs="Times New Roman"/>
          <w:sz w:val="22"/>
          <w:szCs w:val="22"/>
        </w:rPr>
        <w:t>П</w:t>
      </w:r>
      <w:r w:rsidRPr="000B0E45">
        <w:rPr>
          <w:rFonts w:ascii="Times New Roman" w:hAnsi="Times New Roman" w:cs="Times New Roman"/>
          <w:sz w:val="22"/>
          <w:szCs w:val="22"/>
        </w:rPr>
        <w:t>окупатель несет все расходы, связанные с</w:t>
      </w:r>
      <w:r w:rsidR="002179A8">
        <w:rPr>
          <w:rFonts w:ascii="Times New Roman" w:hAnsi="Times New Roman" w:cs="Times New Roman"/>
          <w:sz w:val="22"/>
          <w:szCs w:val="22"/>
        </w:rPr>
        <w:t xml:space="preserve"> регистрацией перехода права собственности на имущество. </w:t>
      </w:r>
    </w:p>
    <w:p w14:paraId="79D2861B" w14:textId="77777777" w:rsidR="00CB6A8A" w:rsidRPr="005673FC" w:rsidRDefault="00CB6A8A" w:rsidP="005673FC">
      <w:pPr>
        <w:pStyle w:val="ConsNormal"/>
        <w:widowControl/>
        <w:ind w:left="-709" w:right="-28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C6FBB66" w14:textId="01BF7049" w:rsidR="00CB6A8A" w:rsidRPr="005673FC" w:rsidRDefault="005673FC" w:rsidP="005673FC">
      <w:pPr>
        <w:pStyle w:val="ConsNormal"/>
        <w:widowControl/>
        <w:numPr>
          <w:ilvl w:val="0"/>
          <w:numId w:val="1"/>
        </w:numPr>
        <w:ind w:left="-709" w:right="-284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  <w:r w:rsidR="00CB6A8A" w:rsidRPr="005673F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D91A1DD" w14:textId="5811DAB9" w:rsidR="005673FC" w:rsidRPr="005673FC" w:rsidRDefault="005673FC" w:rsidP="005673FC">
      <w:pPr>
        <w:widowControl w:val="0"/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  <w:r w:rsidRPr="005673FC">
        <w:rPr>
          <w:sz w:val="22"/>
          <w:szCs w:val="22"/>
        </w:rPr>
        <w:t>3.1.     Продавец гарантирует:</w:t>
      </w:r>
    </w:p>
    <w:p w14:paraId="66FB751F" w14:textId="77D974AA" w:rsidR="005673FC" w:rsidRPr="005673FC" w:rsidRDefault="005673FC" w:rsidP="005673FC">
      <w:pPr>
        <w:pStyle w:val="a4"/>
        <w:widowControl w:val="0"/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  <w:r w:rsidRPr="005673FC">
        <w:rPr>
          <w:sz w:val="22"/>
          <w:szCs w:val="22"/>
        </w:rPr>
        <w:t>3.1.1. Отчуждение Доли третьим лицам, не являющимся участниками Общества, не запрещено Уставом Общества.</w:t>
      </w:r>
    </w:p>
    <w:p w14:paraId="57C91E4C" w14:textId="0847AD81" w:rsidR="005673FC" w:rsidRPr="005673FC" w:rsidRDefault="005673FC" w:rsidP="005673FC">
      <w:pPr>
        <w:pStyle w:val="a4"/>
        <w:widowControl w:val="0"/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  <w:r w:rsidRPr="005673FC">
        <w:rPr>
          <w:sz w:val="22"/>
          <w:szCs w:val="22"/>
        </w:rPr>
        <w:t>3.1.2. Продавцом полностью соблюден порядок уведомления всех участников Общества и Общества о намерении уступить принадлежащую ему Долю и в установленном законом порядке получены заявления об отказе других участников Общества и Общества от реализации их преимущественного права на покупку Доли.</w:t>
      </w:r>
      <w:bookmarkStart w:id="1" w:name="Par27"/>
      <w:bookmarkEnd w:id="1"/>
    </w:p>
    <w:p w14:paraId="2843422A" w14:textId="5EEA77FF" w:rsidR="005673FC" w:rsidRPr="005673FC" w:rsidRDefault="005673FC" w:rsidP="005673FC">
      <w:pPr>
        <w:widowControl w:val="0"/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  <w:r w:rsidRPr="005673FC">
        <w:rPr>
          <w:sz w:val="22"/>
          <w:szCs w:val="22"/>
        </w:rPr>
        <w:t>3.2. Продавец обязуется:</w:t>
      </w:r>
    </w:p>
    <w:p w14:paraId="374E0E17" w14:textId="687A0664" w:rsidR="005673FC" w:rsidRPr="005673FC" w:rsidRDefault="005673FC" w:rsidP="005673FC">
      <w:pPr>
        <w:widowControl w:val="0"/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  <w:r w:rsidRPr="005673FC">
        <w:rPr>
          <w:sz w:val="22"/>
          <w:szCs w:val="22"/>
        </w:rPr>
        <w:t>3.2.1. Передать Долю Покупателю в порядке, установленном законодательством Российской Федерации.</w:t>
      </w:r>
    </w:p>
    <w:p w14:paraId="487F681D" w14:textId="344FA009" w:rsidR="005673FC" w:rsidRPr="005673FC" w:rsidRDefault="005673FC" w:rsidP="005673FC">
      <w:pPr>
        <w:widowControl w:val="0"/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  <w:r w:rsidRPr="005673FC">
        <w:rPr>
          <w:sz w:val="22"/>
          <w:szCs w:val="22"/>
        </w:rPr>
        <w:t>3.2.2. До передачи Доли обеспечить соблюдение требований законодательства Российской Федерации, Устава Общества о порядке перехода доли в уставном капитале Общества к третьим лицам.</w:t>
      </w:r>
    </w:p>
    <w:p w14:paraId="5AC9FF9E" w14:textId="431F07A5" w:rsidR="005673FC" w:rsidRPr="005673FC" w:rsidRDefault="005673FC" w:rsidP="005673FC">
      <w:pPr>
        <w:widowControl w:val="0"/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  <w:r w:rsidRPr="005673FC">
        <w:rPr>
          <w:sz w:val="22"/>
          <w:szCs w:val="22"/>
        </w:rPr>
        <w:t xml:space="preserve"> 2.2.3. Сообщить Покупателю все сведения, относящиеся к исполнению настоящего Договора.</w:t>
      </w:r>
    </w:p>
    <w:p w14:paraId="12603D7F" w14:textId="4A47ECD2" w:rsidR="005673FC" w:rsidRPr="005673FC" w:rsidRDefault="005673FC" w:rsidP="005673FC">
      <w:pPr>
        <w:widowControl w:val="0"/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Pr="005673FC">
        <w:rPr>
          <w:sz w:val="22"/>
          <w:szCs w:val="22"/>
        </w:rPr>
        <w:t>.3. Покупатель обязуется:</w:t>
      </w:r>
    </w:p>
    <w:p w14:paraId="1123F699" w14:textId="0F9BD253" w:rsidR="005673FC" w:rsidRPr="005673FC" w:rsidRDefault="005673FC" w:rsidP="005673FC">
      <w:pPr>
        <w:widowControl w:val="0"/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  <w:r w:rsidRPr="005673FC">
        <w:rPr>
          <w:sz w:val="22"/>
          <w:szCs w:val="22"/>
        </w:rPr>
        <w:t>3.3.1. Приобрести Долю с соблюдением порядка, установленного законодательством Российской Федерации.</w:t>
      </w:r>
    </w:p>
    <w:p w14:paraId="2BB80DAC" w14:textId="6FBF02D1" w:rsidR="005673FC" w:rsidRPr="005673FC" w:rsidRDefault="005673FC" w:rsidP="005673FC">
      <w:pPr>
        <w:widowControl w:val="0"/>
        <w:autoSpaceDE w:val="0"/>
        <w:autoSpaceDN w:val="0"/>
        <w:adjustRightInd w:val="0"/>
        <w:ind w:left="-709" w:right="-284" w:firstLine="709"/>
        <w:jc w:val="both"/>
        <w:rPr>
          <w:sz w:val="22"/>
          <w:szCs w:val="22"/>
        </w:rPr>
      </w:pPr>
      <w:r w:rsidRPr="005673FC">
        <w:rPr>
          <w:sz w:val="22"/>
          <w:szCs w:val="22"/>
        </w:rPr>
        <w:t xml:space="preserve">3.3.2. Уплатить цену Договора в порядке, предусмотренном </w:t>
      </w:r>
      <w:hyperlink w:anchor="Par27" w:history="1">
        <w:r w:rsidRPr="005673FC">
          <w:rPr>
            <w:sz w:val="22"/>
            <w:szCs w:val="22"/>
          </w:rPr>
          <w:t>разделом 2</w:t>
        </w:r>
      </w:hyperlink>
      <w:r w:rsidRPr="005673FC">
        <w:rPr>
          <w:sz w:val="22"/>
          <w:szCs w:val="22"/>
        </w:rPr>
        <w:t xml:space="preserve"> настоящего Договора.</w:t>
      </w:r>
      <w:bookmarkStart w:id="2" w:name="Par44"/>
      <w:bookmarkEnd w:id="2"/>
    </w:p>
    <w:p w14:paraId="137A0C03" w14:textId="77777777" w:rsidR="00CB6A8A" w:rsidRPr="000B0E45" w:rsidRDefault="00CB6A8A" w:rsidP="000B0E45">
      <w:pPr>
        <w:pStyle w:val="ConsNormal"/>
        <w:widowControl/>
        <w:ind w:left="-709" w:right="-284" w:firstLine="709"/>
        <w:rPr>
          <w:rFonts w:ascii="Times New Roman" w:hAnsi="Times New Roman" w:cs="Times New Roman"/>
          <w:sz w:val="22"/>
          <w:szCs w:val="22"/>
        </w:rPr>
      </w:pPr>
    </w:p>
    <w:p w14:paraId="4C2B9167" w14:textId="425CFC43" w:rsidR="00CB6A8A" w:rsidRPr="000B0E45" w:rsidRDefault="00CB6A8A" w:rsidP="000B0E45">
      <w:pPr>
        <w:pStyle w:val="ConsNormal"/>
        <w:widowControl/>
        <w:ind w:left="-709" w:right="-284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0E45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5673FC">
        <w:rPr>
          <w:rFonts w:ascii="Times New Roman" w:hAnsi="Times New Roman" w:cs="Times New Roman"/>
          <w:b/>
          <w:sz w:val="22"/>
          <w:szCs w:val="22"/>
        </w:rPr>
        <w:t>ПРОЧИЕ УСЛОВИЯ</w:t>
      </w:r>
    </w:p>
    <w:p w14:paraId="4D080413" w14:textId="77777777" w:rsidR="00CB6A8A" w:rsidRPr="000B0E45" w:rsidRDefault="00CB6A8A" w:rsidP="000B0E45">
      <w:pPr>
        <w:tabs>
          <w:tab w:val="left" w:pos="540"/>
          <w:tab w:val="left" w:pos="567"/>
        </w:tabs>
        <w:ind w:left="-709" w:right="-284" w:firstLine="709"/>
        <w:jc w:val="both"/>
        <w:rPr>
          <w:sz w:val="22"/>
          <w:szCs w:val="22"/>
        </w:rPr>
      </w:pPr>
      <w:r w:rsidRPr="000B0E45">
        <w:rPr>
          <w:sz w:val="22"/>
          <w:szCs w:val="22"/>
        </w:rPr>
        <w:t xml:space="preserve">4.1. </w:t>
      </w:r>
      <w:r w:rsidRPr="000B0E45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47911894" w14:textId="77777777" w:rsidR="00CB6A8A" w:rsidRPr="000B0E45" w:rsidRDefault="00CB6A8A" w:rsidP="000B0E45">
      <w:pPr>
        <w:tabs>
          <w:tab w:val="left" w:pos="540"/>
          <w:tab w:val="left" w:pos="567"/>
        </w:tabs>
        <w:ind w:left="-709" w:right="-284" w:firstLine="709"/>
        <w:jc w:val="both"/>
        <w:rPr>
          <w:sz w:val="22"/>
          <w:szCs w:val="22"/>
        </w:rPr>
      </w:pPr>
      <w:r w:rsidRPr="000B0E45">
        <w:rPr>
          <w:sz w:val="22"/>
          <w:szCs w:val="22"/>
        </w:rPr>
        <w:t>4.2.</w:t>
      </w:r>
      <w:r w:rsidRPr="000B0E45">
        <w:rPr>
          <w:sz w:val="22"/>
          <w:szCs w:val="22"/>
        </w:rPr>
        <w:tab/>
        <w:t xml:space="preserve"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 w:rsidRPr="000B0E45">
        <w:rPr>
          <w:sz w:val="22"/>
          <w:szCs w:val="22"/>
        </w:rPr>
        <w:t>на</w:t>
      </w:r>
      <w:proofErr w:type="gramEnd"/>
      <w:r w:rsidRPr="000B0E45">
        <w:rPr>
          <w:sz w:val="22"/>
          <w:szCs w:val="22"/>
        </w:rPr>
        <w:t xml:space="preserve"> то представителями сторон.</w:t>
      </w:r>
    </w:p>
    <w:p w14:paraId="2468D124" w14:textId="77777777" w:rsidR="00CB6A8A" w:rsidRPr="000B0E45" w:rsidRDefault="00CB6A8A" w:rsidP="000B0E45">
      <w:pPr>
        <w:tabs>
          <w:tab w:val="left" w:pos="540"/>
          <w:tab w:val="left" w:pos="567"/>
        </w:tabs>
        <w:ind w:left="-709" w:right="-284" w:firstLine="709"/>
        <w:jc w:val="both"/>
        <w:rPr>
          <w:sz w:val="22"/>
          <w:szCs w:val="22"/>
        </w:rPr>
      </w:pPr>
      <w:r w:rsidRPr="000B0E45">
        <w:rPr>
          <w:sz w:val="22"/>
          <w:szCs w:val="22"/>
        </w:rPr>
        <w:t>4.3.</w:t>
      </w:r>
      <w:r w:rsidRPr="000B0E45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642C10B7" w14:textId="77777777" w:rsidR="00CB6A8A" w:rsidRPr="000B0E45" w:rsidRDefault="00CB6A8A" w:rsidP="000B0E45">
      <w:pPr>
        <w:tabs>
          <w:tab w:val="left" w:pos="540"/>
          <w:tab w:val="left" w:pos="567"/>
        </w:tabs>
        <w:ind w:left="-709" w:right="-284" w:firstLine="709"/>
        <w:jc w:val="both"/>
        <w:rPr>
          <w:sz w:val="22"/>
          <w:szCs w:val="22"/>
        </w:rPr>
      </w:pPr>
      <w:r w:rsidRPr="000B0E45">
        <w:rPr>
          <w:sz w:val="22"/>
          <w:szCs w:val="22"/>
        </w:rPr>
        <w:t>4.4.</w:t>
      </w:r>
      <w:r w:rsidRPr="000B0E45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30311D1" w14:textId="77777777" w:rsidR="00D143F6" w:rsidRDefault="00CB6A8A" w:rsidP="000B0E45">
      <w:pPr>
        <w:pStyle w:val="ConsNormal"/>
        <w:widowControl/>
        <w:tabs>
          <w:tab w:val="left" w:pos="540"/>
        </w:tabs>
        <w:ind w:left="-709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0E45">
        <w:rPr>
          <w:rFonts w:ascii="Times New Roman" w:hAnsi="Times New Roman" w:cs="Times New Roman"/>
          <w:sz w:val="22"/>
          <w:szCs w:val="22"/>
        </w:rPr>
        <w:t xml:space="preserve">4.5. </w:t>
      </w:r>
      <w:r w:rsidRPr="000B0E45">
        <w:rPr>
          <w:rFonts w:ascii="Times New Roman" w:hAnsi="Times New Roman" w:cs="Times New Roman"/>
          <w:sz w:val="22"/>
          <w:szCs w:val="22"/>
        </w:rPr>
        <w:tab/>
      </w:r>
      <w:r w:rsidR="00D143F6" w:rsidRPr="00D143F6">
        <w:rPr>
          <w:rFonts w:ascii="Times New Roman" w:hAnsi="Times New Roman"/>
          <w:sz w:val="22"/>
          <w:szCs w:val="22"/>
        </w:rPr>
        <w:t>Настоящий Договор подлежит нотариальному удостоверению.</w:t>
      </w:r>
    </w:p>
    <w:p w14:paraId="098A36FE" w14:textId="6424A9A5" w:rsidR="00CB6A8A" w:rsidRPr="000B0E45" w:rsidRDefault="00D143F6" w:rsidP="000B0E45">
      <w:pPr>
        <w:pStyle w:val="ConsNormal"/>
        <w:widowControl/>
        <w:tabs>
          <w:tab w:val="left" w:pos="540"/>
        </w:tabs>
        <w:ind w:left="-709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4.6.  </w:t>
      </w:r>
      <w:r w:rsidR="00CB6A8A" w:rsidRPr="000B0E45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166C6114" w14:textId="11C59653" w:rsidR="00CB6A8A" w:rsidRPr="00D143F6" w:rsidRDefault="00CB6A8A" w:rsidP="000B0E45">
      <w:pPr>
        <w:pStyle w:val="ConsNormal"/>
        <w:widowControl/>
        <w:tabs>
          <w:tab w:val="left" w:pos="540"/>
        </w:tabs>
        <w:ind w:left="-709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0E45">
        <w:rPr>
          <w:rFonts w:ascii="Times New Roman" w:hAnsi="Times New Roman" w:cs="Times New Roman"/>
          <w:sz w:val="22"/>
          <w:szCs w:val="22"/>
        </w:rPr>
        <w:t>4.</w:t>
      </w:r>
      <w:r w:rsidR="00D143F6">
        <w:rPr>
          <w:rFonts w:ascii="Times New Roman" w:hAnsi="Times New Roman" w:cs="Times New Roman"/>
          <w:sz w:val="22"/>
          <w:szCs w:val="22"/>
        </w:rPr>
        <w:t>7</w:t>
      </w:r>
      <w:r w:rsidRPr="000B0E45">
        <w:rPr>
          <w:rFonts w:ascii="Times New Roman" w:hAnsi="Times New Roman" w:cs="Times New Roman"/>
          <w:sz w:val="22"/>
          <w:szCs w:val="22"/>
        </w:rPr>
        <w:t>.</w:t>
      </w:r>
      <w:r w:rsidRPr="00D143F6">
        <w:rPr>
          <w:rFonts w:ascii="Times New Roman" w:hAnsi="Times New Roman" w:cs="Times New Roman"/>
          <w:sz w:val="22"/>
          <w:szCs w:val="22"/>
        </w:rPr>
        <w:tab/>
      </w:r>
      <w:r w:rsidR="00D143F6" w:rsidRPr="00D143F6">
        <w:rPr>
          <w:rFonts w:ascii="Times New Roman" w:hAnsi="Times New Roman"/>
          <w:sz w:val="22"/>
          <w:szCs w:val="22"/>
        </w:rPr>
        <w:t>Настоящий Договор составлен в трех экземплярах, один из которых хранится в делах нотариуса, удостоверившего Договор, второй экземпляр выдается Продавцу, третий экземпляр – Покупателю.</w:t>
      </w:r>
    </w:p>
    <w:p w14:paraId="56D4F596" w14:textId="77777777" w:rsidR="00CB6A8A" w:rsidRPr="00D143F6" w:rsidRDefault="00CB6A8A" w:rsidP="000B0E45">
      <w:pPr>
        <w:ind w:left="-709" w:right="-284" w:firstLine="709"/>
        <w:jc w:val="both"/>
        <w:rPr>
          <w:sz w:val="22"/>
          <w:szCs w:val="22"/>
        </w:rPr>
      </w:pPr>
    </w:p>
    <w:p w14:paraId="42DE539C" w14:textId="77777777" w:rsidR="00CB6A8A" w:rsidRPr="000B0E45" w:rsidRDefault="00CB6A8A" w:rsidP="000B0E45">
      <w:pPr>
        <w:pStyle w:val="ConsNormal"/>
        <w:widowControl/>
        <w:ind w:left="-709" w:right="-284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0E45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663A5286" w14:textId="77777777" w:rsidR="00CB6A8A" w:rsidRPr="000B0E45" w:rsidRDefault="00CB6A8A" w:rsidP="000B0E45">
      <w:pPr>
        <w:pStyle w:val="ConsNormal"/>
        <w:widowControl/>
        <w:ind w:left="-709" w:right="-284"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3F5798" w14:textId="77777777" w:rsidR="005673FC" w:rsidRPr="00DC20F3" w:rsidRDefault="005673FC" w:rsidP="005673FC">
      <w:pPr>
        <w:pStyle w:val="21"/>
        <w:rPr>
          <w:b/>
          <w:sz w:val="22"/>
          <w:szCs w:val="22"/>
        </w:rPr>
      </w:pPr>
      <w:r w:rsidRPr="00DC20F3">
        <w:rPr>
          <w:b/>
          <w:sz w:val="22"/>
          <w:szCs w:val="22"/>
        </w:rPr>
        <w:t>Продавец:</w:t>
      </w:r>
      <w:r w:rsidRPr="00DC20F3">
        <w:rPr>
          <w:b/>
          <w:sz w:val="22"/>
          <w:szCs w:val="22"/>
        </w:rPr>
        <w:tab/>
      </w:r>
      <w:r w:rsidRPr="00DC20F3">
        <w:rPr>
          <w:b/>
          <w:sz w:val="22"/>
          <w:szCs w:val="22"/>
        </w:rPr>
        <w:tab/>
      </w:r>
      <w:r w:rsidRPr="00DC20F3">
        <w:rPr>
          <w:b/>
          <w:sz w:val="22"/>
          <w:szCs w:val="22"/>
        </w:rPr>
        <w:tab/>
      </w:r>
      <w:r w:rsidRPr="00DC20F3">
        <w:rPr>
          <w:b/>
          <w:sz w:val="22"/>
          <w:szCs w:val="22"/>
        </w:rPr>
        <w:tab/>
      </w:r>
      <w:r w:rsidRPr="00DC20F3">
        <w:rPr>
          <w:b/>
          <w:sz w:val="22"/>
          <w:szCs w:val="22"/>
        </w:rPr>
        <w:tab/>
      </w:r>
      <w:r w:rsidRPr="00DC20F3"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 xml:space="preserve">     </w:t>
      </w:r>
      <w:r w:rsidRPr="00DC20F3">
        <w:rPr>
          <w:b/>
          <w:sz w:val="22"/>
          <w:szCs w:val="22"/>
        </w:rPr>
        <w:t>Покупатель:</w:t>
      </w:r>
    </w:p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820"/>
        <w:gridCol w:w="5211"/>
      </w:tblGrid>
      <w:tr w:rsidR="005673FC" w:rsidRPr="00DC20F3" w14:paraId="2188EC40" w14:textId="77777777" w:rsidTr="00C2011E">
        <w:tc>
          <w:tcPr>
            <w:tcW w:w="4820" w:type="dxa"/>
          </w:tcPr>
          <w:p w14:paraId="29103218" w14:textId="77777777" w:rsidR="005673FC" w:rsidRPr="00971636" w:rsidRDefault="005673FC" w:rsidP="007F188E">
            <w:pPr>
              <w:pStyle w:val="21"/>
              <w:ind w:firstLine="567"/>
              <w:rPr>
                <w:sz w:val="22"/>
                <w:szCs w:val="22"/>
              </w:rPr>
            </w:pPr>
          </w:p>
          <w:p w14:paraId="6D5E8E52" w14:textId="77777777" w:rsidR="005673FC" w:rsidRDefault="005673FC" w:rsidP="00C2011E">
            <w:pPr>
              <w:pStyle w:val="21"/>
              <w:ind w:left="-105" w:right="-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Шибко Дмитрий Юрьевич</w:t>
            </w:r>
            <w:r w:rsidRPr="0014084C">
              <w:rPr>
                <w:color w:val="000000"/>
                <w:sz w:val="22"/>
                <w:szCs w:val="22"/>
              </w:rPr>
              <w:t xml:space="preserve"> (дата и место рождения: </w:t>
            </w:r>
            <w:r>
              <w:rPr>
                <w:color w:val="000000"/>
                <w:sz w:val="22"/>
                <w:szCs w:val="22"/>
              </w:rPr>
              <w:t>01.05.1967</w:t>
            </w:r>
            <w:r w:rsidRPr="0014084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гор. Новосибирск</w:t>
            </w:r>
            <w:r w:rsidRPr="0014084C">
              <w:rPr>
                <w:color w:val="000000"/>
                <w:sz w:val="22"/>
                <w:szCs w:val="22"/>
              </w:rPr>
              <w:t xml:space="preserve">; адрес регистрации: </w:t>
            </w:r>
            <w:r>
              <w:rPr>
                <w:color w:val="000000"/>
                <w:sz w:val="22"/>
                <w:szCs w:val="22"/>
              </w:rPr>
              <w:t xml:space="preserve">140250, Московская область, Воскресенский район, деревня </w:t>
            </w:r>
            <w:proofErr w:type="spellStart"/>
            <w:r>
              <w:rPr>
                <w:color w:val="000000"/>
                <w:sz w:val="22"/>
                <w:szCs w:val="22"/>
              </w:rPr>
              <w:t>Цибино</w:t>
            </w:r>
            <w:proofErr w:type="spellEnd"/>
            <w:r>
              <w:rPr>
                <w:color w:val="000000"/>
                <w:sz w:val="22"/>
                <w:szCs w:val="22"/>
              </w:rPr>
              <w:t>, тер. СНТ Радуга, д. 305</w:t>
            </w:r>
            <w:r w:rsidRPr="0014084C">
              <w:rPr>
                <w:color w:val="000000"/>
                <w:sz w:val="22"/>
                <w:szCs w:val="22"/>
              </w:rPr>
              <w:t xml:space="preserve">, ИНН </w:t>
            </w:r>
            <w:r>
              <w:rPr>
                <w:color w:val="000000"/>
                <w:sz w:val="22"/>
                <w:szCs w:val="22"/>
              </w:rPr>
              <w:t>773461625959</w:t>
            </w:r>
            <w:r w:rsidRPr="0014084C">
              <w:rPr>
                <w:color w:val="000000"/>
                <w:sz w:val="22"/>
                <w:szCs w:val="22"/>
              </w:rPr>
              <w:t xml:space="preserve">, СНИЛС </w:t>
            </w:r>
            <w:r>
              <w:rPr>
                <w:color w:val="000000"/>
                <w:sz w:val="22"/>
                <w:szCs w:val="22"/>
              </w:rPr>
              <w:t>136-227-259 49</w:t>
            </w:r>
            <w:r w:rsidRPr="0014084C">
              <w:rPr>
                <w:color w:val="000000"/>
                <w:sz w:val="22"/>
                <w:szCs w:val="22"/>
              </w:rPr>
              <w:t xml:space="preserve">) </w:t>
            </w:r>
          </w:p>
          <w:p w14:paraId="5F86C431" w14:textId="77777777" w:rsidR="005673FC" w:rsidRPr="0081403C" w:rsidRDefault="005673FC" w:rsidP="00C2011E">
            <w:pPr>
              <w:pStyle w:val="21"/>
              <w:ind w:left="-105" w:right="-110"/>
              <w:rPr>
                <w:color w:val="000000"/>
                <w:sz w:val="22"/>
                <w:szCs w:val="22"/>
              </w:rPr>
            </w:pPr>
            <w:r w:rsidRPr="006A16CD">
              <w:rPr>
                <w:color w:val="000000"/>
                <w:sz w:val="22"/>
                <w:szCs w:val="22"/>
              </w:rPr>
              <w:t xml:space="preserve">в лице финансового управляющего </w:t>
            </w:r>
            <w:proofErr w:type="spellStart"/>
            <w:r>
              <w:rPr>
                <w:color w:val="000000"/>
                <w:sz w:val="22"/>
                <w:szCs w:val="22"/>
              </w:rPr>
              <w:t>Можаева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Константина Викторовича </w:t>
            </w:r>
            <w:r w:rsidRPr="006A16CD">
              <w:rPr>
                <w:color w:val="000000"/>
                <w:sz w:val="22"/>
                <w:szCs w:val="22"/>
              </w:rPr>
              <w:t>(</w:t>
            </w:r>
            <w:r w:rsidRPr="0070509A">
              <w:rPr>
                <w:sz w:val="23"/>
                <w:szCs w:val="23"/>
              </w:rPr>
              <w:t>760503200589</w:t>
            </w:r>
            <w:r w:rsidRPr="006A16CD">
              <w:rPr>
                <w:color w:val="000000"/>
                <w:sz w:val="22"/>
                <w:szCs w:val="22"/>
              </w:rPr>
              <w:t>), действующего на основании</w:t>
            </w:r>
            <w:r w:rsidRPr="0014084C">
              <w:t xml:space="preserve"> </w:t>
            </w:r>
            <w:r w:rsidRPr="0014084C">
              <w:rPr>
                <w:color w:val="000000"/>
                <w:sz w:val="22"/>
                <w:szCs w:val="22"/>
              </w:rPr>
              <w:t>Решени</w:t>
            </w:r>
            <w:r>
              <w:rPr>
                <w:color w:val="000000"/>
                <w:sz w:val="22"/>
                <w:szCs w:val="22"/>
              </w:rPr>
              <w:t>я Арбитражного суда Московской</w:t>
            </w:r>
            <w:r w:rsidRPr="0014084C">
              <w:rPr>
                <w:color w:val="000000"/>
                <w:sz w:val="22"/>
                <w:szCs w:val="22"/>
              </w:rPr>
              <w:t xml:space="preserve"> области от </w:t>
            </w:r>
            <w:r>
              <w:rPr>
                <w:color w:val="000000"/>
                <w:sz w:val="22"/>
                <w:szCs w:val="22"/>
              </w:rPr>
              <w:t>05.12.</w:t>
            </w:r>
            <w:r w:rsidRPr="0014084C">
              <w:rPr>
                <w:color w:val="000000"/>
                <w:sz w:val="22"/>
                <w:szCs w:val="22"/>
              </w:rPr>
              <w:t>2023 г. дело № А</w:t>
            </w:r>
            <w:r>
              <w:rPr>
                <w:color w:val="000000"/>
                <w:sz w:val="22"/>
                <w:szCs w:val="22"/>
              </w:rPr>
              <w:t>41</w:t>
            </w:r>
            <w:r w:rsidRPr="0014084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78421</w:t>
            </w:r>
            <w:r w:rsidRPr="0014084C">
              <w:rPr>
                <w:color w:val="000000"/>
                <w:sz w:val="22"/>
                <w:szCs w:val="22"/>
              </w:rPr>
              <w:t>/2023)</w:t>
            </w:r>
          </w:p>
          <w:p w14:paraId="502174ED" w14:textId="77777777" w:rsidR="005673FC" w:rsidRPr="0081403C" w:rsidRDefault="005673FC" w:rsidP="00C2011E">
            <w:pPr>
              <w:pStyle w:val="21"/>
              <w:ind w:left="-105" w:right="-110"/>
              <w:rPr>
                <w:color w:val="000000"/>
                <w:sz w:val="22"/>
                <w:szCs w:val="22"/>
              </w:rPr>
            </w:pPr>
          </w:p>
          <w:p w14:paraId="2E8F7BDE" w14:textId="77777777" w:rsidR="005673FC" w:rsidRPr="0081403C" w:rsidRDefault="005673FC" w:rsidP="00C2011E">
            <w:pPr>
              <w:pStyle w:val="21"/>
              <w:ind w:left="-105" w:right="-110"/>
              <w:rPr>
                <w:b/>
                <w:color w:val="000000"/>
                <w:sz w:val="22"/>
                <w:szCs w:val="22"/>
              </w:rPr>
            </w:pPr>
          </w:p>
          <w:p w14:paraId="518FD056" w14:textId="77777777" w:rsidR="005673FC" w:rsidRPr="0081403C" w:rsidRDefault="005673FC" w:rsidP="00C2011E">
            <w:pPr>
              <w:pStyle w:val="21"/>
              <w:ind w:left="-105" w:right="-110"/>
              <w:rPr>
                <w:b/>
                <w:color w:val="000000"/>
                <w:sz w:val="22"/>
                <w:szCs w:val="22"/>
              </w:rPr>
            </w:pPr>
          </w:p>
          <w:p w14:paraId="1538412C" w14:textId="77777777" w:rsidR="005673FC" w:rsidRDefault="005673FC" w:rsidP="00C2011E">
            <w:pPr>
              <w:pStyle w:val="21"/>
              <w:ind w:left="-105" w:right="-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Финансовый </w:t>
            </w:r>
            <w:proofErr w:type="gramStart"/>
            <w:r>
              <w:rPr>
                <w:color w:val="000000"/>
                <w:sz w:val="22"/>
                <w:szCs w:val="22"/>
              </w:rPr>
              <w:t>управляющий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Шибко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Д.Ю.</w:t>
            </w:r>
          </w:p>
          <w:p w14:paraId="2A28E4DD" w14:textId="77777777" w:rsidR="005673FC" w:rsidRPr="0081403C" w:rsidRDefault="005673FC" w:rsidP="00C2011E">
            <w:pPr>
              <w:pStyle w:val="21"/>
              <w:ind w:left="-105" w:right="-110"/>
              <w:rPr>
                <w:color w:val="000000"/>
                <w:sz w:val="22"/>
                <w:szCs w:val="22"/>
              </w:rPr>
            </w:pPr>
          </w:p>
          <w:p w14:paraId="7DE0CEBE" w14:textId="77777777" w:rsidR="005673FC" w:rsidRPr="00DC20F3" w:rsidRDefault="005673FC" w:rsidP="00C2011E">
            <w:pPr>
              <w:pStyle w:val="21"/>
              <w:ind w:left="-105" w:right="-110"/>
              <w:rPr>
                <w:color w:val="000000"/>
                <w:sz w:val="22"/>
                <w:szCs w:val="22"/>
              </w:rPr>
            </w:pPr>
            <w:r w:rsidRPr="0081403C">
              <w:rPr>
                <w:color w:val="000000"/>
                <w:sz w:val="22"/>
                <w:szCs w:val="22"/>
              </w:rPr>
              <w:t xml:space="preserve">_______________________     </w:t>
            </w:r>
            <w:r>
              <w:rPr>
                <w:color w:val="000000"/>
                <w:sz w:val="22"/>
                <w:szCs w:val="22"/>
              </w:rPr>
              <w:t>Можаев К.В.</w:t>
            </w:r>
          </w:p>
        </w:tc>
        <w:tc>
          <w:tcPr>
            <w:tcW w:w="5211" w:type="dxa"/>
          </w:tcPr>
          <w:p w14:paraId="346854C5" w14:textId="77777777" w:rsidR="005673FC" w:rsidRPr="00DC20F3" w:rsidRDefault="005673FC" w:rsidP="007F188E">
            <w:pPr>
              <w:pStyle w:val="21"/>
              <w:rPr>
                <w:color w:val="000000"/>
                <w:sz w:val="22"/>
                <w:szCs w:val="22"/>
              </w:rPr>
            </w:pPr>
          </w:p>
        </w:tc>
      </w:tr>
    </w:tbl>
    <w:p w14:paraId="631CA322" w14:textId="77777777" w:rsidR="00CB6A8A" w:rsidRPr="000B0E45" w:rsidRDefault="00CB6A8A" w:rsidP="000B0E45">
      <w:pPr>
        <w:ind w:left="-709" w:right="-284" w:firstLine="709"/>
        <w:rPr>
          <w:sz w:val="22"/>
          <w:szCs w:val="22"/>
        </w:rPr>
      </w:pPr>
    </w:p>
    <w:p w14:paraId="5CAB46C9" w14:textId="77777777" w:rsidR="00072E8D" w:rsidRPr="000B0E45" w:rsidRDefault="00072E8D" w:rsidP="000B0E45">
      <w:pPr>
        <w:ind w:left="-709" w:right="-284" w:firstLine="709"/>
        <w:rPr>
          <w:sz w:val="22"/>
          <w:szCs w:val="22"/>
        </w:rPr>
      </w:pPr>
    </w:p>
    <w:sectPr w:rsidR="00072E8D" w:rsidRPr="000B0E45" w:rsidSect="005673F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26"/>
    <w:rsid w:val="00072E8D"/>
    <w:rsid w:val="000B0E45"/>
    <w:rsid w:val="000B73B5"/>
    <w:rsid w:val="00147C1A"/>
    <w:rsid w:val="001E455E"/>
    <w:rsid w:val="002179A8"/>
    <w:rsid w:val="002B4A22"/>
    <w:rsid w:val="00340926"/>
    <w:rsid w:val="003D0225"/>
    <w:rsid w:val="003F57E9"/>
    <w:rsid w:val="004C2A45"/>
    <w:rsid w:val="005673FC"/>
    <w:rsid w:val="00835A9F"/>
    <w:rsid w:val="00993B8A"/>
    <w:rsid w:val="00A221D7"/>
    <w:rsid w:val="00AE6975"/>
    <w:rsid w:val="00B3459A"/>
    <w:rsid w:val="00B742B2"/>
    <w:rsid w:val="00C2011E"/>
    <w:rsid w:val="00CB6A8A"/>
    <w:rsid w:val="00D0253E"/>
    <w:rsid w:val="00D143F6"/>
    <w:rsid w:val="00D92566"/>
    <w:rsid w:val="00E83B9E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7428"/>
  <w15:docId w15:val="{C72E333B-0974-45E8-A56B-CE5C4E36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5673FC"/>
    <w:pPr>
      <w:suppressAutoHyphens/>
      <w:jc w:val="both"/>
    </w:pPr>
    <w:rPr>
      <w:szCs w:val="20"/>
      <w:lang w:eastAsia="ar-SA"/>
    </w:rPr>
  </w:style>
  <w:style w:type="paragraph" w:styleId="a4">
    <w:name w:val="List Paragraph"/>
    <w:basedOn w:val="a"/>
    <w:uiPriority w:val="34"/>
    <w:qFormat/>
    <w:rsid w:val="005673FC"/>
    <w:pPr>
      <w:ind w:left="720"/>
      <w:contextualSpacing/>
    </w:pPr>
  </w:style>
  <w:style w:type="paragraph" w:styleId="a5">
    <w:name w:val="Title"/>
    <w:basedOn w:val="a"/>
    <w:next w:val="a6"/>
    <w:link w:val="a7"/>
    <w:uiPriority w:val="99"/>
    <w:qFormat/>
    <w:rsid w:val="005673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Заголовок Знак"/>
    <w:basedOn w:val="a0"/>
    <w:link w:val="a5"/>
    <w:uiPriority w:val="99"/>
    <w:rsid w:val="005673FC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efault">
    <w:name w:val="Default"/>
    <w:rsid w:val="00567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8"/>
    <w:uiPriority w:val="99"/>
    <w:semiHidden/>
    <w:unhideWhenUsed/>
    <w:rsid w:val="005673F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5673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e/1+4/nK8ZsdbKuKIWwZG8TfcwG4jx+qiB25S8fq138=</DigestValue>
    </Reference>
    <Reference Type="http://www.w3.org/2000/09/xmldsig#Object" URI="#idOfficeObject">
      <DigestMethod Algorithm="urn:ietf:params:xml:ns:cpxmlsec:algorithms:gostr34112012-256"/>
      <DigestValue>9pqY6YwCgQHgz6N69eZzWzP21FsauAC2SQ+u1Vpk7jo=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vXb0i9luDPrD0jmq1gjqvav+YjCyAtsVDripHCaeIg8=</DigestValue>
    </Reference>
  </SignedInfo>
  <SignatureValue>mDbQAip4wUUN+bmTYOS61mEt+w9itF6kMBUepA69LxF8onTmt7Cs7elLDxkMpG0f
KI7EBBbKlu3jjsFGUhdGuw==</SignatureValue>
  <KeyInfo>
    <X509Data>
      <X509Certificate>MIIKxDCCCnGgAwIBAgIRAuTt0AB6sEeaSmSeJRik+xYwCgYIKoUDBwEBAwIwggGA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MB4XDTIzMDkxMTEyMzA0MVoXDTM4MDQyODEzMTIxM1owggEhMS4wLAYDVQQIDCXQ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NDc0Mzc1MSYwJAYDVQQDDB3QnNC40L3RhtC40YTRgNGLINCg0L7RgdGB0LjQuIIK
DRZ7YQAAAAAH1TAdBgNVHQ4EFgQU2sDl2hRLJeXlgW7OFzCwYIXLSMowCgYIKoUD
BwEBAwIDQQA19rC4EcBaDlwqYRjYPUbasTKHYVh74dcbEOd38WBtp7e3431y2tVt
etMypTP3Zy1Vmy3yQ4H1QzZiq2Ym3F0i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n37H1GXSznBdB4HaBoA1zMLKo08=</DigestValue>
      </Reference>
      <Reference URI="/word/fontTable.xml?ContentType=application/vnd.openxmlformats-officedocument.wordprocessingml.fontTable+xml">
        <DigestMethod Algorithm="http://www.w3.org/2000/09/xmldsig#sha1"/>
        <DigestValue>n3NkqjjozgfYDkX2MX8W6Ne3pPk=</DigestValue>
      </Reference>
      <Reference URI="/word/numbering.xml?ContentType=application/vnd.openxmlformats-officedocument.wordprocessingml.numbering+xml">
        <DigestMethod Algorithm="http://www.w3.org/2000/09/xmldsig#sha1"/>
        <DigestValue>cvKned/rMFRJSulvHYvLZjQLY4w=</DigestValue>
      </Reference>
      <Reference URI="/word/settings.xml?ContentType=application/vnd.openxmlformats-officedocument.wordprocessingml.settings+xml">
        <DigestMethod Algorithm="http://www.w3.org/2000/09/xmldsig#sha1"/>
        <DigestValue>eZ327ALUQvuRoLBvwAsPIHNsv7Q=</DigestValue>
      </Reference>
      <Reference URI="/word/styles.xml?ContentType=application/vnd.openxmlformats-officedocument.wordprocessingml.styles+xml">
        <DigestMethod Algorithm="http://www.w3.org/2000/09/xmldsig#sha1"/>
        <DigestValue>47Lhv4CxC4oPe7WxCCEZ7Cx1Zfg=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2024-04-05T10:38:11Z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2024-04-05T10:38:11Z</xd:SigningTime>
          <xd:SigningCertificate>
            <xd:Cert>
              <xd:CertDigest>
                <DigestMethod Algorithm="http://www.w3.org/2000/09/xmldsig#sha1"/>
                <DigestValue>tRUipQaP309As0LJJv29e2ysqxU=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984863510015478339920862860819642514198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AEFC-6267-4069-8489-32F9BD64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ASUS</cp:lastModifiedBy>
  <cp:revision>6</cp:revision>
  <dcterms:created xsi:type="dcterms:W3CDTF">2023-07-31T14:27:00Z</dcterms:created>
  <dcterms:modified xsi:type="dcterms:W3CDTF">2024-04-05T09:05:00Z</dcterms:modified>
</cp:coreProperties>
</file>