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8A" w:rsidRPr="00D0253E" w:rsidRDefault="00CB6A8A" w:rsidP="00CB6A8A">
      <w:pPr>
        <w:jc w:val="right"/>
        <w:outlineLvl w:val="0"/>
        <w:rPr>
          <w:b/>
          <w:sz w:val="22"/>
          <w:szCs w:val="22"/>
        </w:rPr>
      </w:pP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2B4A22" w:rsidRPr="00D0253E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D0253E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B4A22" w:rsidRPr="00D0253E" w:rsidRDefault="002B4A22" w:rsidP="002B4A22">
      <w:pPr>
        <w:jc w:val="center"/>
        <w:rPr>
          <w:rFonts w:eastAsia="Calibri"/>
          <w:sz w:val="22"/>
          <w:szCs w:val="22"/>
        </w:rPr>
      </w:pPr>
    </w:p>
    <w:p w:rsidR="002B4A22" w:rsidRPr="00D0253E" w:rsidRDefault="002B4A22" w:rsidP="002B4A22">
      <w:pPr>
        <w:rPr>
          <w:rFonts w:eastAsia="Calibri"/>
          <w:sz w:val="22"/>
          <w:szCs w:val="22"/>
        </w:rPr>
      </w:pPr>
      <w:r w:rsidRPr="00D0253E">
        <w:rPr>
          <w:rFonts w:eastAsia="Calibri"/>
          <w:color w:val="000000" w:themeColor="text1"/>
          <w:sz w:val="22"/>
          <w:szCs w:val="22"/>
        </w:rPr>
        <w:t xml:space="preserve">г. </w:t>
      </w:r>
      <w:r w:rsidR="00E83B9E">
        <w:rPr>
          <w:rFonts w:eastAsia="Calibri"/>
          <w:color w:val="000000" w:themeColor="text1"/>
          <w:sz w:val="22"/>
          <w:szCs w:val="22"/>
        </w:rPr>
        <w:t>Калининград</w:t>
      </w:r>
      <w:r w:rsidRPr="00D0253E">
        <w:rPr>
          <w:rFonts w:eastAsia="Calibri"/>
          <w:color w:val="000000" w:themeColor="text1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</w:r>
      <w:r w:rsidRPr="00D0253E">
        <w:rPr>
          <w:rFonts w:eastAsia="Calibri"/>
          <w:sz w:val="22"/>
          <w:szCs w:val="22"/>
        </w:rPr>
        <w:tab/>
        <w:t xml:space="preserve">                «</w:t>
      </w:r>
      <w:r w:rsidR="00BF21C0">
        <w:rPr>
          <w:rFonts w:eastAsia="Calibri"/>
          <w:sz w:val="22"/>
          <w:szCs w:val="22"/>
        </w:rPr>
        <w:t>20</w:t>
      </w:r>
      <w:r w:rsidRPr="00D0253E">
        <w:rPr>
          <w:rFonts w:eastAsia="Calibri"/>
          <w:sz w:val="22"/>
          <w:szCs w:val="22"/>
        </w:rPr>
        <w:t>»</w:t>
      </w:r>
      <w:r w:rsidR="00BF21C0">
        <w:rPr>
          <w:rFonts w:eastAsia="Calibri"/>
          <w:sz w:val="22"/>
          <w:szCs w:val="22"/>
        </w:rPr>
        <w:t xml:space="preserve">  марта </w:t>
      </w:r>
      <w:r w:rsidRPr="00D0253E">
        <w:rPr>
          <w:rFonts w:eastAsia="Calibri"/>
          <w:sz w:val="22"/>
          <w:szCs w:val="22"/>
        </w:rPr>
        <w:t>20</w:t>
      </w:r>
      <w:r w:rsidR="00BF21C0">
        <w:rPr>
          <w:rFonts w:eastAsia="Calibri"/>
          <w:sz w:val="22"/>
          <w:szCs w:val="22"/>
        </w:rPr>
        <w:t xml:space="preserve">19 </w:t>
      </w:r>
      <w:r w:rsidRPr="00D0253E">
        <w:rPr>
          <w:rFonts w:eastAsia="Calibri"/>
          <w:sz w:val="22"/>
          <w:szCs w:val="22"/>
        </w:rPr>
        <w:t>г.</w:t>
      </w:r>
    </w:p>
    <w:p w:rsidR="002B4A22" w:rsidRPr="00D0253E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:rsidR="00E83B9E" w:rsidRPr="00E83B9E" w:rsidRDefault="00E83B9E" w:rsidP="00E83B9E">
      <w:pPr>
        <w:ind w:firstLine="540"/>
        <w:jc w:val="both"/>
        <w:rPr>
          <w:rFonts w:eastAsia="Calibri"/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Финансовый управляющий </w:t>
      </w:r>
      <w:proofErr w:type="spellStart"/>
      <w:r w:rsidRPr="00E83B9E">
        <w:rPr>
          <w:rFonts w:eastAsia="Calibri"/>
          <w:sz w:val="22"/>
          <w:szCs w:val="22"/>
        </w:rPr>
        <w:t>Рощупкина</w:t>
      </w:r>
      <w:proofErr w:type="spellEnd"/>
      <w:r w:rsidRPr="00E83B9E">
        <w:rPr>
          <w:rFonts w:eastAsia="Calibri"/>
          <w:sz w:val="22"/>
          <w:szCs w:val="22"/>
        </w:rPr>
        <w:t xml:space="preserve"> С.В. в лице Ковалева Романа Викторовича, именуемый в дальнейшем «</w:t>
      </w:r>
      <w:r w:rsidR="003D0225">
        <w:rPr>
          <w:rFonts w:eastAsia="Calibri"/>
          <w:sz w:val="22"/>
          <w:szCs w:val="22"/>
        </w:rPr>
        <w:t>Продавец</w:t>
      </w:r>
      <w:r w:rsidRPr="00E83B9E">
        <w:rPr>
          <w:rFonts w:eastAsia="Calibri"/>
          <w:sz w:val="22"/>
          <w:szCs w:val="22"/>
        </w:rPr>
        <w:t>», действующей на основании решения Арбитражного суда Калининградской области от 15.12.2017г. (резолютивная часть оглашена 14.12.20179г.) по делу №А21-9270/2017, с одной стороны,</w:t>
      </w:r>
    </w:p>
    <w:p w:rsidR="00CB6A8A" w:rsidRPr="00E83B9E" w:rsidRDefault="00E83B9E" w:rsidP="00E83B9E">
      <w:pPr>
        <w:ind w:firstLine="540"/>
        <w:jc w:val="both"/>
        <w:rPr>
          <w:sz w:val="22"/>
          <w:szCs w:val="22"/>
        </w:rPr>
      </w:pPr>
      <w:r w:rsidRPr="00E83B9E">
        <w:rPr>
          <w:rFonts w:eastAsia="Calibri"/>
          <w:sz w:val="22"/>
          <w:szCs w:val="22"/>
        </w:rPr>
        <w:t xml:space="preserve">И </w:t>
      </w:r>
      <w:r w:rsidR="00BF21C0">
        <w:rPr>
          <w:rFonts w:eastAsia="Calibri"/>
          <w:sz w:val="22"/>
          <w:szCs w:val="22"/>
        </w:rPr>
        <w:t>Общество с ограниченной ответственностью «Альтаир»</w:t>
      </w:r>
      <w:r w:rsidRPr="00E83B9E">
        <w:rPr>
          <w:rFonts w:eastAsia="Calibri"/>
          <w:sz w:val="22"/>
          <w:szCs w:val="22"/>
        </w:rPr>
        <w:t xml:space="preserve">, </w:t>
      </w:r>
      <w:r w:rsidR="00BF21C0">
        <w:rPr>
          <w:rFonts w:eastAsia="Calibri"/>
          <w:sz w:val="22"/>
          <w:szCs w:val="22"/>
        </w:rPr>
        <w:t xml:space="preserve">(ИНН 5024186441, ОГРН 1185053016103), </w:t>
      </w:r>
      <w:r w:rsidRPr="00E83B9E">
        <w:rPr>
          <w:rFonts w:eastAsia="Calibri"/>
          <w:sz w:val="22"/>
          <w:szCs w:val="22"/>
        </w:rPr>
        <w:t>именуемое в дальнейшем «</w:t>
      </w:r>
      <w:r w:rsidR="003D0225">
        <w:rPr>
          <w:rFonts w:eastAsia="Calibri"/>
          <w:sz w:val="22"/>
          <w:szCs w:val="22"/>
        </w:rPr>
        <w:t>Покупатель</w:t>
      </w:r>
      <w:r w:rsidRPr="00E83B9E">
        <w:rPr>
          <w:rFonts w:eastAsia="Calibri"/>
          <w:sz w:val="22"/>
          <w:szCs w:val="22"/>
        </w:rPr>
        <w:t xml:space="preserve">», в лице </w:t>
      </w:r>
      <w:r w:rsidR="00BF21C0">
        <w:rPr>
          <w:rFonts w:eastAsia="Calibri"/>
          <w:sz w:val="22"/>
          <w:szCs w:val="22"/>
        </w:rPr>
        <w:t>Генерального директора Голубинской Елены Васильевны,</w:t>
      </w:r>
      <w:r w:rsidRPr="00E83B9E">
        <w:rPr>
          <w:rFonts w:eastAsia="Calibri"/>
          <w:sz w:val="22"/>
          <w:szCs w:val="22"/>
        </w:rPr>
        <w:t xml:space="preserve"> действующего на основании </w:t>
      </w:r>
      <w:r w:rsidR="00BF21C0">
        <w:rPr>
          <w:rFonts w:eastAsia="Calibri"/>
          <w:sz w:val="22"/>
          <w:szCs w:val="22"/>
        </w:rPr>
        <w:t>Устава</w:t>
      </w:r>
      <w:r w:rsidRPr="00E83B9E">
        <w:rPr>
          <w:rFonts w:eastAsia="Calibri"/>
          <w:sz w:val="22"/>
          <w:szCs w:val="22"/>
        </w:rPr>
        <w:t>, с другой стороны, совместно именуемые «Стороны», заключили настоящий Договор о нижеследующем.</w:t>
      </w:r>
    </w:p>
    <w:p w:rsidR="00BF21C0" w:rsidRDefault="00BF21C0" w:rsidP="00CB6A8A">
      <w:pPr>
        <w:jc w:val="center"/>
        <w:rPr>
          <w:b/>
          <w:sz w:val="22"/>
          <w:szCs w:val="22"/>
        </w:rPr>
      </w:pPr>
    </w:p>
    <w:p w:rsidR="00CB6A8A" w:rsidRPr="00D0253E" w:rsidRDefault="00CB6A8A" w:rsidP="00CB6A8A">
      <w:pPr>
        <w:jc w:val="center"/>
        <w:rPr>
          <w:b/>
          <w:sz w:val="22"/>
          <w:szCs w:val="22"/>
        </w:rPr>
      </w:pPr>
      <w:r w:rsidRPr="00D0253E">
        <w:rPr>
          <w:b/>
          <w:sz w:val="22"/>
          <w:szCs w:val="22"/>
        </w:rPr>
        <w:t>1. Предмет договора</w:t>
      </w:r>
    </w:p>
    <w:p w:rsidR="00CB6A8A" w:rsidRPr="00D0253E" w:rsidRDefault="00CB6A8A" w:rsidP="00CB6A8A">
      <w:pPr>
        <w:jc w:val="center"/>
        <w:rPr>
          <w:sz w:val="22"/>
          <w:szCs w:val="22"/>
        </w:rPr>
      </w:pPr>
    </w:p>
    <w:p w:rsidR="00CB6A8A" w:rsidRDefault="00F43C78" w:rsidP="00F43C78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CB6A8A" w:rsidRPr="00D0253E">
        <w:rPr>
          <w:rFonts w:ascii="Times New Roman" w:hAnsi="Times New Roman" w:cs="Times New Roman"/>
          <w:sz w:val="22"/>
          <w:szCs w:val="22"/>
        </w:rPr>
        <w:t>имущество</w:t>
      </w:r>
      <w:r w:rsidR="00993B8A" w:rsidRPr="00D0253E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413CEF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="00BF21C0">
        <w:rPr>
          <w:rFonts w:ascii="Times New Roman" w:hAnsi="Times New Roman" w:cs="Times New Roman"/>
          <w:sz w:val="22"/>
          <w:szCs w:val="22"/>
        </w:rPr>
        <w:t>; и Лота № 9;</w:t>
      </w:r>
    </w:p>
    <w:p w:rsidR="00BF21C0" w:rsidRDefault="00BF21C0" w:rsidP="00F43C78">
      <w:pPr>
        <w:pStyle w:val="Con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Лот № 4 </w:t>
      </w:r>
      <w:r w:rsidRPr="00BF21C0">
        <w:rPr>
          <w:rFonts w:ascii="Times New Roman" w:hAnsi="Times New Roman" w:cs="Times New Roman"/>
          <w:sz w:val="22"/>
          <w:szCs w:val="22"/>
        </w:rPr>
        <w:t xml:space="preserve">Земельный участок для ведения личного подсобного хозяйства, категории земель: земли населенных пунктов, кадастровый (условный) номер 50:11:0040212:0135. Московская область, Красногорский р-н, с. </w:t>
      </w:r>
      <w:proofErr w:type="spellStart"/>
      <w:r w:rsidRPr="00BF21C0">
        <w:rPr>
          <w:rFonts w:ascii="Times New Roman" w:hAnsi="Times New Roman" w:cs="Times New Roman"/>
          <w:sz w:val="22"/>
          <w:szCs w:val="22"/>
        </w:rPr>
        <w:t>Николо</w:t>
      </w:r>
      <w:proofErr w:type="spellEnd"/>
      <w:r w:rsidRPr="00BF21C0">
        <w:rPr>
          <w:rFonts w:ascii="Times New Roman" w:hAnsi="Times New Roman" w:cs="Times New Roman"/>
          <w:sz w:val="22"/>
          <w:szCs w:val="22"/>
        </w:rPr>
        <w:t xml:space="preserve">-Урюпино, ул. Гагарина, за д/в 28, площадь 320 </w:t>
      </w:r>
      <w:proofErr w:type="spellStart"/>
      <w:r w:rsidRPr="00BF21C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BF21C0">
        <w:rPr>
          <w:rFonts w:ascii="Times New Roman" w:hAnsi="Times New Roman" w:cs="Times New Roman"/>
          <w:sz w:val="22"/>
          <w:szCs w:val="22"/>
        </w:rPr>
        <w:t>.</w:t>
      </w:r>
    </w:p>
    <w:p w:rsidR="00BF21C0" w:rsidRPr="00D0253E" w:rsidRDefault="00BF21C0" w:rsidP="00F43C78">
      <w:pPr>
        <w:pStyle w:val="ConsNormal"/>
        <w:widowControl/>
        <w:tabs>
          <w:tab w:val="left" w:pos="540"/>
        </w:tabs>
        <w:ind w:left="36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- Лот № 9 </w:t>
      </w:r>
      <w:r w:rsidRPr="00BF21C0">
        <w:rPr>
          <w:rFonts w:ascii="Times New Roman" w:hAnsi="Times New Roman" w:cs="Times New Roman"/>
          <w:sz w:val="22"/>
          <w:szCs w:val="22"/>
        </w:rPr>
        <w:t xml:space="preserve">Земельный участок для ведения личного подсобного хозяйства, категории земель: земли населенных пунктов, кадастровый (условный) номер 50:11:0040212:0134.Московская область, Красногорский р-н, с. </w:t>
      </w:r>
      <w:proofErr w:type="spellStart"/>
      <w:r w:rsidRPr="00BF21C0">
        <w:rPr>
          <w:rFonts w:ascii="Times New Roman" w:hAnsi="Times New Roman" w:cs="Times New Roman"/>
          <w:sz w:val="22"/>
          <w:szCs w:val="22"/>
        </w:rPr>
        <w:t>Николо</w:t>
      </w:r>
      <w:proofErr w:type="spellEnd"/>
      <w:r w:rsidRPr="00BF21C0">
        <w:rPr>
          <w:rFonts w:ascii="Times New Roman" w:hAnsi="Times New Roman" w:cs="Times New Roman"/>
          <w:sz w:val="22"/>
          <w:szCs w:val="22"/>
        </w:rPr>
        <w:t xml:space="preserve">-Урюпино, ул. Гагарина, за д. 28, площадь 870 </w:t>
      </w:r>
      <w:proofErr w:type="spellStart"/>
      <w:r w:rsidRPr="00BF21C0">
        <w:rPr>
          <w:rFonts w:ascii="Times New Roman" w:hAnsi="Times New Roman" w:cs="Times New Roman"/>
          <w:sz w:val="22"/>
          <w:szCs w:val="22"/>
        </w:rPr>
        <w:t>кв.м</w:t>
      </w:r>
      <w:proofErr w:type="spellEnd"/>
      <w:r w:rsidRPr="00BF21C0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="00F43C78">
        <w:rPr>
          <w:sz w:val="22"/>
          <w:szCs w:val="22"/>
        </w:rPr>
        <w:t xml:space="preserve">  </w:t>
      </w:r>
      <w:r w:rsidR="00CB6A8A" w:rsidRPr="00D0253E">
        <w:rPr>
          <w:sz w:val="22"/>
          <w:szCs w:val="22"/>
        </w:rPr>
        <w:t>Имущество принадлежит Продавцу на праве собственност</w:t>
      </w:r>
      <w:r>
        <w:rPr>
          <w:sz w:val="22"/>
          <w:szCs w:val="22"/>
        </w:rPr>
        <w:t>и, никому другому не продано, в с</w:t>
      </w:r>
      <w:r w:rsidR="00CB6A8A" w:rsidRPr="00D0253E">
        <w:rPr>
          <w:sz w:val="22"/>
          <w:szCs w:val="22"/>
        </w:rPr>
        <w:t xml:space="preserve">поре под арестом и запретом не состоит. </w:t>
      </w:r>
    </w:p>
    <w:p w:rsidR="001E455E" w:rsidRPr="00D0253E" w:rsidRDefault="00BF21C0" w:rsidP="00BF21C0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F43C78">
        <w:rPr>
          <w:sz w:val="22"/>
          <w:szCs w:val="22"/>
        </w:rPr>
        <w:t xml:space="preserve"> </w:t>
      </w:r>
      <w:proofErr w:type="gramStart"/>
      <w:r w:rsidR="002B4A22" w:rsidRPr="00D0253E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E83B9E">
        <w:rPr>
          <w:rFonts w:eastAsia="Calibri"/>
          <w:sz w:val="22"/>
          <w:szCs w:val="22"/>
        </w:rPr>
        <w:t xml:space="preserve">процедуры реализации имущества 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2B4A22" w:rsidRPr="00D0253E">
        <w:rPr>
          <w:rFonts w:eastAsia="Calibri"/>
          <w:sz w:val="22"/>
          <w:szCs w:val="22"/>
        </w:rPr>
        <w:t xml:space="preserve"> на основании решения Арбитражного суда </w:t>
      </w:r>
      <w:r w:rsidR="00E83B9E">
        <w:rPr>
          <w:rFonts w:eastAsia="Calibri"/>
          <w:sz w:val="22"/>
          <w:szCs w:val="22"/>
        </w:rPr>
        <w:t>Калининградской области</w:t>
      </w:r>
      <w:r w:rsidR="00147C1A" w:rsidRPr="00D0253E">
        <w:rPr>
          <w:rFonts w:eastAsia="Calibri"/>
          <w:sz w:val="22"/>
          <w:szCs w:val="22"/>
        </w:rPr>
        <w:t xml:space="preserve"> от 1</w:t>
      </w:r>
      <w:r w:rsidR="00E83B9E">
        <w:rPr>
          <w:rFonts w:eastAsia="Calibri"/>
          <w:sz w:val="22"/>
          <w:szCs w:val="22"/>
        </w:rPr>
        <w:t>5</w:t>
      </w:r>
      <w:r w:rsidR="00147C1A" w:rsidRPr="00D0253E">
        <w:rPr>
          <w:rFonts w:eastAsia="Calibri"/>
          <w:sz w:val="22"/>
          <w:szCs w:val="22"/>
        </w:rPr>
        <w:t>.</w:t>
      </w:r>
      <w:r w:rsidR="00E83B9E">
        <w:rPr>
          <w:rFonts w:eastAsia="Calibri"/>
          <w:sz w:val="22"/>
          <w:szCs w:val="22"/>
        </w:rPr>
        <w:t>12</w:t>
      </w:r>
      <w:r w:rsidR="00147C1A" w:rsidRPr="00D0253E">
        <w:rPr>
          <w:rFonts w:eastAsia="Calibri"/>
          <w:sz w:val="22"/>
          <w:szCs w:val="22"/>
        </w:rPr>
        <w:t>.201</w:t>
      </w:r>
      <w:r w:rsidR="00E83B9E">
        <w:rPr>
          <w:rFonts w:eastAsia="Calibri"/>
          <w:sz w:val="22"/>
          <w:szCs w:val="22"/>
        </w:rPr>
        <w:t>7 по делу № А2</w:t>
      </w:r>
      <w:r w:rsidR="00147C1A" w:rsidRPr="00D0253E">
        <w:rPr>
          <w:rFonts w:eastAsia="Calibri"/>
          <w:sz w:val="22"/>
          <w:szCs w:val="22"/>
        </w:rPr>
        <w:t>1-</w:t>
      </w:r>
      <w:r w:rsidR="00E83B9E">
        <w:rPr>
          <w:rFonts w:eastAsia="Calibri"/>
          <w:sz w:val="22"/>
          <w:szCs w:val="22"/>
        </w:rPr>
        <w:t>9270</w:t>
      </w:r>
      <w:r w:rsidR="00147C1A" w:rsidRPr="00D0253E">
        <w:rPr>
          <w:rFonts w:eastAsia="Calibri"/>
          <w:sz w:val="22"/>
          <w:szCs w:val="22"/>
        </w:rPr>
        <w:t>/2017</w:t>
      </w:r>
      <w:r w:rsidR="001E455E" w:rsidRPr="00D0253E">
        <w:rPr>
          <w:rFonts w:eastAsia="Calibri"/>
          <w:sz w:val="22"/>
          <w:szCs w:val="22"/>
        </w:rPr>
        <w:t>, в соответствии с</w:t>
      </w:r>
      <w:r w:rsidR="00147C1A" w:rsidRPr="00D0253E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</w:t>
      </w:r>
      <w:r w:rsidR="00E83B9E">
        <w:rPr>
          <w:rFonts w:eastAsia="Calibri"/>
          <w:sz w:val="22"/>
          <w:szCs w:val="22"/>
        </w:rPr>
        <w:t xml:space="preserve">ИП </w:t>
      </w:r>
      <w:proofErr w:type="spellStart"/>
      <w:r w:rsidR="00E83B9E">
        <w:rPr>
          <w:rFonts w:eastAsia="Calibri"/>
          <w:sz w:val="22"/>
          <w:szCs w:val="22"/>
        </w:rPr>
        <w:t>Рощупкина</w:t>
      </w:r>
      <w:proofErr w:type="spellEnd"/>
      <w:r w:rsidR="00E83B9E">
        <w:rPr>
          <w:rFonts w:eastAsia="Calibri"/>
          <w:sz w:val="22"/>
          <w:szCs w:val="22"/>
        </w:rPr>
        <w:t xml:space="preserve"> С.В.</w:t>
      </w:r>
      <w:r w:rsidR="00147C1A" w:rsidRPr="00D0253E">
        <w:rPr>
          <w:rFonts w:eastAsia="Calibri"/>
          <w:sz w:val="22"/>
          <w:szCs w:val="22"/>
        </w:rPr>
        <w:t>, находящегося в залоге  «</w:t>
      </w:r>
      <w:proofErr w:type="spellStart"/>
      <w:r w:rsidR="00E83B9E">
        <w:rPr>
          <w:rFonts w:eastAsia="Calibri"/>
          <w:sz w:val="22"/>
          <w:szCs w:val="22"/>
        </w:rPr>
        <w:t>ПартнерКапиталБанк</w:t>
      </w:r>
      <w:proofErr w:type="spellEnd"/>
      <w:r w:rsidR="00147C1A" w:rsidRPr="00D0253E">
        <w:rPr>
          <w:rFonts w:eastAsia="Calibri"/>
          <w:sz w:val="22"/>
          <w:szCs w:val="22"/>
        </w:rPr>
        <w:t>» (АО)</w:t>
      </w:r>
      <w:r w:rsidR="00E83B9E">
        <w:rPr>
          <w:rFonts w:eastAsia="Calibri"/>
          <w:sz w:val="22"/>
          <w:szCs w:val="22"/>
        </w:rPr>
        <w:t>, ООО «НВ Инвест»</w:t>
      </w:r>
      <w:r w:rsidR="00147C1A" w:rsidRPr="00D0253E">
        <w:rPr>
          <w:rFonts w:eastAsia="Calibri"/>
          <w:sz w:val="22"/>
          <w:szCs w:val="22"/>
        </w:rPr>
        <w:t xml:space="preserve"> в составе Лот</w:t>
      </w:r>
      <w:r w:rsidR="00F43C78">
        <w:rPr>
          <w:rFonts w:eastAsia="Calibri"/>
          <w:sz w:val="22"/>
          <w:szCs w:val="22"/>
        </w:rPr>
        <w:t>ов</w:t>
      </w:r>
      <w:r w:rsidR="00147C1A" w:rsidRPr="00D0253E">
        <w:rPr>
          <w:rFonts w:eastAsia="Calibri"/>
          <w:sz w:val="22"/>
          <w:szCs w:val="22"/>
        </w:rPr>
        <w:t xml:space="preserve"> № </w:t>
      </w:r>
      <w:r w:rsidR="00F43C78">
        <w:rPr>
          <w:rFonts w:eastAsia="Calibri"/>
          <w:sz w:val="22"/>
          <w:szCs w:val="22"/>
        </w:rPr>
        <w:t>4,9</w:t>
      </w:r>
      <w:r w:rsidR="001E455E" w:rsidRPr="00D0253E">
        <w:rPr>
          <w:rFonts w:eastAsia="Calibri"/>
          <w:sz w:val="22"/>
          <w:szCs w:val="22"/>
        </w:rPr>
        <w:t>.</w:t>
      </w:r>
      <w:proofErr w:type="gramEnd"/>
      <w:r w:rsidR="001E455E" w:rsidRPr="00D0253E">
        <w:rPr>
          <w:snapToGrid w:val="0"/>
          <w:sz w:val="22"/>
          <w:szCs w:val="22"/>
        </w:rPr>
        <w:t xml:space="preserve"> Продажа имущества, находящегося в залоге, влечет за собой прекращение в отношении него залога на основании п. 5 ст. 18.1 ФЗ «О несостоятельности (банкротстве)» и </w:t>
      </w:r>
      <w:proofErr w:type="spellStart"/>
      <w:r w:rsidR="001E455E" w:rsidRPr="00D0253E">
        <w:rPr>
          <w:snapToGrid w:val="0"/>
          <w:sz w:val="22"/>
          <w:szCs w:val="22"/>
        </w:rPr>
        <w:t>пп</w:t>
      </w:r>
      <w:proofErr w:type="spellEnd"/>
      <w:r w:rsidR="001E455E" w:rsidRPr="00D0253E">
        <w:rPr>
          <w:snapToGrid w:val="0"/>
          <w:sz w:val="22"/>
          <w:szCs w:val="22"/>
        </w:rPr>
        <w:t xml:space="preserve">. 4 п. 1 ст. 352 Гражданского кодекса РФ.   </w:t>
      </w:r>
    </w:p>
    <w:p w:rsidR="00CB6A8A" w:rsidRPr="00D0253E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Общая цена имущества составляет </w:t>
      </w:r>
      <w:r w:rsidR="00F43C78">
        <w:rPr>
          <w:sz w:val="22"/>
          <w:szCs w:val="22"/>
        </w:rPr>
        <w:t xml:space="preserve">Лот № 4 – 2 900 394,03 </w:t>
      </w:r>
      <w:proofErr w:type="spellStart"/>
      <w:r w:rsidR="00F43C78">
        <w:rPr>
          <w:sz w:val="22"/>
          <w:szCs w:val="22"/>
        </w:rPr>
        <w:t>руб</w:t>
      </w:r>
      <w:proofErr w:type="spellEnd"/>
      <w:r w:rsidR="00F43C78">
        <w:rPr>
          <w:sz w:val="22"/>
          <w:szCs w:val="22"/>
        </w:rPr>
        <w:t xml:space="preserve">; Лот № 9 – 7 885 446,00 </w:t>
      </w:r>
      <w:r w:rsidRPr="00D0253E">
        <w:rPr>
          <w:sz w:val="22"/>
          <w:szCs w:val="22"/>
        </w:rPr>
        <w:t>руб.</w:t>
      </w:r>
      <w:r w:rsidR="00D92566">
        <w:rPr>
          <w:sz w:val="22"/>
          <w:szCs w:val="22"/>
        </w:rPr>
        <w:t xml:space="preserve"> (НДС не облагается).</w:t>
      </w:r>
    </w:p>
    <w:p w:rsidR="00CB6A8A" w:rsidRPr="00D0253E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Общая цена имущества о</w:t>
      </w:r>
      <w:r w:rsidRPr="00D0253E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D0253E">
        <w:rPr>
          <w:sz w:val="22"/>
          <w:szCs w:val="22"/>
        </w:rPr>
        <w:t xml:space="preserve">электронных </w:t>
      </w:r>
      <w:r w:rsidRPr="00D0253E">
        <w:rPr>
          <w:sz w:val="22"/>
          <w:szCs w:val="22"/>
        </w:rPr>
        <w:t>торгах, является окончательной и изменению не подлежит.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2.3.</w:t>
      </w:r>
      <w:r w:rsidRPr="00D0253E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D0253E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B4A22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D0253E">
        <w:rPr>
          <w:rFonts w:ascii="Times New Roman" w:hAnsi="Times New Roman" w:cs="Times New Roman"/>
          <w:sz w:val="22"/>
          <w:szCs w:val="22"/>
        </w:rPr>
        <w:t>Сумм</w:t>
      </w:r>
      <w:r w:rsidR="00F43C78">
        <w:rPr>
          <w:rFonts w:ascii="Times New Roman" w:hAnsi="Times New Roman" w:cs="Times New Roman"/>
          <w:sz w:val="22"/>
          <w:szCs w:val="22"/>
        </w:rPr>
        <w:t>ы</w:t>
      </w:r>
      <w:r w:rsidRPr="00D0253E">
        <w:rPr>
          <w:rFonts w:ascii="Times New Roman" w:hAnsi="Times New Roman" w:cs="Times New Roman"/>
          <w:sz w:val="22"/>
          <w:szCs w:val="22"/>
        </w:rPr>
        <w:t xml:space="preserve"> задатк</w:t>
      </w:r>
      <w:r w:rsidR="00F43C78">
        <w:rPr>
          <w:rFonts w:ascii="Times New Roman" w:hAnsi="Times New Roman" w:cs="Times New Roman"/>
          <w:sz w:val="22"/>
          <w:szCs w:val="22"/>
        </w:rPr>
        <w:t>ов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размере </w:t>
      </w:r>
      <w:r w:rsidR="00F43C78">
        <w:rPr>
          <w:rFonts w:ascii="Times New Roman" w:hAnsi="Times New Roman" w:cs="Times New Roman"/>
          <w:sz w:val="22"/>
          <w:szCs w:val="22"/>
        </w:rPr>
        <w:t>Лот № 4 – 580 078,81</w:t>
      </w:r>
      <w:r w:rsidRPr="00D0253E">
        <w:rPr>
          <w:rFonts w:ascii="Times New Roman" w:hAnsi="Times New Roman" w:cs="Times New Roman"/>
          <w:sz w:val="22"/>
          <w:szCs w:val="22"/>
        </w:rPr>
        <w:t xml:space="preserve"> руб.</w:t>
      </w:r>
      <w:r w:rsidR="00F43C78">
        <w:rPr>
          <w:rFonts w:ascii="Times New Roman" w:hAnsi="Times New Roman" w:cs="Times New Roman"/>
          <w:sz w:val="22"/>
          <w:szCs w:val="22"/>
        </w:rPr>
        <w:t>, Лот № 9 – 1 577 089,20 руб.</w:t>
      </w:r>
      <w:r w:rsidRPr="00D0253E">
        <w:rPr>
          <w:rFonts w:ascii="Times New Roman" w:hAnsi="Times New Roman" w:cs="Times New Roman"/>
          <w:sz w:val="22"/>
          <w:szCs w:val="22"/>
        </w:rPr>
        <w:t>, уплаченн</w:t>
      </w:r>
      <w:r w:rsidR="00F43C78">
        <w:rPr>
          <w:rFonts w:ascii="Times New Roman" w:hAnsi="Times New Roman" w:cs="Times New Roman"/>
          <w:sz w:val="22"/>
          <w:szCs w:val="22"/>
        </w:rPr>
        <w:t>ые</w:t>
      </w:r>
      <w:r w:rsidRPr="00D0253E">
        <w:rPr>
          <w:rFonts w:ascii="Times New Roman" w:hAnsi="Times New Roman" w:cs="Times New Roman"/>
          <w:sz w:val="22"/>
          <w:szCs w:val="22"/>
        </w:rPr>
        <w:t xml:space="preserve"> Покупателем, засчитыва</w:t>
      </w:r>
      <w:r w:rsidR="00F43C78">
        <w:rPr>
          <w:rFonts w:ascii="Times New Roman" w:hAnsi="Times New Roman" w:cs="Times New Roman"/>
          <w:sz w:val="22"/>
          <w:szCs w:val="22"/>
        </w:rPr>
        <w:t>ются</w:t>
      </w:r>
      <w:r w:rsidRPr="00D0253E">
        <w:rPr>
          <w:rFonts w:ascii="Times New Roman" w:hAnsi="Times New Roman" w:cs="Times New Roman"/>
          <w:sz w:val="22"/>
          <w:szCs w:val="22"/>
        </w:rPr>
        <w:t xml:space="preserve"> в счет исполнения обязательств Покупателя перед Продавцом по оплате цены имущества.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6.   </w:t>
      </w:r>
      <w:r w:rsidRPr="000B73B5">
        <w:rPr>
          <w:rFonts w:ascii="Times New Roman" w:hAnsi="Times New Roman" w:cs="Times New Roman"/>
          <w:sz w:val="22"/>
          <w:szCs w:val="22"/>
        </w:rPr>
        <w:t>В случае просрочки оплаты по настоящему договору Покупатель уплачивает пени в размере 0,1% от</w:t>
      </w:r>
      <w:r w:rsidRPr="00D0253E">
        <w:rPr>
          <w:rFonts w:ascii="Times New Roman" w:hAnsi="Times New Roman" w:cs="Times New Roman"/>
          <w:sz w:val="22"/>
          <w:szCs w:val="22"/>
        </w:rPr>
        <w:t xml:space="preserve"> суммы долга по настоящему договору за каждый календарный день просрочки.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D0253E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D0253E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0253E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lastRenderedPageBreak/>
        <w:t xml:space="preserve">2.8. </w:t>
      </w:r>
      <w:r w:rsidRPr="00D0253E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D0253E">
        <w:rPr>
          <w:rFonts w:ascii="Times New Roman" w:hAnsi="Times New Roman" w:cs="Times New Roman"/>
          <w:sz w:val="22"/>
          <w:szCs w:val="22"/>
        </w:rPr>
        <w:t>.</w:t>
      </w:r>
    </w:p>
    <w:p w:rsidR="00CB6A8A" w:rsidRPr="00D0253E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CB6A8A" w:rsidRPr="00D0253E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Продавец передает Покупателю по его </w:t>
      </w:r>
      <w:r w:rsidR="00B3459A" w:rsidRPr="00D0253E">
        <w:rPr>
          <w:sz w:val="22"/>
          <w:szCs w:val="22"/>
        </w:rPr>
        <w:t>запросу</w:t>
      </w:r>
      <w:r w:rsidRPr="00D0253E">
        <w:rPr>
          <w:sz w:val="22"/>
          <w:szCs w:val="22"/>
        </w:rPr>
        <w:t xml:space="preserve"> техническую документацию на имущество.</w:t>
      </w:r>
    </w:p>
    <w:p w:rsidR="00CB6A8A" w:rsidRPr="00D0253E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D0253E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CB6A8A" w:rsidRPr="00D0253E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3.5</w:t>
      </w:r>
      <w:r w:rsidR="00CB6A8A" w:rsidRPr="00D0253E">
        <w:rPr>
          <w:sz w:val="22"/>
          <w:szCs w:val="22"/>
        </w:rPr>
        <w:t>.</w:t>
      </w:r>
      <w:r w:rsidR="00CB6A8A" w:rsidRPr="00D0253E">
        <w:rPr>
          <w:sz w:val="22"/>
          <w:szCs w:val="22"/>
        </w:rPr>
        <w:tab/>
      </w:r>
      <w:r w:rsidRPr="00D0253E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D0253E">
        <w:rPr>
          <w:sz w:val="22"/>
          <w:szCs w:val="22"/>
        </w:rPr>
        <w:t>государственной регистрации</w:t>
      </w:r>
      <w:r w:rsidRPr="00D0253E">
        <w:rPr>
          <w:sz w:val="22"/>
          <w:szCs w:val="22"/>
        </w:rPr>
        <w:t xml:space="preserve"> после полной оплаты цены Имущества</w:t>
      </w:r>
      <w:r w:rsidR="00CB6A8A" w:rsidRPr="00D0253E">
        <w:rPr>
          <w:sz w:val="22"/>
          <w:szCs w:val="22"/>
        </w:rPr>
        <w:t xml:space="preserve">. </w:t>
      </w:r>
    </w:p>
    <w:p w:rsidR="00CB6A8A" w:rsidRPr="00D0253E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CB6A8A" w:rsidRPr="00D0253E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 xml:space="preserve">4.1. </w:t>
      </w:r>
      <w:r w:rsidRPr="00D0253E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4.2.</w:t>
      </w:r>
      <w:r w:rsidRPr="00D0253E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4.3.</w:t>
      </w:r>
      <w:r w:rsidRPr="00D0253E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D0253E">
        <w:rPr>
          <w:sz w:val="22"/>
          <w:szCs w:val="22"/>
        </w:rPr>
        <w:t>с даты</w:t>
      </w:r>
      <w:proofErr w:type="gramEnd"/>
      <w:r w:rsidRPr="00D0253E">
        <w:rPr>
          <w:sz w:val="22"/>
          <w:szCs w:val="22"/>
        </w:rPr>
        <w:t xml:space="preserve"> его направления.</w:t>
      </w:r>
    </w:p>
    <w:p w:rsidR="00CB6A8A" w:rsidRPr="00D0253E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D0253E">
        <w:rPr>
          <w:sz w:val="22"/>
          <w:szCs w:val="22"/>
        </w:rPr>
        <w:t>4.4.</w:t>
      </w:r>
      <w:r w:rsidRPr="00D0253E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 xml:space="preserve">4.5. </w:t>
      </w:r>
      <w:r w:rsidRPr="00D0253E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CB6A8A" w:rsidRPr="00D0253E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D0253E">
        <w:rPr>
          <w:rFonts w:ascii="Times New Roman" w:hAnsi="Times New Roman" w:cs="Times New Roman"/>
          <w:sz w:val="22"/>
          <w:szCs w:val="22"/>
        </w:rPr>
        <w:t>4.6.</w:t>
      </w:r>
      <w:r w:rsidRPr="00D0253E">
        <w:rPr>
          <w:rFonts w:ascii="Times New Roman" w:hAnsi="Times New Roman" w:cs="Times New Roman"/>
          <w:sz w:val="22"/>
          <w:szCs w:val="22"/>
        </w:rPr>
        <w:tab/>
      </w:r>
      <w:r w:rsidRPr="00D0253E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D0253E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D0253E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CB6A8A" w:rsidRPr="00D0253E" w:rsidRDefault="00CB6A8A" w:rsidP="00CB6A8A">
      <w:pPr>
        <w:jc w:val="both"/>
        <w:rPr>
          <w:sz w:val="22"/>
          <w:szCs w:val="22"/>
        </w:rPr>
      </w:pP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53E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CB6A8A" w:rsidRPr="00D0253E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D0253E" w:rsidTr="000B73B5">
        <w:tc>
          <w:tcPr>
            <w:tcW w:w="5148" w:type="dxa"/>
          </w:tcPr>
          <w:p w:rsidR="00CB6A8A" w:rsidRPr="00D0253E" w:rsidRDefault="00CB6A8A" w:rsidP="00993B8A">
            <w:pPr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Продавец: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Финансовый управляющий </w:t>
            </w:r>
            <w:proofErr w:type="spellStart"/>
            <w:r w:rsidRPr="00E83B9E">
              <w:rPr>
                <w:rFonts w:eastAsia="SimSun"/>
                <w:sz w:val="22"/>
                <w:szCs w:val="22"/>
                <w:lang w:eastAsia="zh-CN"/>
              </w:rPr>
              <w:t>Рощупкина</w:t>
            </w:r>
            <w:proofErr w:type="spellEnd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С.В. в лице Ковалева Романа Викторовича, именуемый в дальнейшем «Организатор торгов», действующей на основании решения Арбитражного суда Калининградской области от 15.12.2017г. (резолютивная часть оглашена 14.12.20179г.) по делу №А21-9270/2017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филиал Европейский ПАО Банк</w:t>
            </w: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 xml:space="preserve"> С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анкт - Петербург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БИК 042748877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E83B9E">
              <w:rPr>
                <w:rFonts w:eastAsia="SimSun"/>
                <w:sz w:val="22"/>
                <w:szCs w:val="22"/>
                <w:lang w:eastAsia="zh-CN"/>
              </w:rPr>
              <w:t>р</w:t>
            </w:r>
            <w:proofErr w:type="gramEnd"/>
            <w:r w:rsidRPr="00E83B9E">
              <w:rPr>
                <w:rFonts w:eastAsia="SimSun"/>
                <w:sz w:val="22"/>
                <w:szCs w:val="22"/>
                <w:lang w:eastAsia="zh-CN"/>
              </w:rPr>
              <w:t>/с 40817810475000039029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ИНН 7831000027</w:t>
            </w:r>
          </w:p>
          <w:p w:rsidR="00E83B9E" w:rsidRPr="00E83B9E" w:rsidRDefault="00E83B9E" w:rsidP="00E83B9E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КПП 390643002</w:t>
            </w:r>
          </w:p>
          <w:p w:rsidR="00D0253E" w:rsidRPr="00E83B9E" w:rsidRDefault="00E83B9E" w:rsidP="00E83B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3B9E">
              <w:rPr>
                <w:rFonts w:eastAsia="SimSun"/>
                <w:sz w:val="22"/>
                <w:szCs w:val="22"/>
                <w:lang w:eastAsia="zh-CN"/>
              </w:rPr>
              <w:t>Назначение платежа:  задаток по лоту № __,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E83B9E" w:rsidP="00D025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D0253E" w:rsidRPr="00D0253E">
              <w:rPr>
                <w:sz w:val="22"/>
                <w:szCs w:val="22"/>
              </w:rPr>
              <w:t xml:space="preserve"> управляющий</w:t>
            </w: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</w:p>
          <w:p w:rsidR="00D0253E" w:rsidRPr="00D0253E" w:rsidRDefault="00D0253E" w:rsidP="00D0253E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 xml:space="preserve">_________________________ Р.В. </w:t>
            </w:r>
            <w:r w:rsidR="00E83B9E">
              <w:rPr>
                <w:sz w:val="22"/>
                <w:szCs w:val="22"/>
              </w:rPr>
              <w:t>Ковалев</w:t>
            </w:r>
          </w:p>
          <w:p w:rsidR="00CB6A8A" w:rsidRPr="00D0253E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CB6A8A" w:rsidRPr="00D0253E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center"/>
              <w:rPr>
                <w:sz w:val="22"/>
                <w:szCs w:val="22"/>
              </w:rPr>
            </w:pPr>
            <w:r w:rsidRPr="00D0253E">
              <w:rPr>
                <w:b/>
                <w:sz w:val="22"/>
                <w:szCs w:val="22"/>
              </w:rPr>
              <w:t>Покупатель: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________________________________________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  <w:r w:rsidRPr="00D0253E">
              <w:rPr>
                <w:sz w:val="22"/>
                <w:szCs w:val="22"/>
              </w:rPr>
              <w:t>__________________/ __________________/</w:t>
            </w:r>
          </w:p>
          <w:p w:rsidR="00CB6A8A" w:rsidRPr="00D0253E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:rsidR="00CB6A8A" w:rsidRPr="00D0253E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:rsidR="00CB6A8A" w:rsidRPr="00D0253E" w:rsidRDefault="00CB6A8A" w:rsidP="00CB6A8A">
      <w:pPr>
        <w:rPr>
          <w:sz w:val="22"/>
          <w:szCs w:val="22"/>
        </w:rPr>
      </w:pPr>
    </w:p>
    <w:p w:rsidR="00072E8D" w:rsidRPr="00D0253E" w:rsidRDefault="00072E8D">
      <w:pPr>
        <w:rPr>
          <w:sz w:val="22"/>
          <w:szCs w:val="22"/>
        </w:rPr>
      </w:pPr>
    </w:p>
    <w:sectPr w:rsidR="00072E8D" w:rsidRPr="00D0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35069F5"/>
    <w:multiLevelType w:val="multilevel"/>
    <w:tmpl w:val="5DE69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26"/>
    <w:rsid w:val="00072E8D"/>
    <w:rsid w:val="000B73B5"/>
    <w:rsid w:val="00147C1A"/>
    <w:rsid w:val="001E455E"/>
    <w:rsid w:val="002B4A22"/>
    <w:rsid w:val="00340926"/>
    <w:rsid w:val="003D0225"/>
    <w:rsid w:val="003F57E9"/>
    <w:rsid w:val="00413CEF"/>
    <w:rsid w:val="004C2A45"/>
    <w:rsid w:val="00993B8A"/>
    <w:rsid w:val="00B3459A"/>
    <w:rsid w:val="00BF21C0"/>
    <w:rsid w:val="00CB6A8A"/>
    <w:rsid w:val="00D0253E"/>
    <w:rsid w:val="00D92566"/>
    <w:rsid w:val="00E83B9E"/>
    <w:rsid w:val="00F3431D"/>
    <w:rsid w:val="00F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13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20F0-6E16-4FB2-A65E-DA58CC7E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R</cp:lastModifiedBy>
  <cp:revision>5</cp:revision>
  <cp:lastPrinted>2019-03-20T17:28:00Z</cp:lastPrinted>
  <dcterms:created xsi:type="dcterms:W3CDTF">2018-12-06T11:51:00Z</dcterms:created>
  <dcterms:modified xsi:type="dcterms:W3CDTF">2019-03-20T17:28:00Z</dcterms:modified>
</cp:coreProperties>
</file>