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1C12A99" w:rsidR="008C31B3" w:rsidRPr="008A3315" w:rsidRDefault="005D4C5B" w:rsidP="00C520A2">
      <w:pPr>
        <w:ind w:firstLine="360"/>
        <w:jc w:val="both"/>
        <w:rPr>
          <w:b/>
          <w:sz w:val="22"/>
          <w:szCs w:val="22"/>
        </w:rPr>
      </w:pPr>
      <w:r w:rsidRPr="008A3315">
        <w:rPr>
          <w:b/>
          <w:sz w:val="22"/>
          <w:szCs w:val="22"/>
        </w:rPr>
        <w:t>Организатор торгов О</w:t>
      </w:r>
      <w:r w:rsidR="00ED7AE5">
        <w:rPr>
          <w:b/>
          <w:sz w:val="22"/>
          <w:szCs w:val="22"/>
        </w:rPr>
        <w:t>бщество с ограниченной ответственностью</w:t>
      </w:r>
      <w:r w:rsidRPr="008A3315">
        <w:rPr>
          <w:b/>
          <w:sz w:val="22"/>
          <w:szCs w:val="22"/>
        </w:rPr>
        <w:t xml:space="preserve"> «Специализированный аукционный центр», </w:t>
      </w:r>
      <w:r w:rsidRPr="008A3315">
        <w:rPr>
          <w:sz w:val="22"/>
          <w:szCs w:val="22"/>
        </w:rPr>
        <w:t xml:space="preserve">в лице генерального директора </w:t>
      </w:r>
      <w:r w:rsidR="005679AF" w:rsidRPr="008A3315">
        <w:rPr>
          <w:sz w:val="22"/>
          <w:szCs w:val="22"/>
        </w:rPr>
        <w:t>Зайцевой Татьяны Ивановны</w:t>
      </w:r>
      <w:r w:rsidRPr="008A3315">
        <w:rPr>
          <w:sz w:val="22"/>
          <w:szCs w:val="22"/>
        </w:rPr>
        <w:t>, действующе</w:t>
      </w:r>
      <w:r w:rsidR="005679AF" w:rsidRPr="008A3315">
        <w:rPr>
          <w:sz w:val="22"/>
          <w:szCs w:val="22"/>
        </w:rPr>
        <w:t>й</w:t>
      </w:r>
      <w:r w:rsidRPr="008A3315">
        <w:rPr>
          <w:sz w:val="22"/>
          <w:szCs w:val="22"/>
        </w:rPr>
        <w:t xml:space="preserve"> на основании Устава</w:t>
      </w:r>
      <w:r w:rsidR="00C520A2" w:rsidRPr="008A3315">
        <w:rPr>
          <w:sz w:val="22"/>
          <w:szCs w:val="22"/>
        </w:rPr>
        <w:t>,</w:t>
      </w:r>
      <w:r w:rsidR="00C520A2" w:rsidRPr="008A3315">
        <w:rPr>
          <w:b/>
          <w:sz w:val="22"/>
          <w:szCs w:val="22"/>
        </w:rPr>
        <w:t xml:space="preserve"> </w:t>
      </w:r>
      <w:r w:rsidR="008C31B3" w:rsidRPr="008A3315">
        <w:rPr>
          <w:sz w:val="22"/>
          <w:szCs w:val="22"/>
        </w:rPr>
        <w:t>с одной стороны, и</w:t>
      </w:r>
    </w:p>
    <w:p w14:paraId="28DD5DDD" w14:textId="77777777" w:rsidR="00C520A2" w:rsidRPr="008A3315" w:rsidRDefault="00C520A2" w:rsidP="00C520A2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>___________________________________________________________________________</w:t>
      </w:r>
      <w:r w:rsidR="00112E79" w:rsidRPr="008A3315">
        <w:rPr>
          <w:sz w:val="22"/>
          <w:szCs w:val="22"/>
        </w:rPr>
        <w:t>_______________________________</w:t>
      </w:r>
      <w:r w:rsidRPr="008A3315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7A700394" w:rsidR="00C520A2" w:rsidRPr="008A3315" w:rsidRDefault="00C520A2" w:rsidP="003B45FE">
      <w:pPr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1. </w:t>
      </w:r>
      <w:r w:rsidR="008C31B3" w:rsidRPr="008A3315">
        <w:rPr>
          <w:sz w:val="22"/>
          <w:szCs w:val="22"/>
        </w:rPr>
        <w:t>Заявитель в</w:t>
      </w:r>
      <w:r w:rsidR="00B4725F" w:rsidRPr="008A3315">
        <w:rPr>
          <w:sz w:val="22"/>
          <w:szCs w:val="22"/>
        </w:rPr>
        <w:t xml:space="preserve">носит задаток в сумме </w:t>
      </w:r>
      <w:r w:rsidR="00725303" w:rsidRPr="008A3315">
        <w:rPr>
          <w:sz w:val="22"/>
          <w:szCs w:val="22"/>
        </w:rPr>
        <w:t>_______________________</w:t>
      </w:r>
      <w:r w:rsidR="00190394" w:rsidRPr="008A3315">
        <w:rPr>
          <w:sz w:val="22"/>
          <w:szCs w:val="22"/>
        </w:rPr>
        <w:t>, без НДС,</w:t>
      </w:r>
      <w:r w:rsidR="00CE5676" w:rsidRPr="008A3315">
        <w:rPr>
          <w:sz w:val="22"/>
          <w:szCs w:val="22"/>
        </w:rPr>
        <w:t xml:space="preserve"> </w:t>
      </w:r>
      <w:r w:rsidR="008C31B3" w:rsidRPr="008A3315">
        <w:rPr>
          <w:sz w:val="22"/>
          <w:szCs w:val="22"/>
        </w:rPr>
        <w:t xml:space="preserve">для участия в торгах </w:t>
      </w:r>
      <w:r w:rsidR="00190394" w:rsidRPr="008A3315">
        <w:rPr>
          <w:sz w:val="22"/>
          <w:szCs w:val="22"/>
        </w:rPr>
        <w:t xml:space="preserve">№________ </w:t>
      </w:r>
      <w:r w:rsidR="00397894" w:rsidRPr="008A3315">
        <w:rPr>
          <w:sz w:val="22"/>
          <w:szCs w:val="22"/>
        </w:rPr>
        <w:t xml:space="preserve">по продаже имущества </w:t>
      </w:r>
      <w:r w:rsidR="008A3315" w:rsidRPr="008A3315">
        <w:rPr>
          <w:sz w:val="22"/>
          <w:szCs w:val="22"/>
        </w:rPr>
        <w:t xml:space="preserve">Бартоша Юрия Евгеньевича </w:t>
      </w:r>
      <w:r w:rsidRPr="008A3315">
        <w:rPr>
          <w:sz w:val="22"/>
          <w:szCs w:val="22"/>
        </w:rPr>
        <w:t>в составе лота №</w:t>
      </w:r>
      <w:r w:rsidR="00986BC3" w:rsidRPr="008A3315">
        <w:rPr>
          <w:sz w:val="22"/>
          <w:szCs w:val="22"/>
        </w:rPr>
        <w:t>1</w:t>
      </w:r>
      <w:r w:rsidR="000A5A1F" w:rsidRPr="008A3315">
        <w:rPr>
          <w:sz w:val="22"/>
          <w:szCs w:val="22"/>
        </w:rPr>
        <w:t xml:space="preserve">, которые проводятся </w:t>
      </w:r>
      <w:r w:rsidR="008C31B3" w:rsidRPr="008A3315">
        <w:rPr>
          <w:sz w:val="22"/>
          <w:szCs w:val="22"/>
        </w:rPr>
        <w:t xml:space="preserve">на </w:t>
      </w:r>
      <w:r w:rsidRPr="008A3315">
        <w:rPr>
          <w:sz w:val="22"/>
          <w:szCs w:val="22"/>
        </w:rPr>
        <w:t xml:space="preserve">электронной </w:t>
      </w:r>
      <w:r w:rsidR="008A3315">
        <w:rPr>
          <w:sz w:val="22"/>
          <w:szCs w:val="22"/>
        </w:rPr>
        <w:t>торговой</w:t>
      </w:r>
      <w:r w:rsidRPr="008A3315">
        <w:rPr>
          <w:sz w:val="22"/>
          <w:szCs w:val="22"/>
        </w:rPr>
        <w:t xml:space="preserve"> площадке </w:t>
      </w:r>
      <w:r w:rsidR="008A3315" w:rsidRPr="008A3315">
        <w:rPr>
          <w:sz w:val="22"/>
          <w:szCs w:val="22"/>
        </w:rPr>
        <w:t xml:space="preserve">ООО «Ру-Трейд» на сайте в сети «Интернет»- </w:t>
      </w:r>
      <w:hyperlink r:id="rId5" w:history="1">
        <w:r w:rsidR="008A3315" w:rsidRPr="008A3315">
          <w:rPr>
            <w:rStyle w:val="a4"/>
            <w:sz w:val="22"/>
            <w:szCs w:val="22"/>
          </w:rPr>
          <w:t>http://</w:t>
        </w:r>
        <w:proofErr w:type="spellStart"/>
        <w:r w:rsidR="008A3315" w:rsidRPr="008A3315">
          <w:rPr>
            <w:rStyle w:val="a4"/>
            <w:sz w:val="22"/>
            <w:szCs w:val="22"/>
            <w:lang w:val="en-US"/>
          </w:rPr>
          <w:t>ru</w:t>
        </w:r>
        <w:proofErr w:type="spellEnd"/>
        <w:r w:rsidR="008A3315" w:rsidRPr="008A3315">
          <w:rPr>
            <w:rStyle w:val="a4"/>
            <w:sz w:val="22"/>
            <w:szCs w:val="22"/>
          </w:rPr>
          <w:t>-</w:t>
        </w:r>
        <w:r w:rsidR="008A3315" w:rsidRPr="008A3315">
          <w:rPr>
            <w:rStyle w:val="a4"/>
            <w:sz w:val="22"/>
            <w:szCs w:val="22"/>
            <w:lang w:val="en-US"/>
          </w:rPr>
          <w:t>trade</w:t>
        </w:r>
        <w:r w:rsidR="008A3315" w:rsidRPr="008A3315">
          <w:rPr>
            <w:rStyle w:val="a4"/>
            <w:sz w:val="22"/>
            <w:szCs w:val="22"/>
          </w:rPr>
          <w:t>24.</w:t>
        </w:r>
        <w:proofErr w:type="spellStart"/>
        <w:r w:rsidR="008A3315" w:rsidRPr="008A3315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8A3315">
        <w:rPr>
          <w:sz w:val="22"/>
          <w:szCs w:val="22"/>
        </w:rPr>
        <w:t>.</w:t>
      </w:r>
    </w:p>
    <w:p w14:paraId="3020876F" w14:textId="77777777" w:rsidR="00C520A2" w:rsidRPr="008A3315" w:rsidRDefault="00C520A2" w:rsidP="00C520A2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2. </w:t>
      </w:r>
      <w:r w:rsidR="008C31B3" w:rsidRPr="008A3315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8A3315">
        <w:rPr>
          <w:sz w:val="22"/>
          <w:szCs w:val="22"/>
        </w:rPr>
        <w:t xml:space="preserve">дителем торгов. </w:t>
      </w:r>
    </w:p>
    <w:p w14:paraId="6AF87328" w14:textId="78224805" w:rsidR="00686991" w:rsidRPr="008A3315" w:rsidRDefault="00C520A2" w:rsidP="002D4A69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3. </w:t>
      </w:r>
      <w:r w:rsidR="008C31B3" w:rsidRPr="008A3315">
        <w:rPr>
          <w:sz w:val="22"/>
          <w:szCs w:val="22"/>
        </w:rPr>
        <w:t>Задаток должен поступить в указанный в сообщении о проведении торго</w:t>
      </w:r>
      <w:r w:rsidRPr="008A3315">
        <w:rPr>
          <w:sz w:val="22"/>
          <w:szCs w:val="22"/>
        </w:rPr>
        <w:t>в срок</w:t>
      </w:r>
      <w:r w:rsidR="00697D45" w:rsidRPr="008A3315">
        <w:rPr>
          <w:sz w:val="22"/>
          <w:szCs w:val="22"/>
        </w:rPr>
        <w:t xml:space="preserve"> </w:t>
      </w:r>
      <w:r w:rsidR="000D3367" w:rsidRPr="008A3315">
        <w:rPr>
          <w:sz w:val="22"/>
          <w:szCs w:val="22"/>
        </w:rPr>
        <w:t xml:space="preserve">на </w:t>
      </w:r>
      <w:r w:rsidR="008A3315" w:rsidRPr="008A3315">
        <w:rPr>
          <w:sz w:val="22"/>
          <w:szCs w:val="22"/>
        </w:rPr>
        <w:t>специальный счет продавца по следующим реквизитам:</w:t>
      </w:r>
      <w:r w:rsidR="000D3367" w:rsidRPr="008A3315">
        <w:rPr>
          <w:sz w:val="22"/>
          <w:szCs w:val="22"/>
        </w:rPr>
        <w:t xml:space="preserve"> </w:t>
      </w:r>
      <w:r w:rsidR="00B233E4" w:rsidRPr="008A3315">
        <w:rPr>
          <w:sz w:val="22"/>
          <w:szCs w:val="22"/>
        </w:rPr>
        <w:t>получатель</w:t>
      </w:r>
      <w:r w:rsidR="008A3315" w:rsidRPr="008A3315">
        <w:rPr>
          <w:sz w:val="22"/>
          <w:szCs w:val="22"/>
        </w:rPr>
        <w:t>:</w:t>
      </w:r>
      <w:r w:rsidR="00B233E4" w:rsidRPr="008A3315">
        <w:rPr>
          <w:sz w:val="22"/>
          <w:szCs w:val="22"/>
        </w:rPr>
        <w:t xml:space="preserve"> </w:t>
      </w:r>
      <w:r w:rsidR="008A3315" w:rsidRPr="008A3315">
        <w:rPr>
          <w:sz w:val="22"/>
          <w:szCs w:val="22"/>
        </w:rPr>
        <w:t>Бартош Юрий Евгеньевич (ИНН 772324082201) р/с 40817810050163804532 в ФИЛИАЛЕ "ЦЕНТРАЛЬНЫЙ" ПАО "СОВКОМБАНК", г. Бердск БИК 045004763 к/с 30101810150040000763</w:t>
      </w:r>
      <w:r w:rsidR="008C31B3" w:rsidRPr="008A3315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A3315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4. </w:t>
      </w:r>
      <w:r w:rsidR="008C31B3" w:rsidRPr="008A3315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8A3315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5. </w:t>
      </w:r>
      <w:r w:rsidR="008C31B3" w:rsidRPr="008A3315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8A3315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6. </w:t>
      </w:r>
      <w:r w:rsidR="008C31B3" w:rsidRPr="008A3315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8A3315">
        <w:rPr>
          <w:sz w:val="22"/>
          <w:szCs w:val="22"/>
        </w:rPr>
        <w:t>, в течение пяти</w:t>
      </w:r>
      <w:r w:rsidR="008C31B3" w:rsidRPr="008A3315">
        <w:rPr>
          <w:sz w:val="22"/>
          <w:szCs w:val="22"/>
        </w:rPr>
        <w:t xml:space="preserve"> рабочих дней со </w:t>
      </w:r>
      <w:r w:rsidRPr="008A3315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8A3315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7. </w:t>
      </w:r>
      <w:r w:rsidR="008C31B3" w:rsidRPr="008A3315">
        <w:rPr>
          <w:sz w:val="22"/>
          <w:szCs w:val="22"/>
        </w:rPr>
        <w:t>На денежные средства, перечисленные в соответствии с настоящим дого</w:t>
      </w:r>
      <w:r w:rsidRPr="008A3315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A3315">
        <w:rPr>
          <w:sz w:val="22"/>
          <w:szCs w:val="22"/>
        </w:rPr>
        <w:t xml:space="preserve">8. </w:t>
      </w:r>
      <w:r w:rsidR="008C31B3" w:rsidRPr="008A3315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</w:t>
      </w:r>
      <w:r w:rsidR="008C31B3" w:rsidRPr="00112E79">
        <w:rPr>
          <w:sz w:val="22"/>
          <w:szCs w:val="22"/>
        </w:rPr>
        <w:t xml:space="preserve">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04E3C10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ED7AE5">
              <w:rPr>
                <w:rFonts w:eastAsia="Calibri"/>
                <w:sz w:val="22"/>
                <w:szCs w:val="22"/>
              </w:rPr>
              <w:t>САЦ»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56CAF3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679AF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352927589">
    <w:abstractNumId w:val="1"/>
  </w:num>
  <w:num w:numId="2" w16cid:durableId="130423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679AF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A3315"/>
    <w:rsid w:val="008C31B3"/>
    <w:rsid w:val="00986BC3"/>
    <w:rsid w:val="00AC3FB3"/>
    <w:rsid w:val="00B17C9C"/>
    <w:rsid w:val="00B233E4"/>
    <w:rsid w:val="00B4725F"/>
    <w:rsid w:val="00C14A30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ED7AE5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FUtbuOII8q+oJ3LkVku/AepnWJaru7GY6IIKv7o+bac=</DigestValue>
    </Reference>
    <Reference Type="http://www.w3.org/2000/09/xmldsig#Object" URI="#idOfficeObject">
      <DigestMethod Algorithm="urn:ietf:params:xml:ns:cpxmlsec:algorithms:gostr34112012-256"/>
      <DigestValue>AB9k26OSAS8j4R6Df+FQIhsSh4ENl6ZKiIg8xiDGDpw=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5WIqt9AJtrpcmaHwKW3Ixp1MB7gyUr5Na9xY6GFwePU=</DigestValue>
    </Reference>
  </SignedInfo>
  <SignatureValue>/NeF3MW+0/TZbQJZFPw7SjmXLM7ejMA7XhJyLcxj9lHNF4a4vO0Z9DLslKq7/ToX
AHcn5FtXANEgNinsHrrfYg==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dq7t5WO4fZy5tyuWhrr4Zn6lNdo=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BXAhOvfWgLo1kho2yaXZyJP9edU=</DigestValue>
      </Reference>
      <Reference URI="/word/settings.xml?ContentType=application/vnd.openxmlformats-officedocument.wordprocessingml.settings+xml">
        <DigestMethod Algorithm="http://www.w3.org/2000/09/xmldsig#sha1"/>
        <DigestValue>e+ODk1cvYzTVCUe/rFehcSaSzVw=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2024-03-13T09:42:49Z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2024-03-13T09:42:49Z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3</cp:revision>
  <cp:lastPrinted>2015-08-11T09:52:00Z</cp:lastPrinted>
  <dcterms:created xsi:type="dcterms:W3CDTF">2023-04-05T07:54:00Z</dcterms:created>
  <dcterms:modified xsi:type="dcterms:W3CDTF">2024-03-13T09:42:00Z</dcterms:modified>
</cp:coreProperties>
</file>