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84E9" w14:textId="66D4D6B8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ПРОЕКТ ДОГОВОРА</w:t>
      </w:r>
    </w:p>
    <w:p w14:paraId="07FFAE99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уступки требования (цессии)</w:t>
      </w:r>
    </w:p>
    <w:p w14:paraId="76D9CFC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0558AB" w14:textId="4DA85245" w:rsidR="00A92DA0" w:rsidRPr="00A92DA0" w:rsidRDefault="00A92DA0" w:rsidP="00A92D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Москва</w:t>
      </w:r>
      <w:r w:rsidRPr="00A92DA0">
        <w:rPr>
          <w:rFonts w:ascii="Times New Roman" w:hAnsi="Times New Roman" w:cs="Times New Roman"/>
        </w:rPr>
        <w:t xml:space="preserve">       </w:t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>«____»</w:t>
      </w:r>
      <w:r w:rsidRPr="00A92DA0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</w:t>
      </w:r>
      <w:r w:rsidRPr="00A92DA0">
        <w:rPr>
          <w:rFonts w:ascii="Times New Roman" w:hAnsi="Times New Roman" w:cs="Times New Roman"/>
        </w:rPr>
        <w:t>________ 202</w:t>
      </w:r>
      <w:r w:rsidR="004B143E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 xml:space="preserve"> г.</w:t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</w:p>
    <w:p w14:paraId="71275B54" w14:textId="15192AC1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Дмитриев Владимир Евгеньевич, в лице финансового управляющего Шульженко Артема Сергеевича (ИНН 773398399815, СНИЛС 200-166-026 88, адрес для корреспонденции: 115035, г. Москва, а/я 65, регистрационный номер в сводном государственном реестре арбитражных управляющих №19915), члена </w:t>
      </w:r>
      <w:r w:rsidR="002126DC" w:rsidRPr="002126DC">
        <w:rPr>
          <w:rFonts w:ascii="Times New Roman" w:hAnsi="Times New Roman" w:cs="Times New Roman"/>
        </w:rPr>
        <w:t xml:space="preserve">Союза арбитражных управляющих «Национальный Центр Реструктуризации и Банкротства» (ОГРН 1027806876173, ИНН 7813175754; 123056, г. Москва, </w:t>
      </w:r>
      <w:proofErr w:type="spellStart"/>
      <w:r w:rsidR="002126DC" w:rsidRPr="002126DC">
        <w:rPr>
          <w:rFonts w:ascii="Times New Roman" w:hAnsi="Times New Roman" w:cs="Times New Roman"/>
        </w:rPr>
        <w:t>вн.тер.г</w:t>
      </w:r>
      <w:proofErr w:type="spellEnd"/>
      <w:r w:rsidR="002126DC" w:rsidRPr="002126DC">
        <w:rPr>
          <w:rFonts w:ascii="Times New Roman" w:hAnsi="Times New Roman" w:cs="Times New Roman"/>
        </w:rPr>
        <w:t xml:space="preserve">. </w:t>
      </w:r>
      <w:proofErr w:type="spellStart"/>
      <w:r w:rsidR="002126DC" w:rsidRPr="002126DC">
        <w:rPr>
          <w:rFonts w:ascii="Times New Roman" w:hAnsi="Times New Roman" w:cs="Times New Roman"/>
        </w:rPr>
        <w:t>м.о</w:t>
      </w:r>
      <w:proofErr w:type="spellEnd"/>
      <w:r w:rsidR="002126DC" w:rsidRPr="002126DC">
        <w:rPr>
          <w:rFonts w:ascii="Times New Roman" w:hAnsi="Times New Roman" w:cs="Times New Roman"/>
        </w:rPr>
        <w:t>. Пресненский, ул. Большая Грузинская, д. 61, стр. 2, пом. 19/9</w:t>
      </w:r>
      <w:r w:rsidRPr="00A92DA0">
        <w:rPr>
          <w:rFonts w:ascii="Times New Roman" w:hAnsi="Times New Roman" w:cs="Times New Roman"/>
        </w:rPr>
        <w:t xml:space="preserve">), действующего на основании определения Арбитражного суда Московской области от 30.04.2021 г. (резолютивная часть объявлена 29.04.2021) по делу № А41-86889/15, именуемый в дальнейшем «Цедент», с одной стороны, и  </w:t>
      </w:r>
    </w:p>
    <w:p w14:paraId="0DE7A31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_____, действующий на основании _____, именуемый в дальнейшем «Цессионарий», с другой стороны, совместно именуемые «Стороны», заключили настоящий Договор о нижеследующем:</w:t>
      </w:r>
    </w:p>
    <w:p w14:paraId="0A68BA0C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 </w:t>
      </w:r>
    </w:p>
    <w:p w14:paraId="6EB6082B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 ПРЕДМЕТ ДОГОВОРА</w:t>
      </w:r>
    </w:p>
    <w:p w14:paraId="5864411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1.1</w:t>
      </w:r>
      <w:r w:rsidRPr="00A92DA0">
        <w:rPr>
          <w:rFonts w:ascii="Times New Roman" w:hAnsi="Times New Roman" w:cs="Times New Roman"/>
        </w:rPr>
        <w:tab/>
        <w:t xml:space="preserve">В соответствии с настоящим Договором и протоколом о результатах проведения торгов по лоту № _____ (сообщение в Едином федеральном реестре сведений о банкротстве № _____ от _____ г.) по продаже имущества № _____ от _____ г., Цедент уступает, а Цессионарий приобретает права требования по неисполненным денежным обязательствам к Кириной Санье </w:t>
      </w:r>
      <w:proofErr w:type="spellStart"/>
      <w:r w:rsidRPr="00A92DA0">
        <w:rPr>
          <w:rFonts w:ascii="Times New Roman" w:hAnsi="Times New Roman" w:cs="Times New Roman"/>
        </w:rPr>
        <w:t>Аубекеровне</w:t>
      </w:r>
      <w:proofErr w:type="spellEnd"/>
      <w:r w:rsidRPr="00A92DA0">
        <w:rPr>
          <w:rFonts w:ascii="Times New Roman" w:hAnsi="Times New Roman" w:cs="Times New Roman"/>
        </w:rPr>
        <w:t xml:space="preserve"> (ИНН 540614512320) в порядке субсидиарной ответственности по обязательствам ООО «Пегас» (ИНН 5407502300, ОГРН 1145476149940) в размере 10 000 000 руб. 00 коп. (далее – Должник).</w:t>
      </w:r>
    </w:p>
    <w:p w14:paraId="1922301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1.2</w:t>
      </w:r>
      <w:r w:rsidRPr="00A92DA0">
        <w:rPr>
          <w:rFonts w:ascii="Times New Roman" w:hAnsi="Times New Roman" w:cs="Times New Roman"/>
        </w:rPr>
        <w:tab/>
        <w:t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 1 в соответствии с Протоколом о результатах проведения торгов № _____ от _____ г.</w:t>
      </w:r>
    </w:p>
    <w:p w14:paraId="4F9B3A7E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1.3</w:t>
      </w:r>
      <w:r w:rsidRPr="00A92DA0">
        <w:rPr>
          <w:rFonts w:ascii="Times New Roman" w:hAnsi="Times New Roman" w:cs="Times New Roman"/>
        </w:rPr>
        <w:tab/>
        <w:t>Права требования переходят к Цессионарию, в полном объеме.</w:t>
      </w:r>
    </w:p>
    <w:p w14:paraId="111FDBB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1.4</w:t>
      </w:r>
      <w:r w:rsidRPr="00A92DA0">
        <w:rPr>
          <w:rFonts w:ascii="Times New Roman" w:hAnsi="Times New Roman" w:cs="Times New Roman"/>
        </w:rPr>
        <w:tab/>
        <w:t>Указанный в п. 1.1. размер задолженности Должника перед Правообладателем     подтверждается Постановлением Седьмого Арбитражного апелляционного суда по делу №А45-803/2022 от 16.12.2022 г.</w:t>
      </w:r>
    </w:p>
    <w:p w14:paraId="0E3C396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 </w:t>
      </w:r>
    </w:p>
    <w:p w14:paraId="3772A997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 ЦЕНА ДОГОВОРА</w:t>
      </w:r>
    </w:p>
    <w:p w14:paraId="44E0CDC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2.1.</w:t>
      </w:r>
      <w:r w:rsidRPr="00A92DA0">
        <w:rPr>
          <w:rFonts w:ascii="Times New Roman" w:hAnsi="Times New Roman" w:cs="Times New Roman"/>
        </w:rPr>
        <w:tab/>
        <w:t>Уступка прав требований Цедента к Должнику, осуществляемая по настоящему Договору, является возмездной.</w:t>
      </w:r>
    </w:p>
    <w:p w14:paraId="7F43803E" w14:textId="13ACCF2A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2.2.</w:t>
      </w:r>
      <w:r w:rsidRPr="00A92DA0">
        <w:rPr>
          <w:rFonts w:ascii="Times New Roman" w:hAnsi="Times New Roman" w:cs="Times New Roman"/>
        </w:rPr>
        <w:tab/>
      </w:r>
      <w:r w:rsidR="002A6BBB">
        <w:rPr>
          <w:rFonts w:ascii="Times New Roman" w:hAnsi="Times New Roman" w:cs="Times New Roman"/>
        </w:rPr>
        <w:t>Ц</w:t>
      </w:r>
      <w:r w:rsidR="002A6BBB" w:rsidRPr="002A6BBB">
        <w:rPr>
          <w:rFonts w:ascii="Times New Roman" w:hAnsi="Times New Roman" w:cs="Times New Roman"/>
        </w:rPr>
        <w:t>ена Имущества, определенная в соответствии с Протоколом о результатах проведения торгов по лоту № ___ от __ г. и составила _______ руб</w:t>
      </w:r>
      <w:r w:rsidR="002A6BBB">
        <w:rPr>
          <w:rFonts w:ascii="Times New Roman" w:hAnsi="Times New Roman" w:cs="Times New Roman"/>
        </w:rPr>
        <w:t>.</w:t>
      </w:r>
      <w:r w:rsidR="002A6BBB" w:rsidRPr="002A6BBB">
        <w:rPr>
          <w:rFonts w:ascii="Times New Roman" w:hAnsi="Times New Roman" w:cs="Times New Roman"/>
        </w:rPr>
        <w:t xml:space="preserve"> 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7EA1101" w14:textId="1FB918F0" w:rsidR="002A6BBB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2.3.</w:t>
      </w:r>
      <w:r w:rsidRPr="00A92DA0">
        <w:rPr>
          <w:rFonts w:ascii="Times New Roman" w:hAnsi="Times New Roman" w:cs="Times New Roman"/>
        </w:rPr>
        <w:tab/>
      </w:r>
      <w:r w:rsidR="002A6BBB" w:rsidRPr="002A6BBB">
        <w:rPr>
          <w:rFonts w:ascii="Times New Roman" w:hAnsi="Times New Roman" w:cs="Times New Roman"/>
        </w:rPr>
        <w:t>Сумма внесенного Покупателем задатка в размере ________ руб</w:t>
      </w:r>
      <w:r w:rsidR="002A6BBB">
        <w:rPr>
          <w:rFonts w:ascii="Times New Roman" w:hAnsi="Times New Roman" w:cs="Times New Roman"/>
        </w:rPr>
        <w:t>.</w:t>
      </w:r>
      <w:r w:rsidR="002A6BBB" w:rsidRPr="002A6BBB">
        <w:rPr>
          <w:rFonts w:ascii="Times New Roman" w:hAnsi="Times New Roman" w:cs="Times New Roman"/>
        </w:rPr>
        <w:t xml:space="preserve"> __ коп., засчитывается в счет оплаты Имущества по настоящему Договору.   </w:t>
      </w:r>
    </w:p>
    <w:p w14:paraId="708A7D09" w14:textId="142912D0" w:rsidR="002A6BBB" w:rsidRDefault="002A6BBB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6BBB">
        <w:rPr>
          <w:rFonts w:ascii="Times New Roman" w:hAnsi="Times New Roman" w:cs="Times New Roman"/>
        </w:rPr>
        <w:t>2.3.</w:t>
      </w:r>
      <w:r w:rsidRPr="002A6BBB">
        <w:rPr>
          <w:rFonts w:ascii="Times New Roman" w:hAnsi="Times New Roman" w:cs="Times New Roman"/>
        </w:rPr>
        <w:tab/>
        <w:t>С учетом п. 2.2. настоящего договора Покупатель обязан уплатить сумму в размере _______ руб</w:t>
      </w:r>
      <w:r>
        <w:rPr>
          <w:rFonts w:ascii="Times New Roman" w:hAnsi="Times New Roman" w:cs="Times New Roman"/>
        </w:rPr>
        <w:t>.</w:t>
      </w:r>
      <w:r w:rsidRPr="002A6BBB">
        <w:rPr>
          <w:rFonts w:ascii="Times New Roman" w:hAnsi="Times New Roman" w:cs="Times New Roman"/>
        </w:rPr>
        <w:t xml:space="preserve"> __ коп, представляющую собой сумму цены продажи (за вычетом суммы задатка).</w:t>
      </w:r>
    </w:p>
    <w:p w14:paraId="5B9BBDC3" w14:textId="6DE46311" w:rsidR="00A92DA0" w:rsidRPr="00A92DA0" w:rsidRDefault="002A6BBB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A92DA0" w:rsidRPr="00A92DA0">
        <w:rPr>
          <w:rFonts w:ascii="Times New Roman" w:hAnsi="Times New Roman" w:cs="Times New Roman"/>
        </w:rPr>
        <w:t>Цессионарий – победитель торгов обязуется оплатить права требования в течение тридцати дней с даты заключения настоящего Договора.</w:t>
      </w:r>
    </w:p>
    <w:p w14:paraId="00CBC9C5" w14:textId="7E7F4E2D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</w:t>
      </w:r>
      <w:r w:rsidR="002A6BBB">
        <w:rPr>
          <w:rFonts w:ascii="Times New Roman" w:hAnsi="Times New Roman" w:cs="Times New Roman"/>
        </w:rPr>
        <w:t>5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Оплата производится в безналичной форме, путем перечисления денежных средств на расчетный счет Цедента, указанный в разделе 9 настоящего Договора.</w:t>
      </w:r>
    </w:p>
    <w:p w14:paraId="25083B92" w14:textId="5DB09220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</w:t>
      </w:r>
      <w:r w:rsidR="002A6BBB">
        <w:rPr>
          <w:rFonts w:ascii="Times New Roman" w:hAnsi="Times New Roman" w:cs="Times New Roman"/>
        </w:rPr>
        <w:t>6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Днем оплаты считается день поступления денежных средств на расчетный счет Цедента.</w:t>
      </w:r>
    </w:p>
    <w:p w14:paraId="47E221F0" w14:textId="27B5C3C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</w:t>
      </w:r>
      <w:r w:rsidR="002A6BBB">
        <w:rPr>
          <w:rFonts w:ascii="Times New Roman" w:hAnsi="Times New Roman" w:cs="Times New Roman"/>
        </w:rPr>
        <w:t>7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С момента уплаты суммы, указанной в п. 2.</w:t>
      </w:r>
      <w:r w:rsidR="002A6BBB">
        <w:rPr>
          <w:rFonts w:ascii="Times New Roman" w:hAnsi="Times New Roman" w:cs="Times New Roman"/>
        </w:rPr>
        <w:t>3</w:t>
      </w:r>
      <w:r w:rsidRPr="00A92DA0">
        <w:rPr>
          <w:rFonts w:ascii="Times New Roman" w:hAnsi="Times New Roman" w:cs="Times New Roman"/>
        </w:rPr>
        <w:t>. настоящего Договора, обязанности Цессионария считаются исполненными, а переход прав требований - состоявшимся.</w:t>
      </w:r>
    </w:p>
    <w:p w14:paraId="493CC79F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20B621" w14:textId="77777777" w:rsidR="00646CDE" w:rsidRDefault="00646CDE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F5D632" w14:textId="77777777" w:rsidR="00646CDE" w:rsidRDefault="00646CDE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43DF54" w14:textId="77777777" w:rsidR="00646CDE" w:rsidRPr="00A92DA0" w:rsidRDefault="00646CDE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C2EF3C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</w:t>
      </w:r>
      <w:r w:rsidRPr="00A92DA0">
        <w:rPr>
          <w:rFonts w:ascii="Times New Roman" w:hAnsi="Times New Roman" w:cs="Times New Roman"/>
        </w:rPr>
        <w:tab/>
        <w:t>ПЕРЕДАЧА ПРАВА (ТРЕБОВАНИЯ)</w:t>
      </w:r>
    </w:p>
    <w:p w14:paraId="4060ADC8" w14:textId="63583D22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3.1.</w:t>
      </w:r>
      <w:r w:rsidRPr="00A92DA0">
        <w:rPr>
          <w:rFonts w:ascii="Times New Roman" w:hAnsi="Times New Roman" w:cs="Times New Roman"/>
        </w:rPr>
        <w:tab/>
        <w:t>В десятидневный срок со дня уплаты суммы, указанной в п. 2.</w:t>
      </w:r>
      <w:r w:rsidR="002A6BBB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>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</w:t>
      </w:r>
      <w:r w:rsidR="002A6BBB">
        <w:rPr>
          <w:rFonts w:ascii="Times New Roman" w:hAnsi="Times New Roman" w:cs="Times New Roman"/>
        </w:rPr>
        <w:t>.</w:t>
      </w:r>
    </w:p>
    <w:p w14:paraId="57F7BB7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3.2.</w:t>
      </w:r>
      <w:r w:rsidRPr="00A92DA0">
        <w:rPr>
          <w:rFonts w:ascii="Times New Roman" w:hAnsi="Times New Roman" w:cs="Times New Roman"/>
        </w:rPr>
        <w:tab/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5DF3D43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3.3.</w:t>
      </w:r>
      <w:r w:rsidRPr="00A92DA0">
        <w:rPr>
          <w:rFonts w:ascii="Times New Roman" w:hAnsi="Times New Roman" w:cs="Times New Roman"/>
        </w:rPr>
        <w:tab/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703E114C" w14:textId="3F7B0256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3.4.</w:t>
      </w:r>
      <w:r w:rsidRPr="00A92DA0">
        <w:rPr>
          <w:rFonts w:ascii="Times New Roman" w:hAnsi="Times New Roman" w:cs="Times New Roman"/>
        </w:rPr>
        <w:tab/>
        <w:t>С момента полной оплаты прав требований по настоящему Договору Цессионарий становится новым кредитором Должника, указанного в п.1.1. настояще</w:t>
      </w:r>
      <w:r w:rsidR="002A6BBB">
        <w:rPr>
          <w:rFonts w:ascii="Times New Roman" w:hAnsi="Times New Roman" w:cs="Times New Roman"/>
        </w:rPr>
        <w:t>го</w:t>
      </w:r>
      <w:r w:rsidRPr="00A92DA0">
        <w:rPr>
          <w:rFonts w:ascii="Times New Roman" w:hAnsi="Times New Roman" w:cs="Times New Roman"/>
        </w:rPr>
        <w:t xml:space="preserve"> Договор</w:t>
      </w:r>
      <w:r w:rsidR="002A6BBB">
        <w:rPr>
          <w:rFonts w:ascii="Times New Roman" w:hAnsi="Times New Roman" w:cs="Times New Roman"/>
        </w:rPr>
        <w:t>а</w:t>
      </w:r>
      <w:r w:rsidRPr="00A92DA0">
        <w:rPr>
          <w:rFonts w:ascii="Times New Roman" w:hAnsi="Times New Roman" w:cs="Times New Roman"/>
        </w:rPr>
        <w:t>.</w:t>
      </w:r>
    </w:p>
    <w:p w14:paraId="73E80106" w14:textId="15AB6470" w:rsidR="00EE0565" w:rsidRPr="00A92DA0" w:rsidRDefault="00EE0565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EE0565">
        <w:rPr>
          <w:rFonts w:ascii="Times New Roman" w:hAnsi="Times New Roman" w:cs="Times New Roman"/>
        </w:rPr>
        <w:t>Обязанность по письменному уведомлению Должника о переуступке требования, согласно настоящему Договору, несет Цессионарий</w:t>
      </w:r>
      <w:r>
        <w:rPr>
          <w:rFonts w:ascii="Times New Roman" w:hAnsi="Times New Roman" w:cs="Times New Roman"/>
        </w:rPr>
        <w:t>.</w:t>
      </w:r>
    </w:p>
    <w:p w14:paraId="182A884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BA9C0E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Pr="00A92DA0">
        <w:rPr>
          <w:rFonts w:ascii="Times New Roman" w:hAnsi="Times New Roman" w:cs="Times New Roman"/>
        </w:rPr>
        <w:tab/>
        <w:t>ОТВЕТСТВЕННОСТЬ СТОРОН</w:t>
      </w:r>
    </w:p>
    <w:p w14:paraId="3C01888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4.1.</w:t>
      </w:r>
      <w:r w:rsidRPr="00A92DA0">
        <w:rPr>
          <w:rFonts w:ascii="Times New Roman" w:hAnsi="Times New Roman" w:cs="Times New Roman"/>
        </w:rPr>
        <w:tab/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21DF4271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4.2.</w:t>
      </w:r>
      <w:r w:rsidRPr="00A92DA0">
        <w:rPr>
          <w:rFonts w:ascii="Times New Roman" w:hAnsi="Times New Roman" w:cs="Times New Roman"/>
        </w:rPr>
        <w:tab/>
        <w:t>Цедент не отвечает за недействительность передаваемого права требования.</w:t>
      </w:r>
    </w:p>
    <w:p w14:paraId="0593D19B" w14:textId="7DEA092D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="00EE0565">
        <w:rPr>
          <w:rFonts w:ascii="Times New Roman" w:hAnsi="Times New Roman" w:cs="Times New Roman"/>
        </w:rPr>
        <w:t>3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Цедент не несет ответственности за неисполнение Должником требований, передаваемых по настоящему Договору.</w:t>
      </w:r>
    </w:p>
    <w:p w14:paraId="12DCDDDC" w14:textId="3B30123F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="00EE0565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3E37FD64" w14:textId="2587D245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="00EE0565">
        <w:rPr>
          <w:rFonts w:ascii="Times New Roman" w:hAnsi="Times New Roman" w:cs="Times New Roman"/>
        </w:rPr>
        <w:t>5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0500AF3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4E61D8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</w:t>
      </w:r>
      <w:r w:rsidRPr="00A92DA0">
        <w:rPr>
          <w:rFonts w:ascii="Times New Roman" w:hAnsi="Times New Roman" w:cs="Times New Roman"/>
        </w:rPr>
        <w:tab/>
        <w:t>ФОРС-МАЖОР</w:t>
      </w:r>
    </w:p>
    <w:p w14:paraId="080C49EE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5.1.</w:t>
      </w:r>
      <w:r w:rsidRPr="00A92DA0">
        <w:rPr>
          <w:rFonts w:ascii="Times New Roman" w:hAnsi="Times New Roman" w:cs="Times New Roman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5A7CD440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5.2.</w:t>
      </w:r>
      <w:r w:rsidRPr="00A92DA0">
        <w:rPr>
          <w:rFonts w:ascii="Times New Roman" w:hAnsi="Times New Roman" w:cs="Times New Roman"/>
        </w:rPr>
        <w:tab/>
        <w:t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01E77C3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5.3.</w:t>
      </w:r>
      <w:r w:rsidRPr="00A92DA0">
        <w:rPr>
          <w:rFonts w:ascii="Times New Roman" w:hAnsi="Times New Roman" w:cs="Times New Roman"/>
        </w:rPr>
        <w:tab/>
        <w:t>Если сторона не направит или несвоевременно направит извещение, предусмотренное в п. 5.2, то она обязана возместить второй стороне понесенные убытки.</w:t>
      </w:r>
    </w:p>
    <w:p w14:paraId="2894D8BE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5.4.</w:t>
      </w:r>
      <w:r w:rsidRPr="00A92DA0">
        <w:rPr>
          <w:rFonts w:ascii="Times New Roman" w:hAnsi="Times New Roman" w:cs="Times New Roman"/>
        </w:rPr>
        <w:tab/>
        <w:t>В случае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14BC28C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735752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6.</w:t>
      </w:r>
      <w:r w:rsidRPr="00A92DA0">
        <w:rPr>
          <w:rFonts w:ascii="Times New Roman" w:hAnsi="Times New Roman" w:cs="Times New Roman"/>
        </w:rPr>
        <w:tab/>
        <w:t>РАЗРЕШЕНИЕ СПОРОВ</w:t>
      </w:r>
    </w:p>
    <w:p w14:paraId="1DE98BFB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6.1.</w:t>
      </w:r>
      <w:r w:rsidRPr="00A92DA0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3ABCF97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6.2.</w:t>
      </w:r>
      <w:r w:rsidRPr="00A92DA0">
        <w:rPr>
          <w:rFonts w:ascii="Times New Roman" w:hAnsi="Times New Roman" w:cs="Times New Roman"/>
        </w:rPr>
        <w:tab/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11478F3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4D6BFA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7.</w:t>
      </w:r>
      <w:r w:rsidRPr="00A92DA0">
        <w:rPr>
          <w:rFonts w:ascii="Times New Roman" w:hAnsi="Times New Roman" w:cs="Times New Roman"/>
        </w:rPr>
        <w:tab/>
        <w:t>ИЗМЕНЕНИЕ И ПРЕКРАЩЕНИЕ ДЕЙСТВИЯ ДОГОВОРА</w:t>
      </w:r>
    </w:p>
    <w:p w14:paraId="1233FE23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7.1.</w:t>
      </w:r>
      <w:r w:rsidRPr="00A92DA0">
        <w:rPr>
          <w:rFonts w:ascii="Times New Roman" w:hAnsi="Times New Roman" w:cs="Times New Roman"/>
        </w:rPr>
        <w:tab/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FA92D8D" w14:textId="4434A8B2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7.2.</w:t>
      </w:r>
      <w:r w:rsidRPr="00A92DA0">
        <w:rPr>
          <w:rFonts w:ascii="Times New Roman" w:hAnsi="Times New Roman" w:cs="Times New Roman"/>
        </w:rPr>
        <w:tab/>
        <w:t>Стороны договорились, что в случае, если Цессионарий не оплатит в срок, установленный п. 2.</w:t>
      </w:r>
      <w:r w:rsidR="002A6BBB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 xml:space="preserve">. настоящего Договора, стоимость приобретаемых прав требований, договор </w:t>
      </w:r>
      <w:r w:rsidRPr="00A92DA0">
        <w:rPr>
          <w:rFonts w:ascii="Times New Roman" w:hAnsi="Times New Roman" w:cs="Times New Roman"/>
        </w:rPr>
        <w:lastRenderedPageBreak/>
        <w:t>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4ADCC7D5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67580F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</w:t>
      </w:r>
      <w:r w:rsidRPr="00A92DA0">
        <w:rPr>
          <w:rFonts w:ascii="Times New Roman" w:hAnsi="Times New Roman" w:cs="Times New Roman"/>
        </w:rPr>
        <w:tab/>
        <w:t>ЗАКЛЮЧИТЕЛЬНЫЕ ПОЛОЖЕНИЯ</w:t>
      </w:r>
    </w:p>
    <w:p w14:paraId="1FAA0DEB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8.1.</w:t>
      </w:r>
      <w:r w:rsidRPr="00A92DA0">
        <w:rPr>
          <w:rFonts w:ascii="Times New Roman" w:hAnsi="Times New Roman" w:cs="Times New Roman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9E4BB60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8.2.</w:t>
      </w:r>
      <w:r w:rsidRPr="00A92DA0">
        <w:rPr>
          <w:rFonts w:ascii="Times New Roman" w:hAnsi="Times New Roman" w:cs="Times New Roman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36F524E5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8.3.</w:t>
      </w:r>
      <w:r w:rsidRPr="00A92DA0">
        <w:rPr>
          <w:rFonts w:ascii="Times New Roman" w:hAnsi="Times New Roman" w:cs="Times New Roman"/>
        </w:rPr>
        <w:tab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почтовому адресу сторон с получением под расписку соответствующими должностными лицами.</w:t>
      </w:r>
    </w:p>
    <w:p w14:paraId="759548EB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8.4.</w:t>
      </w:r>
      <w:r w:rsidRPr="00A92DA0"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7B1B5681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8.5.</w:t>
      </w:r>
      <w:r w:rsidRPr="00A92DA0"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112F9DD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3C44ACB" w14:textId="65942F28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A92DA0">
        <w:rPr>
          <w:rFonts w:ascii="Times New Roman" w:hAnsi="Times New Roman" w:cs="Times New Roman"/>
        </w:rPr>
        <w:t>АДРЕСА И БАНКОВСКИЕ РЕКВИЗИТЫ СТОРОН</w:t>
      </w:r>
    </w:p>
    <w:p w14:paraId="6DF772C0" w14:textId="77777777" w:rsidR="00646CDE" w:rsidRDefault="00646CDE" w:rsidP="00646CD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626"/>
      </w:tblGrid>
      <w:tr w:rsidR="00646CDE" w14:paraId="2E3F91ED" w14:textId="77777777" w:rsidTr="00646CDE">
        <w:tc>
          <w:tcPr>
            <w:tcW w:w="5097" w:type="dxa"/>
          </w:tcPr>
          <w:p w14:paraId="48FA284F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6CDE">
              <w:rPr>
                <w:rFonts w:ascii="Times New Roman" w:hAnsi="Times New Roman"/>
              </w:rPr>
              <w:t xml:space="preserve">Цедент: </w:t>
            </w:r>
          </w:p>
          <w:p w14:paraId="3FE94294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 xml:space="preserve">Дмитриев Владимир Евгеньевич </w:t>
            </w:r>
          </w:p>
          <w:p w14:paraId="72AC0679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Дата рождения 05.12.1967</w:t>
            </w:r>
          </w:p>
          <w:p w14:paraId="4C814093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Место рождения г. Москва</w:t>
            </w:r>
          </w:p>
          <w:p w14:paraId="1597218B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ИНН 770605110073</w:t>
            </w:r>
          </w:p>
          <w:p w14:paraId="61EE98AD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СНИЛС 110-437-842 17</w:t>
            </w:r>
          </w:p>
          <w:p w14:paraId="1964141E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Место жительства 119049, г. Москва, проспект Ленинский д.11, стр.1, кв.171</w:t>
            </w:r>
          </w:p>
          <w:p w14:paraId="2F6492A0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 xml:space="preserve">Реквизиты: </w:t>
            </w:r>
          </w:p>
          <w:p w14:paraId="62E1EDAF" w14:textId="77777777" w:rsidR="00646CDE" w:rsidRDefault="00646CDE" w:rsidP="00646C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46CDE">
              <w:rPr>
                <w:rFonts w:ascii="Times New Roman" w:hAnsi="Times New Roman"/>
              </w:rPr>
              <w:t xml:space="preserve">/с 42307810500020021118 в ПАО Сбербанк </w:t>
            </w:r>
          </w:p>
          <w:p w14:paraId="4059C1CB" w14:textId="5531644E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БИК 044525225, к/с 30101810400000000225</w:t>
            </w:r>
          </w:p>
          <w:p w14:paraId="4E6C4F07" w14:textId="10683B41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Получатель: Дмитриев Владимир Евгеньевич</w:t>
            </w:r>
          </w:p>
          <w:p w14:paraId="2C20A7EB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14:paraId="7BD6BD2E" w14:textId="77777777" w:rsidR="00646CDE" w:rsidRPr="00646CDE" w:rsidRDefault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Цессионарий:</w:t>
            </w:r>
          </w:p>
          <w:p w14:paraId="7824939B" w14:textId="77777777" w:rsidR="00646CDE" w:rsidRPr="00646CDE" w:rsidRDefault="00646CDE">
            <w:pPr>
              <w:pStyle w:val="ConsNonformat"/>
              <w:widowControl/>
              <w:ind w:right="0"/>
              <w:rPr>
                <w:rFonts w:ascii="Times New Roman" w:eastAsia="Calibri" w:hAnsi="Times New Roman" w:cs="Times New Roman"/>
              </w:rPr>
            </w:pPr>
          </w:p>
        </w:tc>
      </w:tr>
    </w:tbl>
    <w:p w14:paraId="7DDF9E35" w14:textId="77777777" w:rsidR="006B0407" w:rsidRDefault="006B0407" w:rsidP="00646C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E1F75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1EA3E0F2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6BDF65E5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78E5957E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4536DC2C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5307FC3A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3DC46658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695C732A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105C489E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126C6694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40914128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573CABE9" w14:textId="77777777" w:rsidR="00646CDE" w:rsidRPr="00646CDE" w:rsidRDefault="00646CDE" w:rsidP="00646C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CDE">
        <w:rPr>
          <w:rFonts w:ascii="Times New Roman" w:hAnsi="Times New Roman" w:cs="Times New Roman"/>
        </w:rPr>
        <w:t>Внимание:</w:t>
      </w:r>
    </w:p>
    <w:p w14:paraId="7BDF0418" w14:textId="4820A366" w:rsidR="00646CDE" w:rsidRPr="00646CDE" w:rsidRDefault="00646CDE" w:rsidP="00646C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CDE">
        <w:rPr>
          <w:rFonts w:ascii="Times New Roman" w:hAnsi="Times New Roman" w:cs="Times New Roman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646CDE" w:rsidRPr="0064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276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A0"/>
    <w:rsid w:val="002126DC"/>
    <w:rsid w:val="002A6BBB"/>
    <w:rsid w:val="004B143E"/>
    <w:rsid w:val="00646CDE"/>
    <w:rsid w:val="006B0407"/>
    <w:rsid w:val="00A92DA0"/>
    <w:rsid w:val="00C37614"/>
    <w:rsid w:val="00E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E7CD"/>
  <w15:chartTrackingRefBased/>
  <w15:docId w15:val="{3D83A651-CADA-4596-B4B6-AB801BE6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DA0"/>
    <w:pPr>
      <w:numPr>
        <w:numId w:val="1"/>
      </w:numPr>
      <w:autoSpaceDE w:val="0"/>
      <w:autoSpaceDN w:val="0"/>
      <w:adjustRightInd w:val="0"/>
      <w:spacing w:before="240" w:after="0" w:line="240" w:lineRule="auto"/>
      <w:outlineLvl w:val="0"/>
    </w:pPr>
    <w:rPr>
      <w:rFonts w:ascii="Cambria" w:eastAsia="Times New Roman" w:hAnsi="Cambria" w:cs="Times New Roman"/>
      <w:b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92DA0"/>
    <w:pPr>
      <w:numPr>
        <w:ilvl w:val="1"/>
        <w:numId w:val="1"/>
      </w:numPr>
      <w:autoSpaceDE w:val="0"/>
      <w:autoSpaceDN w:val="0"/>
      <w:adjustRightInd w:val="0"/>
      <w:spacing w:before="60" w:after="0" w:line="240" w:lineRule="auto"/>
      <w:outlineLvl w:val="1"/>
    </w:pPr>
    <w:rPr>
      <w:rFonts w:ascii="Calibri" w:eastAsia="Times New Roman" w:hAnsi="Calibri" w:cs="Arial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DA0"/>
    <w:rPr>
      <w:rFonts w:ascii="Cambria" w:eastAsia="Times New Roman" w:hAnsi="Cambria" w:cs="Times New Roman"/>
      <w:b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92DA0"/>
    <w:rPr>
      <w:rFonts w:ascii="Calibri" w:eastAsia="Times New Roman" w:hAnsi="Calibri" w:cs="Arial"/>
      <w:kern w:val="0"/>
      <w:sz w:val="24"/>
      <w:szCs w:val="24"/>
      <w:lang w:eastAsia="ru-RU"/>
      <w14:ligatures w14:val="none"/>
    </w:rPr>
  </w:style>
  <w:style w:type="paragraph" w:customStyle="1" w:styleId="ConsNonformat">
    <w:name w:val="ConsNonformat"/>
    <w:rsid w:val="00646C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646C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Петухов Артем Александрович</cp:lastModifiedBy>
  <cp:revision>2</cp:revision>
  <cp:lastPrinted>2023-06-06T12:34:00Z</cp:lastPrinted>
  <dcterms:created xsi:type="dcterms:W3CDTF">2024-02-06T08:12:00Z</dcterms:created>
  <dcterms:modified xsi:type="dcterms:W3CDTF">2024-02-06T08:12:00Z</dcterms:modified>
</cp:coreProperties>
</file>