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16" w:type="dxa"/>
          </w:tcPr>
          <w:p w:rsidR="00BB7F7B" w:rsidRPr="000441BC" w:rsidRDefault="00BB7F7B" w:rsidP="00E3515A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2021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E3515A" w:rsidRDefault="00DE1DC9" w:rsidP="00BB7F7B">
      <w:pPr>
        <w:jc w:val="both"/>
        <w:rPr>
          <w:sz w:val="22"/>
          <w:szCs w:val="22"/>
        </w:rPr>
      </w:pPr>
      <w:r w:rsidRPr="00DE1DC9">
        <w:rPr>
          <w:bCs/>
          <w:sz w:val="22"/>
          <w:szCs w:val="22"/>
        </w:rPr>
        <w:t>Антонова Ульяна Ивановна</w:t>
      </w:r>
      <w:r w:rsidR="00BB7F7B" w:rsidRPr="00DE1DC9">
        <w:rPr>
          <w:sz w:val="22"/>
          <w:szCs w:val="22"/>
        </w:rPr>
        <w:t xml:space="preserve">, (далее - Продавец) в лице </w:t>
      </w:r>
      <w:r w:rsidR="00BB7F7B" w:rsidRPr="00DE1DC9">
        <w:rPr>
          <w:color w:val="000000"/>
          <w:sz w:val="22"/>
          <w:szCs w:val="22"/>
        </w:rPr>
        <w:t>финансового управляющего Канунникова Александра Геннадиевича</w:t>
      </w:r>
      <w:r w:rsidR="00BB7F7B" w:rsidRPr="00DE1DC9">
        <w:rPr>
          <w:sz w:val="22"/>
          <w:szCs w:val="22"/>
        </w:rPr>
        <w:t xml:space="preserve">, действующего на основании Решения </w:t>
      </w:r>
      <w:r w:rsidR="00FD5054" w:rsidRPr="00DE1DC9">
        <w:rPr>
          <w:color w:val="000000"/>
          <w:sz w:val="22"/>
          <w:szCs w:val="22"/>
        </w:rPr>
        <w:t xml:space="preserve">Арбитражного суда </w:t>
      </w:r>
      <w:r w:rsidRPr="00DE1DC9">
        <w:rPr>
          <w:color w:val="000000"/>
          <w:sz w:val="22"/>
          <w:szCs w:val="22"/>
        </w:rPr>
        <w:t>Новгородской области от 04.05.2021 по делу № А44-1000/2021</w:t>
      </w:r>
      <w:r>
        <w:rPr>
          <w:color w:val="000000"/>
          <w:sz w:val="22"/>
          <w:szCs w:val="22"/>
        </w:rPr>
        <w:t xml:space="preserve"> </w:t>
      </w:r>
      <w:r w:rsidR="00BB7F7B" w:rsidRPr="00DE1DC9">
        <w:rPr>
          <w:sz w:val="22"/>
          <w:szCs w:val="22"/>
        </w:rPr>
        <w:t>и</w:t>
      </w:r>
      <w:r w:rsidR="00BB7F7B" w:rsidRPr="00E3515A">
        <w:rPr>
          <w:sz w:val="22"/>
          <w:szCs w:val="22"/>
        </w:rPr>
        <w:t xml:space="preserve">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DE1DC9" w:rsidRPr="00DE1DC9">
        <w:rPr>
          <w:bCs/>
          <w:sz w:val="22"/>
          <w:szCs w:val="22"/>
        </w:rPr>
        <w:t>Антонов</w:t>
      </w:r>
      <w:r w:rsidR="00DE1DC9">
        <w:rPr>
          <w:bCs/>
          <w:sz w:val="22"/>
          <w:szCs w:val="22"/>
        </w:rPr>
        <w:t>ой</w:t>
      </w:r>
      <w:r w:rsidR="00DE1DC9" w:rsidRPr="00DE1DC9">
        <w:rPr>
          <w:bCs/>
          <w:sz w:val="22"/>
          <w:szCs w:val="22"/>
        </w:rPr>
        <w:t xml:space="preserve"> Ульян</w:t>
      </w:r>
      <w:r w:rsidR="00DE1DC9">
        <w:rPr>
          <w:bCs/>
          <w:sz w:val="22"/>
          <w:szCs w:val="22"/>
        </w:rPr>
        <w:t>ы</w:t>
      </w:r>
      <w:r w:rsidR="00DE1DC9" w:rsidRPr="00DE1DC9">
        <w:rPr>
          <w:bCs/>
          <w:sz w:val="22"/>
          <w:szCs w:val="22"/>
        </w:rPr>
        <w:t xml:space="preserve"> Ивановн</w:t>
      </w:r>
      <w:r w:rsidR="00DE1DC9">
        <w:rPr>
          <w:bCs/>
          <w:sz w:val="22"/>
          <w:szCs w:val="22"/>
        </w:rPr>
        <w:t>ы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12" w:type="dxa"/>
            <w:vAlign w:val="center"/>
          </w:tcPr>
          <w:p w:rsidR="00615202" w:rsidRPr="00615202" w:rsidRDefault="00615202" w:rsidP="00615202">
            <w:pPr>
              <w:rPr>
                <w:color w:val="000000"/>
                <w:sz w:val="22"/>
                <w:szCs w:val="22"/>
              </w:rPr>
            </w:pPr>
            <w:r w:rsidRPr="00615202">
              <w:rPr>
                <w:color w:val="000000"/>
                <w:sz w:val="22"/>
                <w:szCs w:val="22"/>
              </w:rPr>
              <w:t>1. Объект недвижимости: Здание; кадастровый номер: 53:11:0200403:230; назначение объекта недвижимости: жилое; местоположение: Новгородская область, Новгородский район, д. Чавницы, д.№67; площадь 49,10 кв.м.; общая долевая собственность, доля в праве -1/3.</w:t>
            </w:r>
          </w:p>
          <w:p w:rsidR="00615202" w:rsidRPr="00615202" w:rsidRDefault="00615202" w:rsidP="00615202">
            <w:pPr>
              <w:ind w:firstLine="567"/>
              <w:jc w:val="both"/>
              <w:rPr>
                <w:sz w:val="22"/>
                <w:szCs w:val="22"/>
              </w:rPr>
            </w:pPr>
            <w:r w:rsidRPr="00615202">
              <w:rPr>
                <w:color w:val="000000"/>
                <w:sz w:val="22"/>
                <w:szCs w:val="22"/>
              </w:rPr>
              <w:t>Основание государственной регистрации: Свидетельство о праве на наследство по закону, № 3035 П, выдан 20.06.2007. Документ нотариально удостоверен 20.06.2007Великого Новгорода и Новгородского района Новгородской области Пушенкова С.А. 3035 «П».</w:t>
            </w:r>
            <w:r w:rsidRPr="00615202">
              <w:rPr>
                <w:color w:val="000000"/>
                <w:sz w:val="22"/>
                <w:szCs w:val="22"/>
              </w:rPr>
              <w:br/>
              <w:t>2. Объект недвижимости: Земельный участок;  кадастровый номер: 53:11:0200403:372;</w:t>
            </w:r>
            <w:r w:rsidRPr="00615202">
              <w:rPr>
                <w:color w:val="000000"/>
                <w:sz w:val="22"/>
                <w:szCs w:val="22"/>
              </w:rPr>
              <w:br/>
              <w:t>вид разрешённого использования: для ведения личного подсобного хозяйства; местоположение: Местоположение установлено относительно ориентира, расположенного за пределами участка. Почтовый адрес ориентира: Новгородская область, Новгородский район, Бронницкое сельское поселение, д. Чавницы; площадь: 1215 +/-12; с общая долевая собственность -доля в праве – 1/3; Основание регистрации: Соглашение, выдано 12.05.2020. Свидетельство о праве на наследство по закону, № 3035 П, выдан 20.06.2007. Документ нотариально удостоверен 20.06.2007Великого Новгорода и Новгородского района Новгородской области Пушенкова С.А. 3035 «П»</w:t>
            </w:r>
            <w:r w:rsidRPr="00615202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BB7F7B" w:rsidRPr="00DE1DC9" w:rsidRDefault="00BB7F7B" w:rsidP="00FD505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151D2A">
        <w:rPr>
          <w:rStyle w:val="paragraph"/>
          <w:sz w:val="22"/>
          <w:szCs w:val="22"/>
        </w:rPr>
        <w:t>3</w:t>
      </w:r>
      <w:r w:rsidR="00E3515A">
        <w:rPr>
          <w:rStyle w:val="paragraph"/>
          <w:sz w:val="22"/>
          <w:szCs w:val="22"/>
        </w:rPr>
        <w:t>0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E3515A" w:rsidRPr="00151D2A" w:rsidRDefault="00151D2A" w:rsidP="00151D2A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5B4A16">
        <w:rPr>
          <w:sz w:val="22"/>
          <w:szCs w:val="22"/>
        </w:rPr>
        <w:t xml:space="preserve">-Банк получателя: Новгородское отделение №8629 ПАО Сбербанк; </w:t>
      </w:r>
      <w:r w:rsidRPr="005B4A16">
        <w:rPr>
          <w:sz w:val="22"/>
          <w:szCs w:val="22"/>
        </w:rPr>
        <w:br/>
        <w:t xml:space="preserve">-Кор/счёт банка: 30101810100000000698; </w:t>
      </w:r>
      <w:r w:rsidRPr="005B4A16">
        <w:rPr>
          <w:sz w:val="22"/>
          <w:szCs w:val="22"/>
        </w:rPr>
        <w:br/>
        <w:t>-БИК банка: 044959698;</w:t>
      </w:r>
      <w:r w:rsidRPr="005B4A16">
        <w:rPr>
          <w:sz w:val="22"/>
          <w:szCs w:val="22"/>
        </w:rPr>
        <w:br/>
      </w:r>
      <w:r w:rsidRPr="005B4A16">
        <w:rPr>
          <w:sz w:val="22"/>
          <w:szCs w:val="22"/>
        </w:rPr>
        <w:lastRenderedPageBreak/>
        <w:t xml:space="preserve">-КПП банка: 532145001; </w:t>
      </w:r>
      <w:r w:rsidRPr="005B4A16">
        <w:rPr>
          <w:sz w:val="22"/>
          <w:szCs w:val="22"/>
        </w:rPr>
        <w:br/>
        <w:t xml:space="preserve">-ИНН: 7707083893; </w:t>
      </w:r>
      <w:r w:rsidRPr="005B4A16">
        <w:rPr>
          <w:sz w:val="22"/>
          <w:szCs w:val="22"/>
        </w:rPr>
        <w:br/>
        <w:t>-</w:t>
      </w:r>
      <w:r w:rsidRPr="00DE1DC9">
        <w:rPr>
          <w:sz w:val="22"/>
          <w:szCs w:val="22"/>
        </w:rPr>
        <w:t xml:space="preserve">Счёт получателя: </w:t>
      </w:r>
      <w:r w:rsidR="00DE1DC9" w:rsidRPr="00DE1DC9">
        <w:rPr>
          <w:sz w:val="22"/>
          <w:szCs w:val="22"/>
        </w:rPr>
        <w:t>40817810643860933031</w:t>
      </w:r>
      <w:r w:rsidRPr="005B4A16">
        <w:rPr>
          <w:sz w:val="22"/>
          <w:szCs w:val="22"/>
        </w:rPr>
        <w:t xml:space="preserve">; </w:t>
      </w:r>
      <w:r w:rsidRPr="005B4A16">
        <w:rPr>
          <w:sz w:val="22"/>
          <w:szCs w:val="22"/>
        </w:rPr>
        <w:br/>
        <w:t xml:space="preserve">-Ф.И.О. получателя: </w:t>
      </w:r>
      <w:r w:rsidR="00DE1DC9" w:rsidRPr="00DE1DC9">
        <w:rPr>
          <w:bCs/>
          <w:sz w:val="22"/>
          <w:szCs w:val="22"/>
        </w:rPr>
        <w:t>Антонова Ульяна Ивановна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4.3. Передача имущества Продавцом и принятие его Покупателем осуществляется по подписываемому с</w:t>
      </w:r>
      <w:r w:rsidR="00DE1DC9">
        <w:rPr>
          <w:sz w:val="22"/>
          <w:szCs w:val="22"/>
        </w:rPr>
        <w:t>торонами акту приема – передачи, который подписывается при заключении договора купли-продажи у нотариуса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DE1DC9" w:rsidRDefault="00DE1DC9" w:rsidP="009B4157">
            <w:pPr>
              <w:rPr>
                <w:sz w:val="22"/>
                <w:szCs w:val="22"/>
              </w:rPr>
            </w:pPr>
            <w:r w:rsidRPr="00DE1DC9">
              <w:rPr>
                <w:bCs/>
                <w:sz w:val="22"/>
                <w:szCs w:val="22"/>
              </w:rPr>
              <w:t>Антонова Ульяна Ивановна</w:t>
            </w:r>
            <w:r>
              <w:rPr>
                <w:sz w:val="22"/>
                <w:szCs w:val="22"/>
              </w:rPr>
              <w:t>,</w:t>
            </w:r>
          </w:p>
          <w:p w:rsidR="00DE1DC9" w:rsidRDefault="00DE1DC9" w:rsidP="009B4157">
            <w:pPr>
              <w:rPr>
                <w:sz w:val="22"/>
                <w:szCs w:val="22"/>
              </w:rPr>
            </w:pPr>
            <w:r w:rsidRPr="00DE1DC9">
              <w:rPr>
                <w:sz w:val="22"/>
                <w:szCs w:val="22"/>
              </w:rPr>
              <w:t>ИНН 531001090160/ СНИЛС 017-707-766-65</w:t>
            </w:r>
            <w:r>
              <w:rPr>
                <w:sz w:val="22"/>
                <w:szCs w:val="22"/>
              </w:rPr>
              <w:t>,</w:t>
            </w:r>
          </w:p>
          <w:p w:rsidR="007824F0" w:rsidRDefault="009B4157" w:rsidP="0061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2BFB">
              <w:rPr>
                <w:bCs/>
                <w:sz w:val="22"/>
                <w:szCs w:val="22"/>
              </w:rPr>
              <w:t xml:space="preserve">Адрес: </w:t>
            </w:r>
            <w:r w:rsidR="007824F0" w:rsidRPr="001230D4">
              <w:rPr>
                <w:sz w:val="22"/>
                <w:szCs w:val="22"/>
              </w:rPr>
              <w:t>173510, Новгородская обл., Новгородский р-н, с. Бронница, ул. Молодежная,5, кв.14</w:t>
            </w:r>
          </w:p>
          <w:p w:rsidR="00BB7F7B" w:rsidRPr="00611A1C" w:rsidRDefault="00611A1C" w:rsidP="00611A1C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B4A16">
              <w:rPr>
                <w:sz w:val="22"/>
                <w:szCs w:val="22"/>
              </w:rPr>
              <w:t xml:space="preserve">-Банк получателя: Новгородское отделение №8629 ПАО Сбербанк; </w:t>
            </w:r>
            <w:r w:rsidRPr="005B4A16">
              <w:rPr>
                <w:sz w:val="22"/>
                <w:szCs w:val="22"/>
              </w:rPr>
              <w:br/>
            </w:r>
            <w:r w:rsidRPr="005B4A16">
              <w:rPr>
                <w:sz w:val="22"/>
                <w:szCs w:val="22"/>
              </w:rPr>
              <w:lastRenderedPageBreak/>
              <w:t xml:space="preserve">-Кор/счёт банка: 30101810100000000698; </w:t>
            </w:r>
            <w:r w:rsidRPr="005B4A16">
              <w:rPr>
                <w:sz w:val="22"/>
                <w:szCs w:val="22"/>
              </w:rPr>
              <w:br/>
              <w:t>-БИК банка: 044959698;</w:t>
            </w:r>
            <w:r w:rsidRPr="005B4A16">
              <w:rPr>
                <w:sz w:val="22"/>
                <w:szCs w:val="22"/>
              </w:rPr>
              <w:br/>
              <w:t xml:space="preserve">-КПП банка: 532145001; </w:t>
            </w:r>
            <w:r w:rsidRPr="005B4A16">
              <w:rPr>
                <w:sz w:val="22"/>
                <w:szCs w:val="22"/>
              </w:rPr>
              <w:br/>
              <w:t xml:space="preserve">-ИНН: 7707083893; </w:t>
            </w:r>
            <w:r w:rsidRPr="005B4A16">
              <w:rPr>
                <w:sz w:val="22"/>
                <w:szCs w:val="22"/>
              </w:rPr>
              <w:br/>
              <w:t xml:space="preserve">-Счёт получателя: </w:t>
            </w:r>
            <w:r w:rsidR="007824F0" w:rsidRPr="00DE1DC9">
              <w:rPr>
                <w:sz w:val="22"/>
                <w:szCs w:val="22"/>
              </w:rPr>
              <w:t>40817810643860933031</w:t>
            </w:r>
            <w:r w:rsidRPr="005B4A16">
              <w:rPr>
                <w:sz w:val="22"/>
                <w:szCs w:val="22"/>
              </w:rPr>
              <w:t xml:space="preserve">; </w:t>
            </w:r>
            <w:r w:rsidRPr="005B4A16">
              <w:rPr>
                <w:sz w:val="22"/>
                <w:szCs w:val="22"/>
              </w:rPr>
              <w:br/>
              <w:t xml:space="preserve">-Ф.И.О. получателя: </w:t>
            </w:r>
            <w:r w:rsidR="007824F0" w:rsidRPr="00DE1DC9">
              <w:rPr>
                <w:bCs/>
                <w:sz w:val="22"/>
                <w:szCs w:val="22"/>
              </w:rPr>
              <w:t>Антонова Ульяна Ивановна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А.</w:t>
            </w:r>
            <w:r w:rsidR="00C82091">
              <w:t xml:space="preserve"> </w:t>
            </w:r>
            <w:r w:rsidRPr="00C56932">
              <w:t>Г.</w:t>
            </w:r>
            <w:r w:rsidR="00C82091">
              <w:t xml:space="preserve"> </w:t>
            </w:r>
            <w:r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</w:t>
            </w:r>
            <w:r w:rsidR="00611A1C">
              <w:rPr>
                <w:b/>
                <w:bCs/>
                <w:sz w:val="23"/>
                <w:szCs w:val="23"/>
              </w:rPr>
              <w:t xml:space="preserve"> </w:t>
            </w:r>
            <w:r w:rsidRPr="00655206">
              <w:rPr>
                <w:b/>
                <w:bCs/>
                <w:sz w:val="23"/>
                <w:szCs w:val="23"/>
              </w:rPr>
              <w:t>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F6" w:rsidRDefault="00063EF6" w:rsidP="00101D1E">
      <w:r>
        <w:separator/>
      </w:r>
    </w:p>
  </w:endnote>
  <w:endnote w:type="continuationSeparator" w:id="0">
    <w:p w:rsidR="00063EF6" w:rsidRDefault="00063EF6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063EF6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5202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063EF6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F6" w:rsidRDefault="00063EF6" w:rsidP="00101D1E">
      <w:r>
        <w:separator/>
      </w:r>
    </w:p>
  </w:footnote>
  <w:footnote w:type="continuationSeparator" w:id="0">
    <w:p w:rsidR="00063EF6" w:rsidRDefault="00063EF6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B"/>
    <w:rsid w:val="00063EF6"/>
    <w:rsid w:val="00101D1E"/>
    <w:rsid w:val="00133A23"/>
    <w:rsid w:val="00151D2A"/>
    <w:rsid w:val="00212BFB"/>
    <w:rsid w:val="00611A1C"/>
    <w:rsid w:val="00615202"/>
    <w:rsid w:val="006332B1"/>
    <w:rsid w:val="00672C84"/>
    <w:rsid w:val="007824F0"/>
    <w:rsid w:val="009B4157"/>
    <w:rsid w:val="00A07B35"/>
    <w:rsid w:val="00BB7F7B"/>
    <w:rsid w:val="00C82091"/>
    <w:rsid w:val="00DE1DC9"/>
    <w:rsid w:val="00E305EC"/>
    <w:rsid w:val="00E3515A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2</cp:revision>
  <dcterms:created xsi:type="dcterms:W3CDTF">2022-08-22T14:08:00Z</dcterms:created>
  <dcterms:modified xsi:type="dcterms:W3CDTF">2022-08-22T14:08:00Z</dcterms:modified>
</cp:coreProperties>
</file>